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D92E78"/>
  <w:body>
    <w:p w14:paraId="0F24E7A0" w14:textId="7F10A69F" w:rsidR="00DD286C" w:rsidRDefault="00DD286C" w:rsidP="152D0CF4">
      <w:pPr>
        <w:widowControl w:val="0"/>
        <w:jc w:val="center"/>
      </w:pPr>
    </w:p>
    <w:p w14:paraId="3FCB50F9" w14:textId="19067F9D" w:rsidR="00DD286C" w:rsidRDefault="00DD286C" w:rsidP="152D0CF4">
      <w:pPr>
        <w:widowControl w:val="0"/>
        <w:jc w:val="center"/>
      </w:pPr>
    </w:p>
    <w:p w14:paraId="5F29A0F5" w14:textId="2C17E38A" w:rsidR="00DD286C" w:rsidRDefault="45CC940D" w:rsidP="49764C6D">
      <w:pPr>
        <w:widowControl w:val="0"/>
        <w:jc w:val="center"/>
        <w:rPr>
          <w:rFonts w:ascii="Arial Nova" w:eastAsia="Arial Nova" w:hAnsi="Arial Nova" w:cs="Arial Nova"/>
          <w:b/>
          <w:bCs/>
          <w:color w:val="FFFFFF" w:themeColor="background1"/>
          <w:sz w:val="144"/>
          <w:szCs w:val="144"/>
        </w:rPr>
      </w:pPr>
      <w:r w:rsidRPr="49764C6D">
        <w:rPr>
          <w:rFonts w:ascii="Arial Nova" w:eastAsia="Arial Nova" w:hAnsi="Arial Nova" w:cs="Arial Nova"/>
          <w:b/>
          <w:bCs/>
          <w:color w:val="FFFFFF" w:themeColor="background1"/>
          <w:sz w:val="144"/>
          <w:szCs w:val="144"/>
        </w:rPr>
        <w:t>AP2</w:t>
      </w:r>
    </w:p>
    <w:p w14:paraId="2710BC7B" w14:textId="5E014A6C" w:rsidR="00DD286C" w:rsidRDefault="45CC940D" w:rsidP="0B266FA4">
      <w:pPr>
        <w:widowControl w:val="0"/>
        <w:jc w:val="center"/>
        <w:rPr>
          <w:rFonts w:ascii="Arial Nova" w:eastAsia="Arial Nova" w:hAnsi="Arial Nova" w:cs="Arial Nova"/>
          <w:b/>
          <w:bCs/>
          <w:color w:val="FFFFFF" w:themeColor="background1"/>
          <w:sz w:val="52"/>
          <w:szCs w:val="52"/>
        </w:rPr>
      </w:pPr>
      <w:r w:rsidRPr="0B266FA4">
        <w:rPr>
          <w:rFonts w:ascii="Arial Nova" w:eastAsia="Arial Nova" w:hAnsi="Arial Nova" w:cs="Arial Nova"/>
          <w:b/>
          <w:bCs/>
          <w:color w:val="FFFFFF" w:themeColor="background1"/>
          <w:sz w:val="52"/>
          <w:szCs w:val="52"/>
        </w:rPr>
        <w:t>Livrable 2 &amp; 3</w:t>
      </w:r>
    </w:p>
    <w:p w14:paraId="6CF574E7" w14:textId="724C0125" w:rsidR="0B266FA4" w:rsidRDefault="0B266FA4" w:rsidP="0B266FA4">
      <w:pPr>
        <w:widowControl w:val="0"/>
        <w:jc w:val="center"/>
        <w:rPr>
          <w:rFonts w:ascii="Arial Nova" w:eastAsia="Arial Nova" w:hAnsi="Arial Nova" w:cs="Arial Nova"/>
          <w:b/>
          <w:bCs/>
          <w:color w:val="FFFFFF" w:themeColor="background1"/>
          <w:sz w:val="52"/>
          <w:szCs w:val="52"/>
        </w:rPr>
      </w:pPr>
    </w:p>
    <w:p w14:paraId="1EEC2285" w14:textId="34DD5F70" w:rsidR="00DD286C" w:rsidRDefault="0650B137" w:rsidP="152D0CF4">
      <w:pPr>
        <w:widowControl w:val="0"/>
        <w:jc w:val="center"/>
      </w:pPr>
      <w:r>
        <w:rPr>
          <w:noProof/>
        </w:rPr>
        <w:drawing>
          <wp:inline distT="0" distB="0" distL="0" distR="0" wp14:anchorId="0964F528" wp14:editId="0C733C5A">
            <wp:extent cx="5724524" cy="3981450"/>
            <wp:effectExtent l="0" t="0" r="0" b="0"/>
            <wp:docPr id="642988478" name="Image 642988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extLst>
                        <a:ext uri="{28A0092B-C50C-407E-A947-70E740481C1C}">
                          <a14:useLocalDpi xmlns:a14="http://schemas.microsoft.com/office/drawing/2010/main" val="0"/>
                        </a:ext>
                      </a:extLst>
                    </a:blip>
                    <a:stretch>
                      <a:fillRect/>
                    </a:stretch>
                  </pic:blipFill>
                  <pic:spPr>
                    <a:xfrm>
                      <a:off x="0" y="0"/>
                      <a:ext cx="5724524" cy="3981450"/>
                    </a:xfrm>
                    <a:prstGeom prst="rect">
                      <a:avLst/>
                    </a:prstGeom>
                  </pic:spPr>
                </pic:pic>
              </a:graphicData>
            </a:graphic>
          </wp:inline>
        </w:drawing>
      </w:r>
    </w:p>
    <w:p w14:paraId="440EA81D" w14:textId="2103293D" w:rsidR="3BD594C2" w:rsidRDefault="3BD594C2" w:rsidP="0B266FA4">
      <w:pPr>
        <w:keepNext/>
        <w:keepLines/>
        <w:widowControl w:val="0"/>
        <w:spacing w:before="240"/>
        <w:rPr>
          <w:rFonts w:ascii="Arial Nova" w:eastAsia="Arial Nova" w:hAnsi="Arial Nova" w:cs="Arial Nova"/>
          <w:b/>
          <w:bCs/>
          <w:color w:val="FFFFFF" w:themeColor="background1"/>
          <w:sz w:val="48"/>
          <w:szCs w:val="48"/>
        </w:rPr>
      </w:pPr>
      <w:r w:rsidRPr="6DA61DAD">
        <w:rPr>
          <w:rFonts w:ascii="Arial Nova" w:eastAsia="Arial Nova" w:hAnsi="Arial Nova" w:cs="Arial Nova"/>
          <w:b/>
          <w:bCs/>
          <w:color w:val="FFFFFF" w:themeColor="background1"/>
          <w:sz w:val="48"/>
          <w:szCs w:val="48"/>
        </w:rPr>
        <w:t>SOMMAIRE</w:t>
      </w:r>
    </w:p>
    <w:p w14:paraId="7CE7D25B" w14:textId="715BAC1A" w:rsidR="6DA61DAD" w:rsidRDefault="6DA61DAD" w:rsidP="6DA61DAD">
      <w:pPr>
        <w:keepNext/>
        <w:keepLines/>
        <w:widowControl w:val="0"/>
        <w:spacing w:before="240"/>
        <w:rPr>
          <w:rFonts w:ascii="Arial Nova" w:eastAsia="Arial Nova" w:hAnsi="Arial Nova" w:cs="Arial Nova"/>
          <w:b/>
          <w:bCs/>
          <w:color w:val="FFFFFF" w:themeColor="background1"/>
          <w:sz w:val="48"/>
          <w:szCs w:val="48"/>
        </w:rPr>
      </w:pPr>
    </w:p>
    <w:sdt>
      <w:sdtPr>
        <w:id w:val="1930046858"/>
        <w:docPartObj>
          <w:docPartGallery w:val="Table of Contents"/>
          <w:docPartUnique/>
        </w:docPartObj>
      </w:sdtPr>
      <w:sdtContent>
        <w:p w14:paraId="0F80A132" w14:textId="2C308C82" w:rsidR="0B266FA4" w:rsidRDefault="0B266FA4" w:rsidP="0B266FA4">
          <w:pPr>
            <w:pStyle w:val="TM1"/>
            <w:tabs>
              <w:tab w:val="right" w:leader="hyphen" w:pos="9015"/>
            </w:tabs>
            <w:rPr>
              <w:rStyle w:val="Lienhypertexte"/>
            </w:rPr>
          </w:pPr>
          <w:r>
            <w:fldChar w:fldCharType="begin"/>
          </w:r>
          <w:r>
            <w:instrText>TOC \o "1-4" \z \u \h</w:instrText>
          </w:r>
          <w:r>
            <w:fldChar w:fldCharType="separate"/>
          </w:r>
          <w:hyperlink w:anchor="_Toc1040197873">
            <w:r w:rsidRPr="0B266FA4">
              <w:rPr>
                <w:rStyle w:val="Lienhypertexte"/>
              </w:rPr>
              <w:t>1) Présentation du groupe</w:t>
            </w:r>
            <w:r>
              <w:tab/>
            </w:r>
            <w:r>
              <w:fldChar w:fldCharType="begin"/>
            </w:r>
            <w:r>
              <w:instrText>PAGEREF _Toc1040197873 \h</w:instrText>
            </w:r>
            <w:r>
              <w:fldChar w:fldCharType="separate"/>
            </w:r>
            <w:r w:rsidRPr="0B266FA4">
              <w:rPr>
                <w:rStyle w:val="Lienhypertexte"/>
              </w:rPr>
              <w:t>2</w:t>
            </w:r>
            <w:r>
              <w:fldChar w:fldCharType="end"/>
            </w:r>
          </w:hyperlink>
        </w:p>
        <w:p w14:paraId="28508FDC" w14:textId="2A4821EF" w:rsidR="0B266FA4" w:rsidRDefault="00000000" w:rsidP="0B266FA4">
          <w:pPr>
            <w:pStyle w:val="TM2"/>
            <w:tabs>
              <w:tab w:val="right" w:leader="hyphen" w:pos="9015"/>
            </w:tabs>
            <w:rPr>
              <w:rStyle w:val="Lienhypertexte"/>
            </w:rPr>
          </w:pPr>
          <w:hyperlink w:anchor="_Toc775611795">
            <w:r w:rsidR="0B266FA4" w:rsidRPr="0B266FA4">
              <w:rPr>
                <w:rStyle w:val="Lienhypertexte"/>
              </w:rPr>
              <w:t>Définitions des rôles et des responsabilités</w:t>
            </w:r>
            <w:r w:rsidR="0B266FA4">
              <w:tab/>
            </w:r>
            <w:r w:rsidR="0B266FA4">
              <w:fldChar w:fldCharType="begin"/>
            </w:r>
            <w:r w:rsidR="0B266FA4">
              <w:instrText>PAGEREF _Toc775611795 \h</w:instrText>
            </w:r>
            <w:r w:rsidR="0B266FA4">
              <w:fldChar w:fldCharType="separate"/>
            </w:r>
            <w:r w:rsidR="0B266FA4" w:rsidRPr="0B266FA4">
              <w:rPr>
                <w:rStyle w:val="Lienhypertexte"/>
              </w:rPr>
              <w:t>2</w:t>
            </w:r>
            <w:r w:rsidR="0B266FA4">
              <w:fldChar w:fldCharType="end"/>
            </w:r>
          </w:hyperlink>
        </w:p>
        <w:p w14:paraId="0911FB8A" w14:textId="55C217E8" w:rsidR="0B266FA4" w:rsidRDefault="00000000" w:rsidP="0B266FA4">
          <w:pPr>
            <w:pStyle w:val="TM1"/>
            <w:tabs>
              <w:tab w:val="right" w:leader="hyphen" w:pos="9015"/>
            </w:tabs>
            <w:rPr>
              <w:rStyle w:val="Lienhypertexte"/>
            </w:rPr>
          </w:pPr>
          <w:hyperlink w:anchor="_Toc1036279336">
            <w:r w:rsidR="0B266FA4" w:rsidRPr="0B266FA4">
              <w:rPr>
                <w:rStyle w:val="Lienhypertexte"/>
              </w:rPr>
              <w:t>2) Rappel des besoins et des objectifs du projet</w:t>
            </w:r>
            <w:r w:rsidR="0B266FA4">
              <w:tab/>
            </w:r>
            <w:r w:rsidR="0B266FA4">
              <w:fldChar w:fldCharType="begin"/>
            </w:r>
            <w:r w:rsidR="0B266FA4">
              <w:instrText>PAGEREF _Toc1036279336 \h</w:instrText>
            </w:r>
            <w:r w:rsidR="0B266FA4">
              <w:fldChar w:fldCharType="separate"/>
            </w:r>
            <w:r w:rsidR="0B266FA4" w:rsidRPr="0B266FA4">
              <w:rPr>
                <w:rStyle w:val="Lienhypertexte"/>
              </w:rPr>
              <w:t>3</w:t>
            </w:r>
            <w:r w:rsidR="0B266FA4">
              <w:fldChar w:fldCharType="end"/>
            </w:r>
          </w:hyperlink>
        </w:p>
        <w:p w14:paraId="0E55E229" w14:textId="6F8BCEBB" w:rsidR="0B266FA4" w:rsidRDefault="00000000" w:rsidP="0B266FA4">
          <w:pPr>
            <w:pStyle w:val="TM1"/>
            <w:tabs>
              <w:tab w:val="right" w:leader="hyphen" w:pos="9015"/>
            </w:tabs>
            <w:rPr>
              <w:rStyle w:val="Lienhypertexte"/>
            </w:rPr>
          </w:pPr>
          <w:hyperlink w:anchor="_Toc86248097">
            <w:r w:rsidR="0B266FA4" w:rsidRPr="0B266FA4">
              <w:rPr>
                <w:rStyle w:val="Lienhypertexte"/>
              </w:rPr>
              <w:t>3) Solutions</w:t>
            </w:r>
            <w:r w:rsidR="0B266FA4">
              <w:tab/>
            </w:r>
            <w:r w:rsidR="0B266FA4">
              <w:fldChar w:fldCharType="begin"/>
            </w:r>
            <w:r w:rsidR="0B266FA4">
              <w:instrText>PAGEREF _Toc86248097 \h</w:instrText>
            </w:r>
            <w:r w:rsidR="0B266FA4">
              <w:fldChar w:fldCharType="separate"/>
            </w:r>
            <w:r w:rsidR="0B266FA4" w:rsidRPr="0B266FA4">
              <w:rPr>
                <w:rStyle w:val="Lienhypertexte"/>
              </w:rPr>
              <w:t>4</w:t>
            </w:r>
            <w:r w:rsidR="0B266FA4">
              <w:fldChar w:fldCharType="end"/>
            </w:r>
          </w:hyperlink>
        </w:p>
        <w:p w14:paraId="2F343A4C" w14:textId="294DDF6C" w:rsidR="0B266FA4" w:rsidRDefault="00000000" w:rsidP="0B266FA4">
          <w:pPr>
            <w:pStyle w:val="TM2"/>
            <w:tabs>
              <w:tab w:val="right" w:leader="hyphen" w:pos="9015"/>
            </w:tabs>
            <w:rPr>
              <w:rStyle w:val="Lienhypertexte"/>
            </w:rPr>
          </w:pPr>
          <w:hyperlink w:anchor="_Toc398034739">
            <w:r w:rsidR="0B266FA4" w:rsidRPr="0B266FA4">
              <w:rPr>
                <w:rStyle w:val="Lienhypertexte"/>
              </w:rPr>
              <w:t>A) Études de solutions techniques et logicielles</w:t>
            </w:r>
            <w:r w:rsidR="0B266FA4">
              <w:tab/>
            </w:r>
            <w:r w:rsidR="0B266FA4">
              <w:fldChar w:fldCharType="begin"/>
            </w:r>
            <w:r w:rsidR="0B266FA4">
              <w:instrText>PAGEREF _Toc398034739 \h</w:instrText>
            </w:r>
            <w:r w:rsidR="0B266FA4">
              <w:fldChar w:fldCharType="separate"/>
            </w:r>
            <w:r w:rsidR="0B266FA4" w:rsidRPr="0B266FA4">
              <w:rPr>
                <w:rStyle w:val="Lienhypertexte"/>
              </w:rPr>
              <w:t>4</w:t>
            </w:r>
            <w:r w:rsidR="0B266FA4">
              <w:fldChar w:fldCharType="end"/>
            </w:r>
          </w:hyperlink>
        </w:p>
        <w:p w14:paraId="5FADD9D7" w14:textId="65BE6C67" w:rsidR="0B266FA4" w:rsidRDefault="00000000" w:rsidP="0B266FA4">
          <w:pPr>
            <w:pStyle w:val="TM3"/>
            <w:tabs>
              <w:tab w:val="right" w:leader="hyphen" w:pos="9015"/>
            </w:tabs>
            <w:rPr>
              <w:rStyle w:val="Lienhypertexte"/>
            </w:rPr>
          </w:pPr>
          <w:hyperlink w:anchor="_Toc505617641">
            <w:r w:rsidR="0B266FA4" w:rsidRPr="0B266FA4">
              <w:rPr>
                <w:rStyle w:val="Lienhypertexte"/>
              </w:rPr>
              <w:t>PARTIE PHYSIQUE DU RÉSEAU :</w:t>
            </w:r>
            <w:r w:rsidR="0B266FA4">
              <w:tab/>
            </w:r>
            <w:r w:rsidR="0B266FA4">
              <w:fldChar w:fldCharType="begin"/>
            </w:r>
            <w:r w:rsidR="0B266FA4">
              <w:instrText>PAGEREF _Toc505617641 \h</w:instrText>
            </w:r>
            <w:r w:rsidR="0B266FA4">
              <w:fldChar w:fldCharType="separate"/>
            </w:r>
            <w:r w:rsidR="0B266FA4" w:rsidRPr="0B266FA4">
              <w:rPr>
                <w:rStyle w:val="Lienhypertexte"/>
              </w:rPr>
              <w:t>4</w:t>
            </w:r>
            <w:r w:rsidR="0B266FA4">
              <w:fldChar w:fldCharType="end"/>
            </w:r>
          </w:hyperlink>
        </w:p>
        <w:p w14:paraId="60918C9D" w14:textId="5F7EC022" w:rsidR="0B266FA4" w:rsidRDefault="00000000" w:rsidP="0B266FA4">
          <w:pPr>
            <w:pStyle w:val="TM3"/>
            <w:tabs>
              <w:tab w:val="right" w:leader="hyphen" w:pos="9015"/>
            </w:tabs>
            <w:rPr>
              <w:rStyle w:val="Lienhypertexte"/>
            </w:rPr>
          </w:pPr>
          <w:hyperlink w:anchor="_Toc117189578">
            <w:r w:rsidR="0B266FA4" w:rsidRPr="0B266FA4">
              <w:rPr>
                <w:rStyle w:val="Lienhypertexte"/>
              </w:rPr>
              <w:t>1.1 Commutateurs Réseau (Switches) :</w:t>
            </w:r>
            <w:r w:rsidR="0B266FA4">
              <w:tab/>
            </w:r>
            <w:r w:rsidR="0B266FA4">
              <w:fldChar w:fldCharType="begin"/>
            </w:r>
            <w:r w:rsidR="0B266FA4">
              <w:instrText>PAGEREF _Toc117189578 \h</w:instrText>
            </w:r>
            <w:r w:rsidR="0B266FA4">
              <w:fldChar w:fldCharType="separate"/>
            </w:r>
            <w:r w:rsidR="0B266FA4" w:rsidRPr="0B266FA4">
              <w:rPr>
                <w:rStyle w:val="Lienhypertexte"/>
              </w:rPr>
              <w:t>4</w:t>
            </w:r>
            <w:r w:rsidR="0B266FA4">
              <w:fldChar w:fldCharType="end"/>
            </w:r>
          </w:hyperlink>
        </w:p>
        <w:p w14:paraId="48E1C1CD" w14:textId="52C396A0" w:rsidR="0B266FA4" w:rsidRDefault="00000000" w:rsidP="0B266FA4">
          <w:pPr>
            <w:pStyle w:val="TM3"/>
            <w:tabs>
              <w:tab w:val="right" w:leader="hyphen" w:pos="9015"/>
            </w:tabs>
            <w:rPr>
              <w:rStyle w:val="Lienhypertexte"/>
            </w:rPr>
          </w:pPr>
          <w:hyperlink w:anchor="_Toc50053146">
            <w:r w:rsidR="0B266FA4" w:rsidRPr="0B266FA4">
              <w:rPr>
                <w:rStyle w:val="Lienhypertexte"/>
              </w:rPr>
              <w:t>1.2 Les Routeurs</w:t>
            </w:r>
            <w:r w:rsidR="0B266FA4">
              <w:tab/>
            </w:r>
            <w:r w:rsidR="0B266FA4">
              <w:fldChar w:fldCharType="begin"/>
            </w:r>
            <w:r w:rsidR="0B266FA4">
              <w:instrText>PAGEREF _Toc50053146 \h</w:instrText>
            </w:r>
            <w:r w:rsidR="0B266FA4">
              <w:fldChar w:fldCharType="separate"/>
            </w:r>
            <w:r w:rsidR="0B266FA4" w:rsidRPr="0B266FA4">
              <w:rPr>
                <w:rStyle w:val="Lienhypertexte"/>
              </w:rPr>
              <w:t>7</w:t>
            </w:r>
            <w:r w:rsidR="0B266FA4">
              <w:fldChar w:fldCharType="end"/>
            </w:r>
          </w:hyperlink>
        </w:p>
        <w:p w14:paraId="0003F5B1" w14:textId="27BA45D8" w:rsidR="0B266FA4" w:rsidRDefault="00000000" w:rsidP="0B266FA4">
          <w:pPr>
            <w:pStyle w:val="TM3"/>
            <w:tabs>
              <w:tab w:val="right" w:leader="hyphen" w:pos="9015"/>
            </w:tabs>
            <w:rPr>
              <w:rStyle w:val="Lienhypertexte"/>
            </w:rPr>
          </w:pPr>
          <w:hyperlink w:anchor="_Toc296364176">
            <w:r w:rsidR="0B266FA4" w:rsidRPr="0B266FA4">
              <w:rPr>
                <w:rStyle w:val="Lienhypertexte"/>
              </w:rPr>
              <w:t>1.3 Pare-feu et Sécurité</w:t>
            </w:r>
            <w:r w:rsidR="0B266FA4">
              <w:tab/>
            </w:r>
            <w:r w:rsidR="0B266FA4">
              <w:fldChar w:fldCharType="begin"/>
            </w:r>
            <w:r w:rsidR="0B266FA4">
              <w:instrText>PAGEREF _Toc296364176 \h</w:instrText>
            </w:r>
            <w:r w:rsidR="0B266FA4">
              <w:fldChar w:fldCharType="separate"/>
            </w:r>
            <w:r w:rsidR="0B266FA4" w:rsidRPr="0B266FA4">
              <w:rPr>
                <w:rStyle w:val="Lienhypertexte"/>
              </w:rPr>
              <w:t>8</w:t>
            </w:r>
            <w:r w:rsidR="0B266FA4">
              <w:fldChar w:fldCharType="end"/>
            </w:r>
          </w:hyperlink>
        </w:p>
        <w:p w14:paraId="2E6BE689" w14:textId="401F4BF8" w:rsidR="0B266FA4" w:rsidRDefault="00000000" w:rsidP="0B266FA4">
          <w:pPr>
            <w:pStyle w:val="TM3"/>
            <w:tabs>
              <w:tab w:val="right" w:leader="hyphen" w:pos="9015"/>
            </w:tabs>
            <w:rPr>
              <w:rStyle w:val="Lienhypertexte"/>
            </w:rPr>
          </w:pPr>
          <w:hyperlink w:anchor="_Toc346590218">
            <w:r w:rsidR="0B266FA4" w:rsidRPr="0B266FA4">
              <w:rPr>
                <w:rStyle w:val="Lienhypertexte"/>
              </w:rPr>
              <w:t>1.4 Points d'accès (AP)</w:t>
            </w:r>
            <w:r w:rsidR="0B266FA4">
              <w:tab/>
            </w:r>
            <w:r w:rsidR="0B266FA4">
              <w:fldChar w:fldCharType="begin"/>
            </w:r>
            <w:r w:rsidR="0B266FA4">
              <w:instrText>PAGEREF _Toc346590218 \h</w:instrText>
            </w:r>
            <w:r w:rsidR="0B266FA4">
              <w:fldChar w:fldCharType="separate"/>
            </w:r>
            <w:r w:rsidR="0B266FA4" w:rsidRPr="0B266FA4">
              <w:rPr>
                <w:rStyle w:val="Lienhypertexte"/>
              </w:rPr>
              <w:t>9</w:t>
            </w:r>
            <w:r w:rsidR="0B266FA4">
              <w:fldChar w:fldCharType="end"/>
            </w:r>
          </w:hyperlink>
        </w:p>
        <w:p w14:paraId="1C096F4A" w14:textId="34F91C33" w:rsidR="0B266FA4" w:rsidRDefault="00000000" w:rsidP="0B266FA4">
          <w:pPr>
            <w:pStyle w:val="TM3"/>
            <w:tabs>
              <w:tab w:val="right" w:leader="hyphen" w:pos="9015"/>
            </w:tabs>
            <w:rPr>
              <w:rStyle w:val="Lienhypertexte"/>
            </w:rPr>
          </w:pPr>
          <w:hyperlink w:anchor="_Toc699589885">
            <w:r w:rsidR="0B266FA4" w:rsidRPr="0B266FA4">
              <w:rPr>
                <w:rStyle w:val="Lienhypertexte"/>
              </w:rPr>
              <w:t>Nagios Core</w:t>
            </w:r>
            <w:r w:rsidR="0B266FA4">
              <w:tab/>
            </w:r>
            <w:r w:rsidR="0B266FA4">
              <w:fldChar w:fldCharType="begin"/>
            </w:r>
            <w:r w:rsidR="0B266FA4">
              <w:instrText>PAGEREF _Toc699589885 \h</w:instrText>
            </w:r>
            <w:r w:rsidR="0B266FA4">
              <w:fldChar w:fldCharType="separate"/>
            </w:r>
            <w:r w:rsidR="0B266FA4" w:rsidRPr="0B266FA4">
              <w:rPr>
                <w:rStyle w:val="Lienhypertexte"/>
              </w:rPr>
              <w:t>15</w:t>
            </w:r>
            <w:r w:rsidR="0B266FA4">
              <w:fldChar w:fldCharType="end"/>
            </w:r>
          </w:hyperlink>
        </w:p>
        <w:p w14:paraId="617067E4" w14:textId="6439F5DA" w:rsidR="0B266FA4" w:rsidRDefault="00000000" w:rsidP="0B266FA4">
          <w:pPr>
            <w:pStyle w:val="TM3"/>
            <w:tabs>
              <w:tab w:val="right" w:leader="hyphen" w:pos="9015"/>
            </w:tabs>
            <w:rPr>
              <w:rStyle w:val="Lienhypertexte"/>
            </w:rPr>
          </w:pPr>
          <w:hyperlink w:anchor="_Toc225259012">
            <w:r w:rsidR="0B266FA4" w:rsidRPr="0B266FA4">
              <w:rPr>
                <w:rStyle w:val="Lienhypertexte"/>
              </w:rPr>
              <w:t>LibreNMS</w:t>
            </w:r>
            <w:r w:rsidR="0B266FA4">
              <w:tab/>
            </w:r>
            <w:r w:rsidR="0B266FA4">
              <w:fldChar w:fldCharType="begin"/>
            </w:r>
            <w:r w:rsidR="0B266FA4">
              <w:instrText>PAGEREF _Toc225259012 \h</w:instrText>
            </w:r>
            <w:r w:rsidR="0B266FA4">
              <w:fldChar w:fldCharType="separate"/>
            </w:r>
            <w:r w:rsidR="0B266FA4" w:rsidRPr="0B266FA4">
              <w:rPr>
                <w:rStyle w:val="Lienhypertexte"/>
              </w:rPr>
              <w:t>16</w:t>
            </w:r>
            <w:r w:rsidR="0B266FA4">
              <w:fldChar w:fldCharType="end"/>
            </w:r>
          </w:hyperlink>
        </w:p>
        <w:p w14:paraId="239BA19C" w14:textId="5ADC86B6" w:rsidR="0B266FA4" w:rsidRDefault="00000000" w:rsidP="0B266FA4">
          <w:pPr>
            <w:pStyle w:val="TM3"/>
            <w:tabs>
              <w:tab w:val="right" w:leader="hyphen" w:pos="9015"/>
            </w:tabs>
            <w:rPr>
              <w:rStyle w:val="Lienhypertexte"/>
            </w:rPr>
          </w:pPr>
          <w:hyperlink w:anchor="_Toc763090959">
            <w:r w:rsidR="0B266FA4" w:rsidRPr="0B266FA4">
              <w:rPr>
                <w:rStyle w:val="Lienhypertexte"/>
              </w:rPr>
              <w:t>Choix de l’hyperviseur :</w:t>
            </w:r>
            <w:r w:rsidR="0B266FA4">
              <w:tab/>
            </w:r>
            <w:r w:rsidR="0B266FA4">
              <w:fldChar w:fldCharType="begin"/>
            </w:r>
            <w:r w:rsidR="0B266FA4">
              <w:instrText>PAGEREF _Toc763090959 \h</w:instrText>
            </w:r>
            <w:r w:rsidR="0B266FA4">
              <w:fldChar w:fldCharType="separate"/>
            </w:r>
            <w:r w:rsidR="0B266FA4" w:rsidRPr="0B266FA4">
              <w:rPr>
                <w:rStyle w:val="Lienhypertexte"/>
              </w:rPr>
              <w:t>17</w:t>
            </w:r>
            <w:r w:rsidR="0B266FA4">
              <w:fldChar w:fldCharType="end"/>
            </w:r>
          </w:hyperlink>
        </w:p>
        <w:p w14:paraId="6D6F11DE" w14:textId="37B63AF4" w:rsidR="0B266FA4" w:rsidRDefault="00000000" w:rsidP="0B266FA4">
          <w:pPr>
            <w:pStyle w:val="TM3"/>
            <w:tabs>
              <w:tab w:val="right" w:leader="hyphen" w:pos="9015"/>
            </w:tabs>
            <w:rPr>
              <w:rStyle w:val="Lienhypertexte"/>
            </w:rPr>
          </w:pPr>
          <w:hyperlink w:anchor="_Toc237682290">
            <w:r w:rsidR="0B266FA4" w:rsidRPr="0B266FA4">
              <w:rPr>
                <w:rStyle w:val="Lienhypertexte"/>
              </w:rPr>
              <w:t>VMware vSphere</w:t>
            </w:r>
            <w:r w:rsidR="0B266FA4">
              <w:tab/>
            </w:r>
            <w:r w:rsidR="0B266FA4">
              <w:fldChar w:fldCharType="begin"/>
            </w:r>
            <w:r w:rsidR="0B266FA4">
              <w:instrText>PAGEREF _Toc237682290 \h</w:instrText>
            </w:r>
            <w:r w:rsidR="0B266FA4">
              <w:fldChar w:fldCharType="separate"/>
            </w:r>
            <w:r w:rsidR="0B266FA4" w:rsidRPr="0B266FA4">
              <w:rPr>
                <w:rStyle w:val="Lienhypertexte"/>
              </w:rPr>
              <w:t>17</w:t>
            </w:r>
            <w:r w:rsidR="0B266FA4">
              <w:fldChar w:fldCharType="end"/>
            </w:r>
          </w:hyperlink>
        </w:p>
        <w:p w14:paraId="20630CD6" w14:textId="28852E5C" w:rsidR="0B266FA4" w:rsidRDefault="00000000" w:rsidP="0B266FA4">
          <w:pPr>
            <w:pStyle w:val="TM3"/>
            <w:tabs>
              <w:tab w:val="right" w:leader="hyphen" w:pos="9015"/>
            </w:tabs>
            <w:rPr>
              <w:rStyle w:val="Lienhypertexte"/>
            </w:rPr>
          </w:pPr>
          <w:hyperlink w:anchor="_Toc1035225950">
            <w:r w:rsidR="0B266FA4" w:rsidRPr="0B266FA4">
              <w:rPr>
                <w:rStyle w:val="Lienhypertexte"/>
              </w:rPr>
              <w:t>KVM (Kernel-based Virtual Machine)</w:t>
            </w:r>
            <w:r w:rsidR="0B266FA4">
              <w:tab/>
            </w:r>
            <w:r w:rsidR="0B266FA4">
              <w:fldChar w:fldCharType="begin"/>
            </w:r>
            <w:r w:rsidR="0B266FA4">
              <w:instrText>PAGEREF _Toc1035225950 \h</w:instrText>
            </w:r>
            <w:r w:rsidR="0B266FA4">
              <w:fldChar w:fldCharType="separate"/>
            </w:r>
            <w:r w:rsidR="0B266FA4" w:rsidRPr="0B266FA4">
              <w:rPr>
                <w:rStyle w:val="Lienhypertexte"/>
              </w:rPr>
              <w:t>17</w:t>
            </w:r>
            <w:r w:rsidR="0B266FA4">
              <w:fldChar w:fldCharType="end"/>
            </w:r>
          </w:hyperlink>
        </w:p>
        <w:p w14:paraId="1CBCCC0D" w14:textId="00804E2E" w:rsidR="0B266FA4" w:rsidRDefault="00000000" w:rsidP="0B266FA4">
          <w:pPr>
            <w:pStyle w:val="TM3"/>
            <w:tabs>
              <w:tab w:val="right" w:leader="hyphen" w:pos="9015"/>
            </w:tabs>
            <w:rPr>
              <w:rStyle w:val="Lienhypertexte"/>
            </w:rPr>
          </w:pPr>
          <w:hyperlink w:anchor="_Toc1973776718">
            <w:r w:rsidR="0B266FA4" w:rsidRPr="0B266FA4">
              <w:rPr>
                <w:rStyle w:val="Lienhypertexte"/>
              </w:rPr>
              <w:t>Proxmox VE</w:t>
            </w:r>
            <w:r w:rsidR="0B266FA4">
              <w:tab/>
            </w:r>
            <w:r w:rsidR="0B266FA4">
              <w:fldChar w:fldCharType="begin"/>
            </w:r>
            <w:r w:rsidR="0B266FA4">
              <w:instrText>PAGEREF _Toc1973776718 \h</w:instrText>
            </w:r>
            <w:r w:rsidR="0B266FA4">
              <w:fldChar w:fldCharType="separate"/>
            </w:r>
            <w:r w:rsidR="0B266FA4" w:rsidRPr="0B266FA4">
              <w:rPr>
                <w:rStyle w:val="Lienhypertexte"/>
              </w:rPr>
              <w:t>18</w:t>
            </w:r>
            <w:r w:rsidR="0B266FA4">
              <w:fldChar w:fldCharType="end"/>
            </w:r>
          </w:hyperlink>
        </w:p>
        <w:p w14:paraId="313838EE" w14:textId="1AA896DB" w:rsidR="0B266FA4" w:rsidRDefault="00000000" w:rsidP="0B266FA4">
          <w:pPr>
            <w:pStyle w:val="TM3"/>
            <w:tabs>
              <w:tab w:val="right" w:leader="hyphen" w:pos="9015"/>
            </w:tabs>
            <w:rPr>
              <w:rStyle w:val="Lienhypertexte"/>
            </w:rPr>
          </w:pPr>
          <w:hyperlink w:anchor="_Toc1562017478">
            <w:r w:rsidR="0B266FA4" w:rsidRPr="0B266FA4">
              <w:rPr>
                <w:rStyle w:val="Lienhypertexte"/>
              </w:rPr>
              <w:t>Amazon Web Services (AWS)</w:t>
            </w:r>
            <w:r w:rsidR="0B266FA4">
              <w:tab/>
            </w:r>
            <w:r w:rsidR="0B266FA4">
              <w:fldChar w:fldCharType="begin"/>
            </w:r>
            <w:r w:rsidR="0B266FA4">
              <w:instrText>PAGEREF _Toc1562017478 \h</w:instrText>
            </w:r>
            <w:r w:rsidR="0B266FA4">
              <w:fldChar w:fldCharType="separate"/>
            </w:r>
            <w:r w:rsidR="0B266FA4" w:rsidRPr="0B266FA4">
              <w:rPr>
                <w:rStyle w:val="Lienhypertexte"/>
              </w:rPr>
              <w:t>19</w:t>
            </w:r>
            <w:r w:rsidR="0B266FA4">
              <w:fldChar w:fldCharType="end"/>
            </w:r>
          </w:hyperlink>
        </w:p>
        <w:p w14:paraId="306438E4" w14:textId="070B7DDF" w:rsidR="0B266FA4" w:rsidRDefault="00000000" w:rsidP="0B266FA4">
          <w:pPr>
            <w:pStyle w:val="TM3"/>
            <w:tabs>
              <w:tab w:val="right" w:leader="hyphen" w:pos="9015"/>
            </w:tabs>
            <w:rPr>
              <w:rStyle w:val="Lienhypertexte"/>
            </w:rPr>
          </w:pPr>
          <w:hyperlink w:anchor="_Toc1675610189">
            <w:r w:rsidR="0B266FA4" w:rsidRPr="0B266FA4">
              <w:rPr>
                <w:rStyle w:val="Lienhypertexte"/>
              </w:rPr>
              <w:t>Microsoft Azure</w:t>
            </w:r>
            <w:r w:rsidR="0B266FA4">
              <w:tab/>
            </w:r>
            <w:r w:rsidR="0B266FA4">
              <w:fldChar w:fldCharType="begin"/>
            </w:r>
            <w:r w:rsidR="0B266FA4">
              <w:instrText>PAGEREF _Toc1675610189 \h</w:instrText>
            </w:r>
            <w:r w:rsidR="0B266FA4">
              <w:fldChar w:fldCharType="separate"/>
            </w:r>
            <w:r w:rsidR="0B266FA4" w:rsidRPr="0B266FA4">
              <w:rPr>
                <w:rStyle w:val="Lienhypertexte"/>
              </w:rPr>
              <w:t>20</w:t>
            </w:r>
            <w:r w:rsidR="0B266FA4">
              <w:fldChar w:fldCharType="end"/>
            </w:r>
          </w:hyperlink>
        </w:p>
        <w:p w14:paraId="52794118" w14:textId="5AAF09EF" w:rsidR="0B266FA4" w:rsidRDefault="00000000" w:rsidP="0B266FA4">
          <w:pPr>
            <w:pStyle w:val="TM3"/>
            <w:tabs>
              <w:tab w:val="right" w:leader="hyphen" w:pos="9015"/>
            </w:tabs>
            <w:rPr>
              <w:rStyle w:val="Lienhypertexte"/>
            </w:rPr>
          </w:pPr>
          <w:hyperlink w:anchor="_Toc111282220">
            <w:r w:rsidR="0B266FA4" w:rsidRPr="0B266FA4">
              <w:rPr>
                <w:rStyle w:val="Lienhypertexte"/>
              </w:rPr>
              <w:t>Google Cloud Platform (GCP)</w:t>
            </w:r>
            <w:r w:rsidR="0B266FA4">
              <w:tab/>
            </w:r>
            <w:r w:rsidR="0B266FA4">
              <w:fldChar w:fldCharType="begin"/>
            </w:r>
            <w:r w:rsidR="0B266FA4">
              <w:instrText>PAGEREF _Toc111282220 \h</w:instrText>
            </w:r>
            <w:r w:rsidR="0B266FA4">
              <w:fldChar w:fldCharType="separate"/>
            </w:r>
            <w:r w:rsidR="0B266FA4" w:rsidRPr="0B266FA4">
              <w:rPr>
                <w:rStyle w:val="Lienhypertexte"/>
              </w:rPr>
              <w:t>20</w:t>
            </w:r>
            <w:r w:rsidR="0B266FA4">
              <w:fldChar w:fldCharType="end"/>
            </w:r>
          </w:hyperlink>
        </w:p>
        <w:p w14:paraId="2AC5DE74" w14:textId="2975147F" w:rsidR="0B266FA4" w:rsidRDefault="00000000" w:rsidP="0B266FA4">
          <w:pPr>
            <w:pStyle w:val="TM3"/>
            <w:tabs>
              <w:tab w:val="right" w:leader="hyphen" w:pos="9015"/>
            </w:tabs>
            <w:rPr>
              <w:rStyle w:val="Lienhypertexte"/>
            </w:rPr>
          </w:pPr>
          <w:hyperlink w:anchor="_Toc1073914807">
            <w:r w:rsidR="0B266FA4" w:rsidRPr="0B266FA4">
              <w:rPr>
                <w:rStyle w:val="Lienhypertexte"/>
              </w:rPr>
              <w:t>Stockage Physique sur site (On-Premises)</w:t>
            </w:r>
            <w:r w:rsidR="0B266FA4">
              <w:tab/>
            </w:r>
            <w:r w:rsidR="0B266FA4">
              <w:fldChar w:fldCharType="begin"/>
            </w:r>
            <w:r w:rsidR="0B266FA4">
              <w:instrText>PAGEREF _Toc1073914807 \h</w:instrText>
            </w:r>
            <w:r w:rsidR="0B266FA4">
              <w:fldChar w:fldCharType="separate"/>
            </w:r>
            <w:r w:rsidR="0B266FA4" w:rsidRPr="0B266FA4">
              <w:rPr>
                <w:rStyle w:val="Lienhypertexte"/>
              </w:rPr>
              <w:t>21</w:t>
            </w:r>
            <w:r w:rsidR="0B266FA4">
              <w:fldChar w:fldCharType="end"/>
            </w:r>
          </w:hyperlink>
        </w:p>
        <w:p w14:paraId="48E0E7A4" w14:textId="392E11CA" w:rsidR="0B266FA4" w:rsidRDefault="00000000" w:rsidP="0B266FA4">
          <w:pPr>
            <w:pStyle w:val="TM4"/>
            <w:tabs>
              <w:tab w:val="right" w:leader="hyphen" w:pos="9015"/>
            </w:tabs>
            <w:rPr>
              <w:rStyle w:val="Lienhypertexte"/>
            </w:rPr>
          </w:pPr>
          <w:hyperlink w:anchor="_Toc1746127383">
            <w:r w:rsidR="0B266FA4" w:rsidRPr="0B266FA4">
              <w:rPr>
                <w:rStyle w:val="Lienhypertexte"/>
              </w:rPr>
              <w:t>NAS (Network Attached Storage)</w:t>
            </w:r>
            <w:r w:rsidR="0B266FA4">
              <w:tab/>
            </w:r>
            <w:r w:rsidR="0B266FA4">
              <w:fldChar w:fldCharType="begin"/>
            </w:r>
            <w:r w:rsidR="0B266FA4">
              <w:instrText>PAGEREF _Toc1746127383 \h</w:instrText>
            </w:r>
            <w:r w:rsidR="0B266FA4">
              <w:fldChar w:fldCharType="separate"/>
            </w:r>
            <w:r w:rsidR="0B266FA4" w:rsidRPr="0B266FA4">
              <w:rPr>
                <w:rStyle w:val="Lienhypertexte"/>
              </w:rPr>
              <w:t>21</w:t>
            </w:r>
            <w:r w:rsidR="0B266FA4">
              <w:fldChar w:fldCharType="end"/>
            </w:r>
          </w:hyperlink>
        </w:p>
        <w:p w14:paraId="4D5E271F" w14:textId="6944D6B3" w:rsidR="0B266FA4" w:rsidRDefault="00000000" w:rsidP="0B266FA4">
          <w:pPr>
            <w:pStyle w:val="TM4"/>
            <w:tabs>
              <w:tab w:val="right" w:leader="hyphen" w:pos="9015"/>
            </w:tabs>
            <w:rPr>
              <w:rStyle w:val="Lienhypertexte"/>
            </w:rPr>
          </w:pPr>
          <w:hyperlink w:anchor="_Toc190117802">
            <w:r w:rsidR="0B266FA4" w:rsidRPr="0B266FA4">
              <w:rPr>
                <w:rStyle w:val="Lienhypertexte"/>
              </w:rPr>
              <w:t>SAN (Storage Area Network)</w:t>
            </w:r>
            <w:r w:rsidR="0B266FA4">
              <w:tab/>
            </w:r>
            <w:r w:rsidR="0B266FA4">
              <w:fldChar w:fldCharType="begin"/>
            </w:r>
            <w:r w:rsidR="0B266FA4">
              <w:instrText>PAGEREF _Toc190117802 \h</w:instrText>
            </w:r>
            <w:r w:rsidR="0B266FA4">
              <w:fldChar w:fldCharType="separate"/>
            </w:r>
            <w:r w:rsidR="0B266FA4" w:rsidRPr="0B266FA4">
              <w:rPr>
                <w:rStyle w:val="Lienhypertexte"/>
              </w:rPr>
              <w:t>22</w:t>
            </w:r>
            <w:r w:rsidR="0B266FA4">
              <w:fldChar w:fldCharType="end"/>
            </w:r>
          </w:hyperlink>
        </w:p>
        <w:p w14:paraId="41052284" w14:textId="61BEB3D1" w:rsidR="0B266FA4" w:rsidRDefault="00000000" w:rsidP="0B266FA4">
          <w:pPr>
            <w:pStyle w:val="TM4"/>
            <w:tabs>
              <w:tab w:val="right" w:leader="hyphen" w:pos="9015"/>
            </w:tabs>
            <w:rPr>
              <w:rStyle w:val="Lienhypertexte"/>
            </w:rPr>
          </w:pPr>
          <w:hyperlink w:anchor="_Toc2069199289">
            <w:r w:rsidR="0B266FA4" w:rsidRPr="0B266FA4">
              <w:rPr>
                <w:rStyle w:val="Lienhypertexte"/>
              </w:rPr>
              <w:t>Stockage en Cloud Public</w:t>
            </w:r>
            <w:r w:rsidR="0B266FA4">
              <w:tab/>
            </w:r>
            <w:r w:rsidR="0B266FA4">
              <w:fldChar w:fldCharType="begin"/>
            </w:r>
            <w:r w:rsidR="0B266FA4">
              <w:instrText>PAGEREF _Toc2069199289 \h</w:instrText>
            </w:r>
            <w:r w:rsidR="0B266FA4">
              <w:fldChar w:fldCharType="separate"/>
            </w:r>
            <w:r w:rsidR="0B266FA4" w:rsidRPr="0B266FA4">
              <w:rPr>
                <w:rStyle w:val="Lienhypertexte"/>
              </w:rPr>
              <w:t>23</w:t>
            </w:r>
            <w:r w:rsidR="0B266FA4">
              <w:fldChar w:fldCharType="end"/>
            </w:r>
          </w:hyperlink>
        </w:p>
        <w:p w14:paraId="07B58126" w14:textId="55FD358F" w:rsidR="0B266FA4" w:rsidRDefault="00000000" w:rsidP="0B266FA4">
          <w:pPr>
            <w:pStyle w:val="TM4"/>
            <w:tabs>
              <w:tab w:val="right" w:leader="hyphen" w:pos="9015"/>
            </w:tabs>
            <w:rPr>
              <w:rStyle w:val="Lienhypertexte"/>
            </w:rPr>
          </w:pPr>
          <w:hyperlink w:anchor="_Toc1910186635">
            <w:r w:rsidR="0B266FA4" w:rsidRPr="0B266FA4">
              <w:rPr>
                <w:rStyle w:val="Lienhypertexte"/>
              </w:rPr>
              <w:t>Solutions de Cloud Hybride</w:t>
            </w:r>
            <w:r w:rsidR="0B266FA4">
              <w:tab/>
            </w:r>
            <w:r w:rsidR="0B266FA4">
              <w:fldChar w:fldCharType="begin"/>
            </w:r>
            <w:r w:rsidR="0B266FA4">
              <w:instrText>PAGEREF _Toc1910186635 \h</w:instrText>
            </w:r>
            <w:r w:rsidR="0B266FA4">
              <w:fldChar w:fldCharType="separate"/>
            </w:r>
            <w:r w:rsidR="0B266FA4" w:rsidRPr="0B266FA4">
              <w:rPr>
                <w:rStyle w:val="Lienhypertexte"/>
              </w:rPr>
              <w:t>24</w:t>
            </w:r>
            <w:r w:rsidR="0B266FA4">
              <w:fldChar w:fldCharType="end"/>
            </w:r>
          </w:hyperlink>
        </w:p>
        <w:p w14:paraId="02DB9BB6" w14:textId="650B95C9" w:rsidR="0B266FA4" w:rsidRDefault="00000000" w:rsidP="0B266FA4">
          <w:pPr>
            <w:pStyle w:val="TM3"/>
            <w:tabs>
              <w:tab w:val="right" w:leader="hyphen" w:pos="9015"/>
            </w:tabs>
            <w:rPr>
              <w:rStyle w:val="Lienhypertexte"/>
            </w:rPr>
          </w:pPr>
          <w:hyperlink w:anchor="_Toc437014022">
            <w:r w:rsidR="0B266FA4" w:rsidRPr="0B266FA4">
              <w:rPr>
                <w:rStyle w:val="Lienhypertexte"/>
              </w:rPr>
              <w:t>Veeam Backup &amp; Replication</w:t>
            </w:r>
            <w:r w:rsidR="0B266FA4">
              <w:tab/>
            </w:r>
            <w:r w:rsidR="0B266FA4">
              <w:fldChar w:fldCharType="begin"/>
            </w:r>
            <w:r w:rsidR="0B266FA4">
              <w:instrText>PAGEREF _Toc437014022 \h</w:instrText>
            </w:r>
            <w:r w:rsidR="0B266FA4">
              <w:fldChar w:fldCharType="separate"/>
            </w:r>
            <w:r w:rsidR="0B266FA4" w:rsidRPr="0B266FA4">
              <w:rPr>
                <w:rStyle w:val="Lienhypertexte"/>
              </w:rPr>
              <w:t>25</w:t>
            </w:r>
            <w:r w:rsidR="0B266FA4">
              <w:fldChar w:fldCharType="end"/>
            </w:r>
          </w:hyperlink>
        </w:p>
        <w:p w14:paraId="45A847A6" w14:textId="4934AFE7" w:rsidR="0B266FA4" w:rsidRDefault="00000000" w:rsidP="0B266FA4">
          <w:pPr>
            <w:pStyle w:val="TM3"/>
            <w:tabs>
              <w:tab w:val="right" w:leader="hyphen" w:pos="9015"/>
            </w:tabs>
            <w:rPr>
              <w:rStyle w:val="Lienhypertexte"/>
            </w:rPr>
          </w:pPr>
          <w:hyperlink w:anchor="_Toc424198996">
            <w:r w:rsidR="0B266FA4" w:rsidRPr="0B266FA4">
              <w:rPr>
                <w:rStyle w:val="Lienhypertexte"/>
              </w:rPr>
              <w:t>Acronis True Image</w:t>
            </w:r>
            <w:r w:rsidR="0B266FA4">
              <w:tab/>
            </w:r>
            <w:r w:rsidR="0B266FA4">
              <w:fldChar w:fldCharType="begin"/>
            </w:r>
            <w:r w:rsidR="0B266FA4">
              <w:instrText>PAGEREF _Toc424198996 \h</w:instrText>
            </w:r>
            <w:r w:rsidR="0B266FA4">
              <w:fldChar w:fldCharType="separate"/>
            </w:r>
            <w:r w:rsidR="0B266FA4" w:rsidRPr="0B266FA4">
              <w:rPr>
                <w:rStyle w:val="Lienhypertexte"/>
              </w:rPr>
              <w:t>25</w:t>
            </w:r>
            <w:r w:rsidR="0B266FA4">
              <w:fldChar w:fldCharType="end"/>
            </w:r>
          </w:hyperlink>
        </w:p>
        <w:p w14:paraId="5AA54B3C" w14:textId="34DDAF7D" w:rsidR="0B266FA4" w:rsidRDefault="00000000" w:rsidP="0B266FA4">
          <w:pPr>
            <w:pStyle w:val="TM3"/>
            <w:tabs>
              <w:tab w:val="right" w:leader="hyphen" w:pos="9015"/>
            </w:tabs>
            <w:rPr>
              <w:rStyle w:val="Lienhypertexte"/>
            </w:rPr>
          </w:pPr>
          <w:hyperlink w:anchor="_Toc255792797">
            <w:r w:rsidR="0B266FA4" w:rsidRPr="0B266FA4">
              <w:rPr>
                <w:rStyle w:val="Lienhypertexte"/>
              </w:rPr>
              <w:t>Duplicati</w:t>
            </w:r>
            <w:r w:rsidR="0B266FA4">
              <w:tab/>
            </w:r>
            <w:r w:rsidR="0B266FA4">
              <w:fldChar w:fldCharType="begin"/>
            </w:r>
            <w:r w:rsidR="0B266FA4">
              <w:instrText>PAGEREF _Toc255792797 \h</w:instrText>
            </w:r>
            <w:r w:rsidR="0B266FA4">
              <w:fldChar w:fldCharType="separate"/>
            </w:r>
            <w:r w:rsidR="0B266FA4" w:rsidRPr="0B266FA4">
              <w:rPr>
                <w:rStyle w:val="Lienhypertexte"/>
              </w:rPr>
              <w:t>26</w:t>
            </w:r>
            <w:r w:rsidR="0B266FA4">
              <w:fldChar w:fldCharType="end"/>
            </w:r>
          </w:hyperlink>
        </w:p>
        <w:p w14:paraId="6F9526F7" w14:textId="7BC7EFEF" w:rsidR="0B266FA4" w:rsidRDefault="00000000" w:rsidP="0B266FA4">
          <w:pPr>
            <w:pStyle w:val="TM3"/>
            <w:tabs>
              <w:tab w:val="right" w:leader="hyphen" w:pos="9015"/>
            </w:tabs>
            <w:rPr>
              <w:rStyle w:val="Lienhypertexte"/>
            </w:rPr>
          </w:pPr>
          <w:hyperlink w:anchor="_Toc1435079705">
            <w:r w:rsidR="0B266FA4" w:rsidRPr="0B266FA4">
              <w:rPr>
                <w:rStyle w:val="Lienhypertexte"/>
              </w:rPr>
              <w:t>Annuaire d'Authentification avec SSO (Single Sign-On)</w:t>
            </w:r>
            <w:r w:rsidR="0B266FA4">
              <w:tab/>
            </w:r>
            <w:r w:rsidR="0B266FA4">
              <w:fldChar w:fldCharType="begin"/>
            </w:r>
            <w:r w:rsidR="0B266FA4">
              <w:instrText>PAGEREF _Toc1435079705 \h</w:instrText>
            </w:r>
            <w:r w:rsidR="0B266FA4">
              <w:fldChar w:fldCharType="separate"/>
            </w:r>
            <w:r w:rsidR="0B266FA4" w:rsidRPr="0B266FA4">
              <w:rPr>
                <w:rStyle w:val="Lienhypertexte"/>
              </w:rPr>
              <w:t>27</w:t>
            </w:r>
            <w:r w:rsidR="0B266FA4">
              <w:fldChar w:fldCharType="end"/>
            </w:r>
          </w:hyperlink>
        </w:p>
        <w:p w14:paraId="11B7E13C" w14:textId="75B3AE75" w:rsidR="0B266FA4" w:rsidRDefault="00000000" w:rsidP="0B266FA4">
          <w:pPr>
            <w:pStyle w:val="TM3"/>
            <w:tabs>
              <w:tab w:val="right" w:leader="hyphen" w:pos="9015"/>
            </w:tabs>
            <w:rPr>
              <w:rStyle w:val="Lienhypertexte"/>
            </w:rPr>
          </w:pPr>
          <w:hyperlink w:anchor="_Toc757600693">
            <w:r w:rsidR="0B266FA4" w:rsidRPr="0B266FA4">
              <w:rPr>
                <w:rStyle w:val="Lienhypertexte"/>
              </w:rPr>
              <w:t>Microsoft Azure Active Directory (Azure AD)</w:t>
            </w:r>
            <w:r w:rsidR="0B266FA4">
              <w:tab/>
            </w:r>
            <w:r w:rsidR="0B266FA4">
              <w:fldChar w:fldCharType="begin"/>
            </w:r>
            <w:r w:rsidR="0B266FA4">
              <w:instrText>PAGEREF _Toc757600693 \h</w:instrText>
            </w:r>
            <w:r w:rsidR="0B266FA4">
              <w:fldChar w:fldCharType="separate"/>
            </w:r>
            <w:r w:rsidR="0B266FA4" w:rsidRPr="0B266FA4">
              <w:rPr>
                <w:rStyle w:val="Lienhypertexte"/>
              </w:rPr>
              <w:t>28</w:t>
            </w:r>
            <w:r w:rsidR="0B266FA4">
              <w:fldChar w:fldCharType="end"/>
            </w:r>
          </w:hyperlink>
        </w:p>
        <w:p w14:paraId="42268238" w14:textId="2C9BEDAF" w:rsidR="0B266FA4" w:rsidRDefault="00000000" w:rsidP="0B266FA4">
          <w:pPr>
            <w:pStyle w:val="TM3"/>
            <w:tabs>
              <w:tab w:val="right" w:leader="hyphen" w:pos="9015"/>
            </w:tabs>
            <w:rPr>
              <w:rStyle w:val="Lienhypertexte"/>
            </w:rPr>
          </w:pPr>
          <w:hyperlink w:anchor="_Toc2102880040">
            <w:r w:rsidR="0B266FA4" w:rsidRPr="0B266FA4">
              <w:rPr>
                <w:rStyle w:val="Lienhypertexte"/>
              </w:rPr>
              <w:t>Outil de Déploiement de Logiciels</w:t>
            </w:r>
            <w:r w:rsidR="0B266FA4">
              <w:tab/>
            </w:r>
            <w:r w:rsidR="0B266FA4">
              <w:fldChar w:fldCharType="begin"/>
            </w:r>
            <w:r w:rsidR="0B266FA4">
              <w:instrText>PAGEREF _Toc2102880040 \h</w:instrText>
            </w:r>
            <w:r w:rsidR="0B266FA4">
              <w:fldChar w:fldCharType="separate"/>
            </w:r>
            <w:r w:rsidR="0B266FA4" w:rsidRPr="0B266FA4">
              <w:rPr>
                <w:rStyle w:val="Lienhypertexte"/>
              </w:rPr>
              <w:t>29</w:t>
            </w:r>
            <w:r w:rsidR="0B266FA4">
              <w:fldChar w:fldCharType="end"/>
            </w:r>
          </w:hyperlink>
        </w:p>
        <w:p w14:paraId="1A480ABA" w14:textId="64AFDEE2" w:rsidR="0B266FA4" w:rsidRDefault="00000000" w:rsidP="0B266FA4">
          <w:pPr>
            <w:pStyle w:val="TM3"/>
            <w:tabs>
              <w:tab w:val="right" w:leader="hyphen" w:pos="9015"/>
            </w:tabs>
            <w:rPr>
              <w:rStyle w:val="Lienhypertexte"/>
            </w:rPr>
          </w:pPr>
          <w:hyperlink w:anchor="_Toc1139528241">
            <w:r w:rsidR="0B266FA4" w:rsidRPr="0B266FA4">
              <w:rPr>
                <w:rStyle w:val="Lienhypertexte"/>
              </w:rPr>
              <w:t>Ansible</w:t>
            </w:r>
            <w:r w:rsidR="0B266FA4">
              <w:tab/>
            </w:r>
            <w:r w:rsidR="0B266FA4">
              <w:fldChar w:fldCharType="begin"/>
            </w:r>
            <w:r w:rsidR="0B266FA4">
              <w:instrText>PAGEREF _Toc1139528241 \h</w:instrText>
            </w:r>
            <w:r w:rsidR="0B266FA4">
              <w:fldChar w:fldCharType="separate"/>
            </w:r>
            <w:r w:rsidR="0B266FA4" w:rsidRPr="0B266FA4">
              <w:rPr>
                <w:rStyle w:val="Lienhypertexte"/>
              </w:rPr>
              <w:t>30</w:t>
            </w:r>
            <w:r w:rsidR="0B266FA4">
              <w:fldChar w:fldCharType="end"/>
            </w:r>
          </w:hyperlink>
        </w:p>
        <w:p w14:paraId="70EF1E8D" w14:textId="223A960D" w:rsidR="0B266FA4" w:rsidRDefault="00000000" w:rsidP="0B266FA4">
          <w:pPr>
            <w:pStyle w:val="TM3"/>
            <w:tabs>
              <w:tab w:val="right" w:leader="hyphen" w:pos="9015"/>
            </w:tabs>
            <w:rPr>
              <w:rStyle w:val="Lienhypertexte"/>
            </w:rPr>
          </w:pPr>
          <w:hyperlink w:anchor="_Toc879047566">
            <w:r w:rsidR="0B266FA4" w:rsidRPr="0B266FA4">
              <w:rPr>
                <w:rStyle w:val="Lienhypertexte"/>
              </w:rPr>
              <w:t>Microsoft Endpoint Configuration Manager (MECM, anciennement SCCM)</w:t>
            </w:r>
            <w:r w:rsidR="0B266FA4">
              <w:tab/>
            </w:r>
            <w:r w:rsidR="0B266FA4">
              <w:fldChar w:fldCharType="begin"/>
            </w:r>
            <w:r w:rsidR="0B266FA4">
              <w:instrText>PAGEREF _Toc879047566 \h</w:instrText>
            </w:r>
            <w:r w:rsidR="0B266FA4">
              <w:fldChar w:fldCharType="separate"/>
            </w:r>
            <w:r w:rsidR="0B266FA4" w:rsidRPr="0B266FA4">
              <w:rPr>
                <w:rStyle w:val="Lienhypertexte"/>
              </w:rPr>
              <w:t>30</w:t>
            </w:r>
            <w:r w:rsidR="0B266FA4">
              <w:fldChar w:fldCharType="end"/>
            </w:r>
          </w:hyperlink>
        </w:p>
        <w:p w14:paraId="447B7453" w14:textId="67F5D7DE" w:rsidR="0B266FA4" w:rsidRDefault="00000000" w:rsidP="0B266FA4">
          <w:pPr>
            <w:pStyle w:val="TM3"/>
            <w:tabs>
              <w:tab w:val="right" w:leader="hyphen" w:pos="9015"/>
            </w:tabs>
            <w:rPr>
              <w:rStyle w:val="Lienhypertexte"/>
            </w:rPr>
          </w:pPr>
          <w:hyperlink w:anchor="_Toc876387817">
            <w:r w:rsidR="0B266FA4" w:rsidRPr="0B266FA4">
              <w:rPr>
                <w:rStyle w:val="Lienhypertexte"/>
              </w:rPr>
              <w:t>Outil pour la prise en main à distance</w:t>
            </w:r>
            <w:r w:rsidR="0B266FA4">
              <w:tab/>
            </w:r>
            <w:r w:rsidR="0B266FA4">
              <w:fldChar w:fldCharType="begin"/>
            </w:r>
            <w:r w:rsidR="0B266FA4">
              <w:instrText>PAGEREF _Toc876387817 \h</w:instrText>
            </w:r>
            <w:r w:rsidR="0B266FA4">
              <w:fldChar w:fldCharType="separate"/>
            </w:r>
            <w:r w:rsidR="0B266FA4" w:rsidRPr="0B266FA4">
              <w:rPr>
                <w:rStyle w:val="Lienhypertexte"/>
              </w:rPr>
              <w:t>31</w:t>
            </w:r>
            <w:r w:rsidR="0B266FA4">
              <w:fldChar w:fldCharType="end"/>
            </w:r>
          </w:hyperlink>
        </w:p>
        <w:p w14:paraId="6232DE5B" w14:textId="4D0D8D5D" w:rsidR="0B266FA4" w:rsidRDefault="00000000" w:rsidP="0B266FA4">
          <w:pPr>
            <w:pStyle w:val="TM3"/>
            <w:tabs>
              <w:tab w:val="right" w:leader="hyphen" w:pos="9015"/>
            </w:tabs>
            <w:rPr>
              <w:rStyle w:val="Lienhypertexte"/>
            </w:rPr>
          </w:pPr>
          <w:hyperlink w:anchor="_Toc62443247">
            <w:r w:rsidR="0B266FA4" w:rsidRPr="0B266FA4">
              <w:rPr>
                <w:rStyle w:val="Lienhypertexte"/>
              </w:rPr>
              <w:t>TeamViewer</w:t>
            </w:r>
            <w:r w:rsidR="0B266FA4">
              <w:tab/>
            </w:r>
            <w:r w:rsidR="0B266FA4">
              <w:fldChar w:fldCharType="begin"/>
            </w:r>
            <w:r w:rsidR="0B266FA4">
              <w:instrText>PAGEREF _Toc62443247 \h</w:instrText>
            </w:r>
            <w:r w:rsidR="0B266FA4">
              <w:fldChar w:fldCharType="separate"/>
            </w:r>
            <w:r w:rsidR="0B266FA4" w:rsidRPr="0B266FA4">
              <w:rPr>
                <w:rStyle w:val="Lienhypertexte"/>
              </w:rPr>
              <w:t>31</w:t>
            </w:r>
            <w:r w:rsidR="0B266FA4">
              <w:fldChar w:fldCharType="end"/>
            </w:r>
          </w:hyperlink>
        </w:p>
        <w:p w14:paraId="0A28FD45" w14:textId="5415D94F" w:rsidR="0B266FA4" w:rsidRDefault="00000000" w:rsidP="0B266FA4">
          <w:pPr>
            <w:pStyle w:val="TM3"/>
            <w:tabs>
              <w:tab w:val="right" w:leader="hyphen" w:pos="9015"/>
            </w:tabs>
            <w:rPr>
              <w:rStyle w:val="Lienhypertexte"/>
            </w:rPr>
          </w:pPr>
          <w:hyperlink w:anchor="_Toc815047793">
            <w:r w:rsidR="0B266FA4" w:rsidRPr="0B266FA4">
              <w:rPr>
                <w:rStyle w:val="Lienhypertexte"/>
              </w:rPr>
              <w:t>AnyDesk</w:t>
            </w:r>
            <w:r w:rsidR="0B266FA4">
              <w:tab/>
            </w:r>
            <w:r w:rsidR="0B266FA4">
              <w:fldChar w:fldCharType="begin"/>
            </w:r>
            <w:r w:rsidR="0B266FA4">
              <w:instrText>PAGEREF _Toc815047793 \h</w:instrText>
            </w:r>
            <w:r w:rsidR="0B266FA4">
              <w:fldChar w:fldCharType="separate"/>
            </w:r>
            <w:r w:rsidR="0B266FA4" w:rsidRPr="0B266FA4">
              <w:rPr>
                <w:rStyle w:val="Lienhypertexte"/>
              </w:rPr>
              <w:t>32</w:t>
            </w:r>
            <w:r w:rsidR="0B266FA4">
              <w:fldChar w:fldCharType="end"/>
            </w:r>
          </w:hyperlink>
        </w:p>
        <w:p w14:paraId="0FE02B67" w14:textId="3DC30A90" w:rsidR="0B266FA4" w:rsidRDefault="00000000" w:rsidP="0B266FA4">
          <w:pPr>
            <w:pStyle w:val="TM3"/>
            <w:tabs>
              <w:tab w:val="right" w:leader="hyphen" w:pos="9015"/>
            </w:tabs>
            <w:rPr>
              <w:rStyle w:val="Lienhypertexte"/>
            </w:rPr>
          </w:pPr>
          <w:hyperlink w:anchor="_Toc1142963302">
            <w:r w:rsidR="0B266FA4" w:rsidRPr="0B266FA4">
              <w:rPr>
                <w:rStyle w:val="Lienhypertexte"/>
              </w:rPr>
              <w:t>Microsoft Remote Desktop</w:t>
            </w:r>
            <w:r w:rsidR="0B266FA4">
              <w:tab/>
            </w:r>
            <w:r w:rsidR="0B266FA4">
              <w:fldChar w:fldCharType="begin"/>
            </w:r>
            <w:r w:rsidR="0B266FA4">
              <w:instrText>PAGEREF _Toc1142963302 \h</w:instrText>
            </w:r>
            <w:r w:rsidR="0B266FA4">
              <w:fldChar w:fldCharType="separate"/>
            </w:r>
            <w:r w:rsidR="0B266FA4" w:rsidRPr="0B266FA4">
              <w:rPr>
                <w:rStyle w:val="Lienhypertexte"/>
              </w:rPr>
              <w:t>32</w:t>
            </w:r>
            <w:r w:rsidR="0B266FA4">
              <w:fldChar w:fldCharType="end"/>
            </w:r>
          </w:hyperlink>
        </w:p>
        <w:p w14:paraId="1E052A92" w14:textId="4911C422" w:rsidR="0B266FA4" w:rsidRDefault="00000000" w:rsidP="0B266FA4">
          <w:pPr>
            <w:pStyle w:val="TM3"/>
            <w:tabs>
              <w:tab w:val="right" w:leader="hyphen" w:pos="9015"/>
            </w:tabs>
            <w:rPr>
              <w:rStyle w:val="Lienhypertexte"/>
            </w:rPr>
          </w:pPr>
          <w:hyperlink w:anchor="_Toc2112182231">
            <w:r w:rsidR="0B266FA4" w:rsidRPr="0B266FA4">
              <w:rPr>
                <w:rStyle w:val="Lienhypertexte"/>
              </w:rPr>
              <w:t>Système de Gestion de Parc et Inventaire Automatisé</w:t>
            </w:r>
            <w:r w:rsidR="0B266FA4">
              <w:tab/>
            </w:r>
            <w:r w:rsidR="0B266FA4">
              <w:fldChar w:fldCharType="begin"/>
            </w:r>
            <w:r w:rsidR="0B266FA4">
              <w:instrText>PAGEREF _Toc2112182231 \h</w:instrText>
            </w:r>
            <w:r w:rsidR="0B266FA4">
              <w:fldChar w:fldCharType="separate"/>
            </w:r>
            <w:r w:rsidR="0B266FA4" w:rsidRPr="0B266FA4">
              <w:rPr>
                <w:rStyle w:val="Lienhypertexte"/>
              </w:rPr>
              <w:t>33</w:t>
            </w:r>
            <w:r w:rsidR="0B266FA4">
              <w:fldChar w:fldCharType="end"/>
            </w:r>
          </w:hyperlink>
        </w:p>
        <w:p w14:paraId="646C08DA" w14:textId="332D8B73" w:rsidR="0B266FA4" w:rsidRDefault="00000000" w:rsidP="0B266FA4">
          <w:pPr>
            <w:pStyle w:val="TM3"/>
            <w:tabs>
              <w:tab w:val="right" w:leader="hyphen" w:pos="9015"/>
            </w:tabs>
            <w:rPr>
              <w:rStyle w:val="Lienhypertexte"/>
            </w:rPr>
          </w:pPr>
          <w:hyperlink w:anchor="_Toc880797795">
            <w:r w:rsidR="0B266FA4" w:rsidRPr="0B266FA4">
              <w:rPr>
                <w:rStyle w:val="Lienhypertexte"/>
              </w:rPr>
              <w:t>GLPI (Gestionnaire Libre de Parc Informatique)</w:t>
            </w:r>
            <w:r w:rsidR="0B266FA4">
              <w:tab/>
            </w:r>
            <w:r w:rsidR="0B266FA4">
              <w:fldChar w:fldCharType="begin"/>
            </w:r>
            <w:r w:rsidR="0B266FA4">
              <w:instrText>PAGEREF _Toc880797795 \h</w:instrText>
            </w:r>
            <w:r w:rsidR="0B266FA4">
              <w:fldChar w:fldCharType="separate"/>
            </w:r>
            <w:r w:rsidR="0B266FA4" w:rsidRPr="0B266FA4">
              <w:rPr>
                <w:rStyle w:val="Lienhypertexte"/>
              </w:rPr>
              <w:t>33</w:t>
            </w:r>
            <w:r w:rsidR="0B266FA4">
              <w:fldChar w:fldCharType="end"/>
            </w:r>
          </w:hyperlink>
        </w:p>
        <w:p w14:paraId="1FFD9F4B" w14:textId="36CAE7E0" w:rsidR="0B266FA4" w:rsidRDefault="00000000" w:rsidP="0B266FA4">
          <w:pPr>
            <w:pStyle w:val="TM3"/>
            <w:tabs>
              <w:tab w:val="right" w:leader="hyphen" w:pos="9015"/>
            </w:tabs>
            <w:rPr>
              <w:rStyle w:val="Lienhypertexte"/>
            </w:rPr>
          </w:pPr>
          <w:hyperlink w:anchor="_Toc1887471450">
            <w:r w:rsidR="0B266FA4" w:rsidRPr="0B266FA4">
              <w:rPr>
                <w:rStyle w:val="Lienhypertexte"/>
              </w:rPr>
              <w:t>Snipe-IT</w:t>
            </w:r>
            <w:r w:rsidR="0B266FA4">
              <w:tab/>
            </w:r>
            <w:r w:rsidR="0B266FA4">
              <w:fldChar w:fldCharType="begin"/>
            </w:r>
            <w:r w:rsidR="0B266FA4">
              <w:instrText>PAGEREF _Toc1887471450 \h</w:instrText>
            </w:r>
            <w:r w:rsidR="0B266FA4">
              <w:fldChar w:fldCharType="separate"/>
            </w:r>
            <w:r w:rsidR="0B266FA4" w:rsidRPr="0B266FA4">
              <w:rPr>
                <w:rStyle w:val="Lienhypertexte"/>
              </w:rPr>
              <w:t>34</w:t>
            </w:r>
            <w:r w:rsidR="0B266FA4">
              <w:fldChar w:fldCharType="end"/>
            </w:r>
          </w:hyperlink>
        </w:p>
        <w:p w14:paraId="0A0F3893" w14:textId="07A51EC2" w:rsidR="0B266FA4" w:rsidRDefault="00000000" w:rsidP="0B266FA4">
          <w:pPr>
            <w:pStyle w:val="TM3"/>
            <w:tabs>
              <w:tab w:val="right" w:leader="hyphen" w:pos="9015"/>
            </w:tabs>
            <w:rPr>
              <w:rStyle w:val="Lienhypertexte"/>
            </w:rPr>
          </w:pPr>
          <w:hyperlink w:anchor="_Toc808644805">
            <w:r w:rsidR="0B266FA4" w:rsidRPr="0B266FA4">
              <w:rPr>
                <w:rStyle w:val="Lienhypertexte"/>
              </w:rPr>
              <w:t>Système de Gestion de Parc et Inventaire Automatisé</w:t>
            </w:r>
            <w:r w:rsidR="0B266FA4">
              <w:tab/>
            </w:r>
            <w:r w:rsidR="0B266FA4">
              <w:fldChar w:fldCharType="begin"/>
            </w:r>
            <w:r w:rsidR="0B266FA4">
              <w:instrText>PAGEREF _Toc808644805 \h</w:instrText>
            </w:r>
            <w:r w:rsidR="0B266FA4">
              <w:fldChar w:fldCharType="separate"/>
            </w:r>
            <w:r w:rsidR="0B266FA4" w:rsidRPr="0B266FA4">
              <w:rPr>
                <w:rStyle w:val="Lienhypertexte"/>
              </w:rPr>
              <w:t>34</w:t>
            </w:r>
            <w:r w:rsidR="0B266FA4">
              <w:fldChar w:fldCharType="end"/>
            </w:r>
          </w:hyperlink>
        </w:p>
        <w:p w14:paraId="3E3821A4" w14:textId="11D01FBF" w:rsidR="0B266FA4" w:rsidRDefault="00000000" w:rsidP="0B266FA4">
          <w:pPr>
            <w:pStyle w:val="TM3"/>
            <w:tabs>
              <w:tab w:val="right" w:leader="hyphen" w:pos="9015"/>
            </w:tabs>
            <w:rPr>
              <w:rStyle w:val="Lienhypertexte"/>
            </w:rPr>
          </w:pPr>
          <w:hyperlink w:anchor="_Toc1499647773">
            <w:r w:rsidR="0B266FA4" w:rsidRPr="0B266FA4">
              <w:rPr>
                <w:rStyle w:val="Lienhypertexte"/>
              </w:rPr>
              <w:t>Atlassian Jira Service Management</w:t>
            </w:r>
            <w:r w:rsidR="0B266FA4">
              <w:tab/>
            </w:r>
            <w:r w:rsidR="0B266FA4">
              <w:fldChar w:fldCharType="begin"/>
            </w:r>
            <w:r w:rsidR="0B266FA4">
              <w:instrText>PAGEREF _Toc1499647773 \h</w:instrText>
            </w:r>
            <w:r w:rsidR="0B266FA4">
              <w:fldChar w:fldCharType="separate"/>
            </w:r>
            <w:r w:rsidR="0B266FA4" w:rsidRPr="0B266FA4">
              <w:rPr>
                <w:rStyle w:val="Lienhypertexte"/>
              </w:rPr>
              <w:t>35</w:t>
            </w:r>
            <w:r w:rsidR="0B266FA4">
              <w:fldChar w:fldCharType="end"/>
            </w:r>
          </w:hyperlink>
        </w:p>
        <w:p w14:paraId="44476939" w14:textId="382D6F44" w:rsidR="0B266FA4" w:rsidRDefault="00000000" w:rsidP="0B266FA4">
          <w:pPr>
            <w:pStyle w:val="TM3"/>
            <w:tabs>
              <w:tab w:val="right" w:leader="hyphen" w:pos="9015"/>
            </w:tabs>
            <w:rPr>
              <w:rStyle w:val="Lienhypertexte"/>
            </w:rPr>
          </w:pPr>
          <w:hyperlink w:anchor="_Toc1237953899">
            <w:r w:rsidR="0B266FA4" w:rsidRPr="0B266FA4">
              <w:rPr>
                <w:rStyle w:val="Lienhypertexte"/>
              </w:rPr>
              <w:t>GLPI (Gestionnaire Libre de Parc Informatique)</w:t>
            </w:r>
            <w:r w:rsidR="0B266FA4">
              <w:tab/>
            </w:r>
            <w:r w:rsidR="0B266FA4">
              <w:fldChar w:fldCharType="begin"/>
            </w:r>
            <w:r w:rsidR="0B266FA4">
              <w:instrText>PAGEREF _Toc1237953899 \h</w:instrText>
            </w:r>
            <w:r w:rsidR="0B266FA4">
              <w:fldChar w:fldCharType="separate"/>
            </w:r>
            <w:r w:rsidR="0B266FA4" w:rsidRPr="0B266FA4">
              <w:rPr>
                <w:rStyle w:val="Lienhypertexte"/>
              </w:rPr>
              <w:t>35</w:t>
            </w:r>
            <w:r w:rsidR="0B266FA4">
              <w:fldChar w:fldCharType="end"/>
            </w:r>
          </w:hyperlink>
        </w:p>
        <w:p w14:paraId="4BA34578" w14:textId="3AFCDCBF" w:rsidR="0B266FA4" w:rsidRDefault="00000000" w:rsidP="0B266FA4">
          <w:pPr>
            <w:pStyle w:val="TM3"/>
            <w:tabs>
              <w:tab w:val="right" w:leader="hyphen" w:pos="9015"/>
            </w:tabs>
            <w:rPr>
              <w:rStyle w:val="Lienhypertexte"/>
            </w:rPr>
          </w:pPr>
          <w:hyperlink w:anchor="_Toc317068706">
            <w:r w:rsidR="0B266FA4" w:rsidRPr="0B266FA4">
              <w:rPr>
                <w:rStyle w:val="Lienhypertexte"/>
              </w:rPr>
              <w:t>Microsoft Exchange Server</w:t>
            </w:r>
            <w:r w:rsidR="0B266FA4">
              <w:tab/>
            </w:r>
            <w:r w:rsidR="0B266FA4">
              <w:fldChar w:fldCharType="begin"/>
            </w:r>
            <w:r w:rsidR="0B266FA4">
              <w:instrText>PAGEREF _Toc317068706 \h</w:instrText>
            </w:r>
            <w:r w:rsidR="0B266FA4">
              <w:fldChar w:fldCharType="separate"/>
            </w:r>
            <w:r w:rsidR="0B266FA4" w:rsidRPr="0B266FA4">
              <w:rPr>
                <w:rStyle w:val="Lienhypertexte"/>
              </w:rPr>
              <w:t>37</w:t>
            </w:r>
            <w:r w:rsidR="0B266FA4">
              <w:fldChar w:fldCharType="end"/>
            </w:r>
          </w:hyperlink>
        </w:p>
        <w:p w14:paraId="75F32356" w14:textId="53FF4F41" w:rsidR="0B266FA4" w:rsidRDefault="00000000" w:rsidP="0B266FA4">
          <w:pPr>
            <w:pStyle w:val="TM3"/>
            <w:tabs>
              <w:tab w:val="right" w:leader="hyphen" w:pos="9015"/>
            </w:tabs>
            <w:rPr>
              <w:rStyle w:val="Lienhypertexte"/>
            </w:rPr>
          </w:pPr>
          <w:hyperlink w:anchor="_Toc1288611269">
            <w:r w:rsidR="0B266FA4" w:rsidRPr="0B266FA4">
              <w:rPr>
                <w:rStyle w:val="Lienhypertexte"/>
              </w:rPr>
              <w:t>Zimbra Collaboration Suite</w:t>
            </w:r>
            <w:r w:rsidR="0B266FA4">
              <w:tab/>
            </w:r>
            <w:r w:rsidR="0B266FA4">
              <w:fldChar w:fldCharType="begin"/>
            </w:r>
            <w:r w:rsidR="0B266FA4">
              <w:instrText>PAGEREF _Toc1288611269 \h</w:instrText>
            </w:r>
            <w:r w:rsidR="0B266FA4">
              <w:fldChar w:fldCharType="separate"/>
            </w:r>
            <w:r w:rsidR="0B266FA4" w:rsidRPr="0B266FA4">
              <w:rPr>
                <w:rStyle w:val="Lienhypertexte"/>
              </w:rPr>
              <w:t>37</w:t>
            </w:r>
            <w:r w:rsidR="0B266FA4">
              <w:fldChar w:fldCharType="end"/>
            </w:r>
          </w:hyperlink>
        </w:p>
        <w:p w14:paraId="32B5DF8F" w14:textId="376C3A8D" w:rsidR="0B266FA4" w:rsidRDefault="00000000" w:rsidP="0B266FA4">
          <w:pPr>
            <w:pStyle w:val="TM3"/>
            <w:tabs>
              <w:tab w:val="right" w:leader="hyphen" w:pos="9015"/>
            </w:tabs>
            <w:rPr>
              <w:rStyle w:val="Lienhypertexte"/>
            </w:rPr>
          </w:pPr>
          <w:hyperlink w:anchor="_Toc184575936">
            <w:r w:rsidR="0B266FA4" w:rsidRPr="0B266FA4">
              <w:rPr>
                <w:rStyle w:val="Lienhypertexte"/>
              </w:rPr>
              <w:t>Microsoft 365</w:t>
            </w:r>
            <w:r w:rsidR="0B266FA4">
              <w:tab/>
            </w:r>
            <w:r w:rsidR="0B266FA4">
              <w:fldChar w:fldCharType="begin"/>
            </w:r>
            <w:r w:rsidR="0B266FA4">
              <w:instrText>PAGEREF _Toc184575936 \h</w:instrText>
            </w:r>
            <w:r w:rsidR="0B266FA4">
              <w:fldChar w:fldCharType="separate"/>
            </w:r>
            <w:r w:rsidR="0B266FA4" w:rsidRPr="0B266FA4">
              <w:rPr>
                <w:rStyle w:val="Lienhypertexte"/>
              </w:rPr>
              <w:t>39</w:t>
            </w:r>
            <w:r w:rsidR="0B266FA4">
              <w:fldChar w:fldCharType="end"/>
            </w:r>
          </w:hyperlink>
        </w:p>
        <w:p w14:paraId="06469BB3" w14:textId="304F96A2" w:rsidR="0B266FA4" w:rsidRDefault="00000000" w:rsidP="0B266FA4">
          <w:pPr>
            <w:pStyle w:val="TM3"/>
            <w:tabs>
              <w:tab w:val="right" w:leader="hyphen" w:pos="9015"/>
            </w:tabs>
            <w:rPr>
              <w:rStyle w:val="Lienhypertexte"/>
            </w:rPr>
          </w:pPr>
          <w:hyperlink w:anchor="_Toc1888994303">
            <w:r w:rsidR="0B266FA4" w:rsidRPr="0B266FA4">
              <w:rPr>
                <w:rStyle w:val="Lienhypertexte"/>
              </w:rPr>
              <w:t>Proton Mail</w:t>
            </w:r>
            <w:r w:rsidR="0B266FA4">
              <w:tab/>
            </w:r>
            <w:r w:rsidR="0B266FA4">
              <w:fldChar w:fldCharType="begin"/>
            </w:r>
            <w:r w:rsidR="0B266FA4">
              <w:instrText>PAGEREF _Toc1888994303 \h</w:instrText>
            </w:r>
            <w:r w:rsidR="0B266FA4">
              <w:fldChar w:fldCharType="separate"/>
            </w:r>
            <w:r w:rsidR="0B266FA4" w:rsidRPr="0B266FA4">
              <w:rPr>
                <w:rStyle w:val="Lienhypertexte"/>
              </w:rPr>
              <w:t>40</w:t>
            </w:r>
            <w:r w:rsidR="0B266FA4">
              <w:fldChar w:fldCharType="end"/>
            </w:r>
          </w:hyperlink>
        </w:p>
        <w:p w14:paraId="6EC7FBAC" w14:textId="7F6A7253" w:rsidR="0B266FA4" w:rsidRDefault="00000000" w:rsidP="0B266FA4">
          <w:pPr>
            <w:pStyle w:val="TM2"/>
            <w:tabs>
              <w:tab w:val="right" w:leader="hyphen" w:pos="9015"/>
            </w:tabs>
            <w:rPr>
              <w:rStyle w:val="Lienhypertexte"/>
            </w:rPr>
          </w:pPr>
          <w:hyperlink w:anchor="_Toc1738067073">
            <w:r w:rsidR="0B266FA4" w:rsidRPr="0B266FA4">
              <w:rPr>
                <w:rStyle w:val="Lienhypertexte"/>
              </w:rPr>
              <w:t>B) Tableau comparatif</w:t>
            </w:r>
            <w:r w:rsidR="0B266FA4">
              <w:tab/>
            </w:r>
            <w:r w:rsidR="0B266FA4">
              <w:fldChar w:fldCharType="begin"/>
            </w:r>
            <w:r w:rsidR="0B266FA4">
              <w:instrText>PAGEREF _Toc1738067073 \h</w:instrText>
            </w:r>
            <w:r w:rsidR="0B266FA4">
              <w:fldChar w:fldCharType="separate"/>
            </w:r>
            <w:r w:rsidR="0B266FA4" w:rsidRPr="0B266FA4">
              <w:rPr>
                <w:rStyle w:val="Lienhypertexte"/>
              </w:rPr>
              <w:t>40</w:t>
            </w:r>
            <w:r w:rsidR="0B266FA4">
              <w:fldChar w:fldCharType="end"/>
            </w:r>
          </w:hyperlink>
        </w:p>
        <w:p w14:paraId="3F6D383A" w14:textId="0E2300E4" w:rsidR="0B266FA4" w:rsidRDefault="00000000" w:rsidP="0B266FA4">
          <w:pPr>
            <w:pStyle w:val="TM2"/>
            <w:tabs>
              <w:tab w:val="right" w:leader="hyphen" w:pos="9015"/>
            </w:tabs>
            <w:rPr>
              <w:rStyle w:val="Lienhypertexte"/>
            </w:rPr>
          </w:pPr>
          <w:hyperlink w:anchor="_Toc1963727209">
            <w:r w:rsidR="0B266FA4" w:rsidRPr="0B266FA4">
              <w:rPr>
                <w:rStyle w:val="Lienhypertexte"/>
              </w:rPr>
              <w:t>C) Solution proposée</w:t>
            </w:r>
            <w:r w:rsidR="0B266FA4">
              <w:tab/>
            </w:r>
            <w:r w:rsidR="0B266FA4">
              <w:fldChar w:fldCharType="begin"/>
            </w:r>
            <w:r w:rsidR="0B266FA4">
              <w:instrText>PAGEREF _Toc1963727209 \h</w:instrText>
            </w:r>
            <w:r w:rsidR="0B266FA4">
              <w:fldChar w:fldCharType="separate"/>
            </w:r>
            <w:r w:rsidR="0B266FA4" w:rsidRPr="0B266FA4">
              <w:rPr>
                <w:rStyle w:val="Lienhypertexte"/>
              </w:rPr>
              <w:t>47</w:t>
            </w:r>
            <w:r w:rsidR="0B266FA4">
              <w:fldChar w:fldCharType="end"/>
            </w:r>
          </w:hyperlink>
          <w:r w:rsidR="0B266FA4">
            <w:fldChar w:fldCharType="end"/>
          </w:r>
        </w:p>
      </w:sdtContent>
    </w:sdt>
    <w:p w14:paraId="2415B354" w14:textId="55E57FBA" w:rsidR="00DD286C" w:rsidRDefault="00DD286C" w:rsidP="1A9B64FC">
      <w:pPr>
        <w:widowControl w:val="0"/>
        <w:rPr>
          <w:rFonts w:ascii="Arial Nova" w:eastAsia="Arial Nova" w:hAnsi="Arial Nova" w:cs="Arial Nova"/>
          <w:b/>
          <w:bCs/>
          <w:sz w:val="22"/>
          <w:szCs w:val="22"/>
        </w:rPr>
      </w:pPr>
    </w:p>
    <w:p w14:paraId="564437C6" w14:textId="5FFC02A0" w:rsidR="00DD286C" w:rsidRDefault="00DD286C" w:rsidP="1A9B64FC">
      <w:pPr>
        <w:widowControl w:val="0"/>
        <w:rPr>
          <w:rFonts w:ascii="Arial Nova" w:eastAsia="Arial Nova" w:hAnsi="Arial Nova" w:cs="Arial Nova"/>
          <w:b/>
          <w:bCs/>
          <w:sz w:val="22"/>
          <w:szCs w:val="22"/>
        </w:rPr>
      </w:pPr>
    </w:p>
    <w:p w14:paraId="34B4BC64" w14:textId="74F54939" w:rsidR="00DD286C" w:rsidRDefault="00DD286C" w:rsidP="1A9B64FC">
      <w:pPr>
        <w:widowControl w:val="0"/>
        <w:rPr>
          <w:rFonts w:ascii="Arial Nova" w:eastAsia="Arial Nova" w:hAnsi="Arial Nova" w:cs="Arial Nova"/>
          <w:b/>
          <w:bCs/>
          <w:sz w:val="22"/>
          <w:szCs w:val="22"/>
        </w:rPr>
      </w:pPr>
    </w:p>
    <w:p w14:paraId="7E1CF051" w14:textId="496D90B2" w:rsidR="00DD286C" w:rsidRDefault="00DD286C" w:rsidP="1A9B64FC">
      <w:pPr>
        <w:widowControl w:val="0"/>
        <w:rPr>
          <w:rFonts w:ascii="Arial Nova" w:eastAsia="Arial Nova" w:hAnsi="Arial Nova" w:cs="Arial Nova"/>
          <w:b/>
          <w:bCs/>
          <w:sz w:val="22"/>
          <w:szCs w:val="22"/>
        </w:rPr>
      </w:pPr>
    </w:p>
    <w:p w14:paraId="45DF5DC4" w14:textId="67B3BD16" w:rsidR="00DD286C" w:rsidRDefault="00DD286C" w:rsidP="1A9B64FC">
      <w:pPr>
        <w:widowControl w:val="0"/>
        <w:rPr>
          <w:rFonts w:ascii="Arial Nova" w:eastAsia="Arial Nova" w:hAnsi="Arial Nova" w:cs="Arial Nova"/>
          <w:b/>
          <w:bCs/>
          <w:sz w:val="22"/>
          <w:szCs w:val="22"/>
        </w:rPr>
      </w:pPr>
    </w:p>
    <w:p w14:paraId="79E8FEFF" w14:textId="0A5EEF77" w:rsidR="00DD286C" w:rsidRDefault="00DD286C" w:rsidP="1A9B64FC">
      <w:pPr>
        <w:widowControl w:val="0"/>
        <w:rPr>
          <w:rFonts w:ascii="Arial Nova" w:eastAsia="Arial Nova" w:hAnsi="Arial Nova" w:cs="Arial Nova"/>
          <w:b/>
          <w:bCs/>
          <w:sz w:val="22"/>
          <w:szCs w:val="22"/>
        </w:rPr>
      </w:pPr>
    </w:p>
    <w:p w14:paraId="74430947" w14:textId="68E5B770" w:rsidR="00DD286C" w:rsidRDefault="00DD286C" w:rsidP="0B266FA4">
      <w:pPr>
        <w:widowControl w:val="0"/>
        <w:rPr>
          <w:rFonts w:ascii="Arial Nova" w:eastAsia="Arial Nova" w:hAnsi="Arial Nova" w:cs="Arial Nova"/>
          <w:b/>
          <w:bCs/>
          <w:sz w:val="22"/>
          <w:szCs w:val="22"/>
        </w:rPr>
      </w:pPr>
    </w:p>
    <w:p w14:paraId="6B505646" w14:textId="6F5F8D84" w:rsidR="0B266FA4" w:rsidRDefault="0B266FA4" w:rsidP="0B266FA4">
      <w:pPr>
        <w:widowControl w:val="0"/>
        <w:rPr>
          <w:rFonts w:ascii="Arial Nova" w:eastAsia="Arial Nova" w:hAnsi="Arial Nova" w:cs="Arial Nova"/>
          <w:b/>
          <w:bCs/>
          <w:sz w:val="22"/>
          <w:szCs w:val="22"/>
        </w:rPr>
      </w:pPr>
    </w:p>
    <w:p w14:paraId="729645EA" w14:textId="39BA6407" w:rsidR="0B266FA4" w:rsidRDefault="0B266FA4" w:rsidP="0B266FA4">
      <w:pPr>
        <w:widowControl w:val="0"/>
        <w:rPr>
          <w:rFonts w:ascii="Arial Nova" w:eastAsia="Arial Nova" w:hAnsi="Arial Nova" w:cs="Arial Nova"/>
          <w:b/>
          <w:bCs/>
          <w:sz w:val="22"/>
          <w:szCs w:val="22"/>
        </w:rPr>
      </w:pPr>
    </w:p>
    <w:p w14:paraId="1A917D2E" w14:textId="698B7020" w:rsidR="0B266FA4" w:rsidRDefault="0B266FA4" w:rsidP="0B266FA4">
      <w:pPr>
        <w:widowControl w:val="0"/>
        <w:rPr>
          <w:rFonts w:ascii="Arial Nova" w:eastAsia="Arial Nova" w:hAnsi="Arial Nova" w:cs="Arial Nova"/>
          <w:b/>
          <w:bCs/>
          <w:sz w:val="22"/>
          <w:szCs w:val="22"/>
        </w:rPr>
      </w:pPr>
    </w:p>
    <w:p w14:paraId="23D18D10" w14:textId="0B0533C7" w:rsidR="00DD286C" w:rsidRDefault="00DD286C" w:rsidP="1A9B64FC">
      <w:pPr>
        <w:widowControl w:val="0"/>
        <w:rPr>
          <w:rFonts w:ascii="Arial Nova" w:eastAsia="Arial Nova" w:hAnsi="Arial Nova" w:cs="Arial Nova"/>
          <w:b/>
          <w:bCs/>
          <w:sz w:val="22"/>
          <w:szCs w:val="22"/>
        </w:rPr>
      </w:pPr>
    </w:p>
    <w:p w14:paraId="309C0551" w14:textId="1D4CC439" w:rsidR="00DD286C" w:rsidRDefault="42F07C4A" w:rsidP="0B266FA4">
      <w:pPr>
        <w:pStyle w:val="Titre1"/>
        <w:widowControl w:val="0"/>
        <w:rPr>
          <w:rFonts w:ascii="Arial Nova" w:eastAsia="Arial Nova" w:hAnsi="Arial Nova" w:cs="Arial Nova"/>
          <w:b/>
          <w:bCs/>
          <w:color w:val="FFFFFF" w:themeColor="background1"/>
        </w:rPr>
      </w:pPr>
      <w:bookmarkStart w:id="0" w:name="_Toc815212385"/>
      <w:bookmarkStart w:id="1" w:name="_Toc1040197873"/>
      <w:r w:rsidRPr="0B266FA4">
        <w:rPr>
          <w:rFonts w:ascii="Arial Nova" w:eastAsia="Arial Nova" w:hAnsi="Arial Nova" w:cs="Arial Nova"/>
          <w:b/>
          <w:bCs/>
          <w:color w:val="FFFFFF" w:themeColor="background1"/>
        </w:rPr>
        <w:lastRenderedPageBreak/>
        <w:t>1) Présentation du groupe</w:t>
      </w:r>
      <w:bookmarkEnd w:id="0"/>
      <w:bookmarkEnd w:id="1"/>
    </w:p>
    <w:p w14:paraId="6F626AAC" w14:textId="7F396546" w:rsidR="00DD286C" w:rsidRDefault="00DD286C" w:rsidP="1A9B64FC">
      <w:pPr>
        <w:keepNext/>
        <w:keepLines/>
        <w:widowControl w:val="0"/>
        <w:rPr>
          <w:rFonts w:ascii="Arial Nova" w:eastAsia="Arial Nova" w:hAnsi="Arial Nova" w:cs="Arial Nova"/>
          <w:b/>
          <w:bCs/>
        </w:rPr>
      </w:pPr>
    </w:p>
    <w:p w14:paraId="15537C97" w14:textId="01BB80D5" w:rsidR="00DD286C" w:rsidRDefault="6DD1B52C" w:rsidP="0B266FA4">
      <w:pPr>
        <w:pStyle w:val="Titre2"/>
        <w:rPr>
          <w:rFonts w:ascii="Arial Nova" w:eastAsia="Arial Nova" w:hAnsi="Arial Nova" w:cs="Arial Nova"/>
          <w:i/>
          <w:iCs/>
          <w:u w:val="single"/>
        </w:rPr>
      </w:pPr>
      <w:bookmarkStart w:id="2" w:name="_Toc1425035330"/>
      <w:bookmarkStart w:id="3" w:name="_Toc775611795"/>
      <w:r w:rsidRPr="0B266FA4">
        <w:rPr>
          <w:rFonts w:ascii="Arial Nova" w:eastAsia="Arial Nova" w:hAnsi="Arial Nova" w:cs="Arial Nova"/>
          <w:i/>
          <w:iCs/>
        </w:rPr>
        <w:t>Définitions des rôles et des responsabilités</w:t>
      </w:r>
      <w:bookmarkEnd w:id="2"/>
      <w:bookmarkEnd w:id="3"/>
    </w:p>
    <w:p w14:paraId="1F7EAD4B" w14:textId="12A453EE" w:rsidR="00DD286C" w:rsidRDefault="00DD286C" w:rsidP="0B266FA4">
      <w:pPr>
        <w:widowControl w:val="0"/>
        <w:rPr>
          <w:rFonts w:ascii="Arial Nova" w:eastAsia="Arial Nova" w:hAnsi="Arial Nova" w:cs="Arial Nova"/>
          <w:b/>
          <w:bCs/>
          <w:sz w:val="22"/>
          <w:szCs w:val="22"/>
        </w:rPr>
      </w:pPr>
    </w:p>
    <w:p w14:paraId="234648FD" w14:textId="17B71D5C" w:rsidR="7410B782" w:rsidRDefault="7410B782" w:rsidP="0B266FA4">
      <w:pPr>
        <w:widowControl w:val="0"/>
      </w:pPr>
      <w:r>
        <w:rPr>
          <w:noProof/>
        </w:rPr>
        <w:drawing>
          <wp:inline distT="0" distB="0" distL="0" distR="0" wp14:anchorId="445FD511" wp14:editId="3813D8EF">
            <wp:extent cx="5724524" cy="3219450"/>
            <wp:effectExtent l="19050" t="19050" r="19050" b="19050"/>
            <wp:docPr id="1259479731" name="Image 1259479731" descr="PITA Members Meeting - Conference @ PTC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24524" cy="3219450"/>
                    </a:xfrm>
                    <a:prstGeom prst="rect">
                      <a:avLst/>
                    </a:prstGeom>
                    <a:ln w="19050">
                      <a:solidFill>
                        <a:schemeClr val="bg1"/>
                      </a:solidFill>
                      <a:prstDash val="solid"/>
                    </a:ln>
                  </pic:spPr>
                </pic:pic>
              </a:graphicData>
            </a:graphic>
          </wp:inline>
        </w:drawing>
      </w:r>
    </w:p>
    <w:p w14:paraId="00EEA852" w14:textId="2C8C3533" w:rsidR="00DD286C" w:rsidRDefault="2D56199C" w:rsidP="0B266FA4">
      <w:pPr>
        <w:pStyle w:val="Paragraphedeliste"/>
        <w:widowControl w:val="0"/>
        <w:numPr>
          <w:ilvl w:val="0"/>
          <w:numId w:val="24"/>
        </w:numPr>
        <w:rPr>
          <w:rFonts w:ascii="Arial Nova" w:eastAsia="Arial Nova" w:hAnsi="Arial Nova" w:cs="Arial Nova"/>
          <w:b/>
          <w:bCs/>
          <w:color w:val="000000" w:themeColor="text1"/>
          <w:sz w:val="22"/>
          <w:szCs w:val="22"/>
        </w:rPr>
      </w:pPr>
      <w:r w:rsidRPr="0B266FA4">
        <w:rPr>
          <w:color w:val="000000" w:themeColor="text1"/>
        </w:rPr>
        <w:t xml:space="preserve">Administrateur / </w:t>
      </w:r>
      <w:r w:rsidR="2018F80D" w:rsidRPr="0B266FA4">
        <w:rPr>
          <w:color w:val="000000" w:themeColor="text1"/>
        </w:rPr>
        <w:t xml:space="preserve">Technicien Système et Réseau </w:t>
      </w:r>
      <w:r w:rsidR="2018F80D" w:rsidRPr="0B266FA4">
        <w:rPr>
          <w:b/>
          <w:bCs/>
          <w:color w:val="000000" w:themeColor="text1"/>
        </w:rPr>
        <w:t xml:space="preserve">: </w:t>
      </w:r>
      <w:r w:rsidR="7A11B402" w:rsidRPr="0B266FA4">
        <w:rPr>
          <w:b/>
          <w:bCs/>
          <w:color w:val="FFFFFF" w:themeColor="background1"/>
        </w:rPr>
        <w:t>ALTUN Yanis</w:t>
      </w:r>
    </w:p>
    <w:p w14:paraId="512E92C6" w14:textId="4A46C73A" w:rsidR="0B266FA4" w:rsidRDefault="0B266FA4" w:rsidP="0B266FA4">
      <w:pPr>
        <w:widowControl w:val="0"/>
        <w:rPr>
          <w:rFonts w:ascii="Arial Nova" w:eastAsia="Arial Nova" w:hAnsi="Arial Nova" w:cs="Arial Nova"/>
          <w:b/>
          <w:bCs/>
          <w:color w:val="000000" w:themeColor="text1"/>
          <w:sz w:val="22"/>
          <w:szCs w:val="22"/>
        </w:rPr>
      </w:pPr>
    </w:p>
    <w:p w14:paraId="1691620E" w14:textId="6DDC6D43" w:rsidR="00DD286C" w:rsidRDefault="4D2A48B6" w:rsidP="0B266FA4">
      <w:pPr>
        <w:pStyle w:val="Paragraphedeliste"/>
        <w:widowControl w:val="0"/>
        <w:numPr>
          <w:ilvl w:val="0"/>
          <w:numId w:val="24"/>
        </w:numPr>
        <w:rPr>
          <w:rFonts w:ascii="Arial Nova" w:eastAsia="Arial Nova" w:hAnsi="Arial Nova" w:cs="Arial Nova"/>
          <w:b/>
          <w:bCs/>
          <w:color w:val="000000" w:themeColor="text1"/>
          <w:sz w:val="22"/>
          <w:szCs w:val="22"/>
        </w:rPr>
      </w:pPr>
      <w:r w:rsidRPr="0B266FA4">
        <w:rPr>
          <w:color w:val="000000" w:themeColor="text1"/>
        </w:rPr>
        <w:t xml:space="preserve">Administrateur Système et Réseau / Responsable de la machine de la virtualisation </w:t>
      </w:r>
      <w:r w:rsidRPr="0B266FA4">
        <w:rPr>
          <w:b/>
          <w:bCs/>
          <w:color w:val="000000" w:themeColor="text1"/>
        </w:rPr>
        <w:t>:</w:t>
      </w:r>
      <w:r w:rsidR="6EF84E3F" w:rsidRPr="0B266FA4">
        <w:rPr>
          <w:b/>
          <w:bCs/>
          <w:color w:val="000000" w:themeColor="text1"/>
        </w:rPr>
        <w:t xml:space="preserve"> </w:t>
      </w:r>
      <w:r w:rsidR="6EF84E3F" w:rsidRPr="0B266FA4">
        <w:rPr>
          <w:b/>
          <w:bCs/>
          <w:color w:val="FFFFFF" w:themeColor="background1"/>
        </w:rPr>
        <w:t xml:space="preserve">SAOULI </w:t>
      </w:r>
      <w:proofErr w:type="spellStart"/>
      <w:r w:rsidR="6EF84E3F" w:rsidRPr="0B266FA4">
        <w:rPr>
          <w:b/>
          <w:bCs/>
          <w:color w:val="FFFFFF" w:themeColor="background1"/>
        </w:rPr>
        <w:t>Taki</w:t>
      </w:r>
      <w:proofErr w:type="spellEnd"/>
      <w:r w:rsidR="6EF84E3F" w:rsidRPr="0B266FA4">
        <w:rPr>
          <w:b/>
          <w:bCs/>
          <w:color w:val="FFFFFF" w:themeColor="background1"/>
        </w:rPr>
        <w:t>-Eddine</w:t>
      </w:r>
    </w:p>
    <w:p w14:paraId="7DBCE5A4" w14:textId="54E4FB88" w:rsidR="00DD286C" w:rsidRDefault="00DD286C" w:rsidP="0B266FA4">
      <w:pPr>
        <w:widowControl w:val="0"/>
        <w:rPr>
          <w:rFonts w:ascii="Arial Nova" w:eastAsia="Arial Nova" w:hAnsi="Arial Nova" w:cs="Arial Nova"/>
          <w:b/>
          <w:bCs/>
          <w:color w:val="000000" w:themeColor="text1"/>
          <w:sz w:val="22"/>
          <w:szCs w:val="22"/>
        </w:rPr>
      </w:pPr>
    </w:p>
    <w:p w14:paraId="2795E103" w14:textId="765E176B" w:rsidR="00DD286C" w:rsidRDefault="00DD286C" w:rsidP="0B266FA4">
      <w:pPr>
        <w:widowControl w:val="0"/>
        <w:rPr>
          <w:rFonts w:ascii="Arial Nova" w:eastAsia="Arial Nova" w:hAnsi="Arial Nova" w:cs="Arial Nova"/>
          <w:b/>
          <w:bCs/>
          <w:color w:val="000000" w:themeColor="text1"/>
          <w:sz w:val="22"/>
          <w:szCs w:val="22"/>
        </w:rPr>
      </w:pPr>
    </w:p>
    <w:p w14:paraId="4725F938" w14:textId="581BB647" w:rsidR="00DD286C" w:rsidRDefault="00DD286C" w:rsidP="0B266FA4">
      <w:pPr>
        <w:widowControl w:val="0"/>
        <w:rPr>
          <w:rFonts w:ascii="Arial Nova" w:eastAsia="Arial Nova" w:hAnsi="Arial Nova" w:cs="Arial Nova"/>
          <w:b/>
          <w:bCs/>
          <w:color w:val="000000" w:themeColor="text1"/>
          <w:sz w:val="22"/>
          <w:szCs w:val="22"/>
        </w:rPr>
      </w:pPr>
    </w:p>
    <w:p w14:paraId="7D46920E" w14:textId="713099B3" w:rsidR="00DD286C" w:rsidRDefault="00DD286C" w:rsidP="0B266FA4">
      <w:pPr>
        <w:widowControl w:val="0"/>
        <w:rPr>
          <w:rFonts w:ascii="Arial Nova" w:eastAsia="Arial Nova" w:hAnsi="Arial Nova" w:cs="Arial Nova"/>
          <w:b/>
          <w:bCs/>
          <w:color w:val="000000" w:themeColor="text1"/>
          <w:sz w:val="22"/>
          <w:szCs w:val="22"/>
        </w:rPr>
      </w:pPr>
    </w:p>
    <w:p w14:paraId="7739F263" w14:textId="4A2787D7" w:rsidR="00DD286C" w:rsidRDefault="00DD286C" w:rsidP="0B266FA4">
      <w:pPr>
        <w:widowControl w:val="0"/>
        <w:rPr>
          <w:rFonts w:ascii="Arial Nova" w:eastAsia="Arial Nova" w:hAnsi="Arial Nova" w:cs="Arial Nova"/>
          <w:b/>
          <w:bCs/>
          <w:color w:val="000000" w:themeColor="text1"/>
          <w:sz w:val="22"/>
          <w:szCs w:val="22"/>
        </w:rPr>
      </w:pPr>
    </w:p>
    <w:p w14:paraId="4AA1296A" w14:textId="21997B73" w:rsidR="0B266FA4" w:rsidRDefault="0B266FA4" w:rsidP="0B266FA4">
      <w:pPr>
        <w:widowControl w:val="0"/>
        <w:rPr>
          <w:rFonts w:ascii="Arial Nova" w:eastAsia="Arial Nova" w:hAnsi="Arial Nova" w:cs="Arial Nova"/>
          <w:b/>
          <w:bCs/>
          <w:color w:val="000000" w:themeColor="text1"/>
          <w:sz w:val="22"/>
          <w:szCs w:val="22"/>
        </w:rPr>
      </w:pPr>
    </w:p>
    <w:p w14:paraId="7F639286" w14:textId="0EAB8990" w:rsidR="00DD286C" w:rsidRDefault="42F07C4A" w:rsidP="0B266FA4">
      <w:pPr>
        <w:pStyle w:val="Style1"/>
        <w:rPr>
          <w:rFonts w:ascii="Arial Nova" w:eastAsia="Arial Nova" w:hAnsi="Arial Nova" w:cs="Arial Nova"/>
        </w:rPr>
      </w:pPr>
      <w:bookmarkStart w:id="4" w:name="_Toc673087952"/>
      <w:bookmarkStart w:id="5" w:name="_Toc1036279336"/>
      <w:r w:rsidRPr="0B266FA4">
        <w:lastRenderedPageBreak/>
        <w:t>2) Rappel des besoins et des objectifs du projet</w:t>
      </w:r>
      <w:bookmarkEnd w:id="4"/>
      <w:bookmarkEnd w:id="5"/>
    </w:p>
    <w:p w14:paraId="072E43D4" w14:textId="284DB1CB" w:rsidR="0B266FA4" w:rsidRDefault="0B266FA4" w:rsidP="0B266FA4">
      <w:pPr>
        <w:keepNext/>
        <w:keepLines/>
        <w:widowControl w:val="0"/>
      </w:pPr>
    </w:p>
    <w:p w14:paraId="15D0C469" w14:textId="1CC4FF14" w:rsidR="00DD286C" w:rsidRDefault="0F573705" w:rsidP="0B266FA4">
      <w:pPr>
        <w:spacing w:after="0"/>
        <w:jc w:val="both"/>
        <w:rPr>
          <w:rFonts w:ascii="Arial Nova" w:eastAsia="Arial Nova" w:hAnsi="Arial Nova" w:cs="Arial Nova"/>
          <w:color w:val="000000" w:themeColor="text1"/>
          <w:sz w:val="22"/>
          <w:szCs w:val="22"/>
        </w:rPr>
      </w:pPr>
      <w:r w:rsidRPr="0B266FA4">
        <w:rPr>
          <w:rFonts w:ascii="Arial Nova" w:eastAsia="Arial Nova" w:hAnsi="Arial Nova" w:cs="Arial Nova"/>
          <w:color w:val="000000" w:themeColor="text1"/>
          <w:sz w:val="22"/>
          <w:szCs w:val="22"/>
        </w:rPr>
        <w:t xml:space="preserve">En tant qu'administrateurs réseau récemment engagés chez PARCUS, nous avons été intégrés dans un projet ambitieux visant à transformer en profondeur notre infrastructure informatique interne. </w:t>
      </w:r>
    </w:p>
    <w:p w14:paraId="68FC367D" w14:textId="561EC378" w:rsidR="0B266FA4" w:rsidRDefault="0B266FA4" w:rsidP="0B266FA4">
      <w:pPr>
        <w:spacing w:after="0"/>
        <w:jc w:val="both"/>
        <w:rPr>
          <w:rFonts w:ascii="Arial Nova" w:eastAsia="Arial Nova" w:hAnsi="Arial Nova" w:cs="Arial Nova"/>
          <w:color w:val="000000" w:themeColor="text1"/>
          <w:sz w:val="22"/>
          <w:szCs w:val="22"/>
        </w:rPr>
      </w:pPr>
    </w:p>
    <w:p w14:paraId="14A7EBEA" w14:textId="041AF1C8" w:rsidR="0B266FA4" w:rsidRDefault="0B266FA4" w:rsidP="0B266FA4">
      <w:pPr>
        <w:spacing w:after="0"/>
        <w:jc w:val="both"/>
        <w:rPr>
          <w:rFonts w:ascii="Arial Nova" w:eastAsia="Arial Nova" w:hAnsi="Arial Nova" w:cs="Arial Nova"/>
          <w:color w:val="000000" w:themeColor="text1"/>
          <w:sz w:val="20"/>
          <w:szCs w:val="20"/>
        </w:rPr>
      </w:pPr>
    </w:p>
    <w:p w14:paraId="1ECEC1A1" w14:textId="75BDE83F" w:rsidR="38132C53" w:rsidRDefault="38132C53" w:rsidP="0B266FA4">
      <w:pPr>
        <w:spacing w:after="0"/>
        <w:jc w:val="center"/>
      </w:pPr>
      <w:r>
        <w:rPr>
          <w:noProof/>
        </w:rPr>
        <w:drawing>
          <wp:inline distT="0" distB="0" distL="0" distR="0" wp14:anchorId="43EBDDDA" wp14:editId="73C57494">
            <wp:extent cx="4105274" cy="3695429"/>
            <wp:effectExtent l="19050" t="19050" r="19050" b="19050"/>
            <wp:docPr id="157813385" name="Image 15781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4105274" cy="3695429"/>
                    </a:xfrm>
                    <a:prstGeom prst="rect">
                      <a:avLst/>
                    </a:prstGeom>
                    <a:ln w="19050">
                      <a:solidFill>
                        <a:schemeClr val="bg1"/>
                      </a:solidFill>
                      <a:prstDash val="solid"/>
                    </a:ln>
                  </pic:spPr>
                </pic:pic>
              </a:graphicData>
            </a:graphic>
          </wp:inline>
        </w:drawing>
      </w:r>
    </w:p>
    <w:p w14:paraId="361DEE01" w14:textId="360ABF22" w:rsidR="38132C53" w:rsidRDefault="38132C53" w:rsidP="0B266FA4">
      <w:pPr>
        <w:spacing w:after="0"/>
        <w:jc w:val="center"/>
        <w:rPr>
          <w:rFonts w:ascii="sans-serif" w:eastAsia="sans-serif" w:hAnsi="sans-serif" w:cs="sans-serif"/>
          <w:i/>
          <w:iCs/>
          <w:color w:val="42464B"/>
          <w:sz w:val="20"/>
          <w:szCs w:val="20"/>
        </w:rPr>
      </w:pPr>
      <w:r w:rsidRPr="0B266FA4">
        <w:rPr>
          <w:rFonts w:ascii="sans-serif" w:eastAsia="sans-serif" w:hAnsi="sans-serif" w:cs="sans-serif"/>
          <w:i/>
          <w:iCs/>
          <w:color w:val="42464B"/>
          <w:sz w:val="20"/>
          <w:szCs w:val="20"/>
        </w:rPr>
        <w:t xml:space="preserve">Pascal Jacquin, Directeur général de </w:t>
      </w:r>
      <w:proofErr w:type="spellStart"/>
      <w:r w:rsidRPr="0B266FA4">
        <w:rPr>
          <w:rFonts w:ascii="sans-serif" w:eastAsia="sans-serif" w:hAnsi="sans-serif" w:cs="sans-serif"/>
          <w:i/>
          <w:iCs/>
          <w:color w:val="42464B"/>
          <w:sz w:val="20"/>
          <w:szCs w:val="20"/>
        </w:rPr>
        <w:t>Parcus</w:t>
      </w:r>
      <w:proofErr w:type="spellEnd"/>
    </w:p>
    <w:p w14:paraId="2FF8C077" w14:textId="23D7AFD2" w:rsidR="0B266FA4" w:rsidRDefault="0B266FA4" w:rsidP="0B266FA4">
      <w:pPr>
        <w:spacing w:after="0"/>
        <w:jc w:val="center"/>
        <w:rPr>
          <w:rFonts w:ascii="sans-serif" w:eastAsia="sans-serif" w:hAnsi="sans-serif" w:cs="sans-serif"/>
          <w:i/>
          <w:iCs/>
          <w:color w:val="42464B"/>
          <w:sz w:val="22"/>
          <w:szCs w:val="22"/>
        </w:rPr>
      </w:pPr>
    </w:p>
    <w:p w14:paraId="14E7F028" w14:textId="32351FF1" w:rsidR="0B266FA4" w:rsidRDefault="0B266FA4" w:rsidP="0B266FA4">
      <w:pPr>
        <w:spacing w:after="0"/>
        <w:jc w:val="center"/>
        <w:rPr>
          <w:rFonts w:ascii="sans-serif" w:eastAsia="sans-serif" w:hAnsi="sans-serif" w:cs="sans-serif"/>
          <w:i/>
          <w:iCs/>
          <w:color w:val="42464B"/>
          <w:sz w:val="22"/>
          <w:szCs w:val="22"/>
        </w:rPr>
      </w:pPr>
    </w:p>
    <w:p w14:paraId="7EA8A307" w14:textId="3198D923" w:rsidR="00DD286C" w:rsidRDefault="0F573705" w:rsidP="0B266FA4">
      <w:pPr>
        <w:spacing w:after="0"/>
        <w:jc w:val="both"/>
        <w:rPr>
          <w:rFonts w:ascii="Arial Nova" w:eastAsia="Arial Nova" w:hAnsi="Arial Nova" w:cs="Arial Nova"/>
          <w:color w:val="000000" w:themeColor="text1"/>
          <w:sz w:val="22"/>
          <w:szCs w:val="22"/>
        </w:rPr>
      </w:pPr>
      <w:r w:rsidRPr="0B266FA4">
        <w:rPr>
          <w:rFonts w:ascii="Arial Nova" w:eastAsia="Arial Nova" w:hAnsi="Arial Nova" w:cs="Arial Nova"/>
          <w:color w:val="000000" w:themeColor="text1"/>
          <w:sz w:val="22"/>
          <w:szCs w:val="22"/>
        </w:rPr>
        <w:t>La direction a pris la décision d'internaliser le service informatique, une évolution motivée par la nécessité de répondre plus efficacement aux besoins croissants d'assistance des utilisateurs, d'assurer une réactivité accrue lors des pannes ou des incidents, et de respecter des exigences de sécurité et de conformité plus strictes, notamment celles imposées par le RGPD.</w:t>
      </w:r>
    </w:p>
    <w:p w14:paraId="7370BBBA" w14:textId="2C955167" w:rsidR="0B266FA4" w:rsidRDefault="0B266FA4" w:rsidP="0B266FA4">
      <w:pPr>
        <w:spacing w:after="0"/>
        <w:jc w:val="both"/>
        <w:rPr>
          <w:rFonts w:ascii="Arial Nova" w:eastAsia="Arial Nova" w:hAnsi="Arial Nova" w:cs="Arial Nova"/>
          <w:color w:val="000000" w:themeColor="text1"/>
          <w:sz w:val="22"/>
          <w:szCs w:val="22"/>
        </w:rPr>
      </w:pPr>
    </w:p>
    <w:p w14:paraId="55C187E7" w14:textId="18783431" w:rsidR="00DD286C" w:rsidRDefault="0F573705" w:rsidP="0B266FA4">
      <w:pPr>
        <w:spacing w:after="0"/>
        <w:jc w:val="both"/>
        <w:rPr>
          <w:rFonts w:ascii="Arial Nova" w:eastAsia="Arial Nova" w:hAnsi="Arial Nova" w:cs="Arial Nova"/>
          <w:color w:val="000000" w:themeColor="text1"/>
          <w:sz w:val="22"/>
          <w:szCs w:val="22"/>
        </w:rPr>
      </w:pPr>
      <w:r w:rsidRPr="0B266FA4">
        <w:rPr>
          <w:rFonts w:ascii="Arial Nova" w:eastAsia="Arial Nova" w:hAnsi="Arial Nova" w:cs="Arial Nova"/>
          <w:color w:val="000000" w:themeColor="text1"/>
          <w:sz w:val="22"/>
          <w:szCs w:val="22"/>
        </w:rPr>
        <w:t xml:space="preserve">Notre rôle est central dans la mise en place des objectifs du projet qui incluent la collecte des besoins spécifiques de l'entreprise, la rédaction d'un cahier des charges détaillé, et la proposition de solutions innovantes et sécurisées. </w:t>
      </w:r>
    </w:p>
    <w:p w14:paraId="204DE2C2" w14:textId="1483A946" w:rsidR="00DD286C" w:rsidRDefault="00DD286C" w:rsidP="0B266FA4">
      <w:pPr>
        <w:spacing w:after="0"/>
        <w:jc w:val="both"/>
        <w:rPr>
          <w:rFonts w:ascii="Arial Nova" w:eastAsia="Arial Nova" w:hAnsi="Arial Nova" w:cs="Arial Nova"/>
          <w:color w:val="000000" w:themeColor="text1"/>
          <w:sz w:val="20"/>
          <w:szCs w:val="20"/>
        </w:rPr>
      </w:pPr>
    </w:p>
    <w:p w14:paraId="32FCE206" w14:textId="33A54FAB" w:rsidR="00DD286C" w:rsidRDefault="00DD286C" w:rsidP="0B266FA4">
      <w:pPr>
        <w:spacing w:after="0"/>
        <w:jc w:val="both"/>
        <w:rPr>
          <w:rFonts w:ascii="Arial Nova" w:eastAsia="Arial Nova" w:hAnsi="Arial Nova" w:cs="Arial Nova"/>
          <w:color w:val="000000" w:themeColor="text1"/>
          <w:sz w:val="20"/>
          <w:szCs w:val="20"/>
        </w:rPr>
      </w:pPr>
    </w:p>
    <w:p w14:paraId="336FC711" w14:textId="0E029FD9" w:rsidR="00DD286C" w:rsidRDefault="00DD286C" w:rsidP="0B266FA4">
      <w:pPr>
        <w:spacing w:after="0"/>
        <w:jc w:val="both"/>
        <w:rPr>
          <w:rFonts w:ascii="Arial Nova" w:eastAsia="Arial Nova" w:hAnsi="Arial Nova" w:cs="Arial Nova"/>
          <w:color w:val="000000" w:themeColor="text1"/>
          <w:sz w:val="20"/>
          <w:szCs w:val="20"/>
        </w:rPr>
      </w:pPr>
    </w:p>
    <w:p w14:paraId="32F088FD" w14:textId="34F93B7C" w:rsidR="00DD286C" w:rsidRDefault="00DD286C" w:rsidP="0B266FA4">
      <w:pPr>
        <w:spacing w:after="0"/>
        <w:jc w:val="both"/>
        <w:rPr>
          <w:rFonts w:ascii="Arial Nova" w:eastAsia="Arial Nova" w:hAnsi="Arial Nova" w:cs="Arial Nova"/>
          <w:color w:val="000000" w:themeColor="text1"/>
          <w:sz w:val="20"/>
          <w:szCs w:val="20"/>
        </w:rPr>
      </w:pPr>
    </w:p>
    <w:p w14:paraId="11FDE5AE" w14:textId="10FDF21C" w:rsidR="00DD286C" w:rsidRDefault="00DD286C" w:rsidP="0B266FA4">
      <w:pPr>
        <w:spacing w:after="0"/>
        <w:jc w:val="both"/>
        <w:rPr>
          <w:rFonts w:ascii="Arial Nova" w:eastAsia="Arial Nova" w:hAnsi="Arial Nova" w:cs="Arial Nova"/>
          <w:color w:val="000000" w:themeColor="text1"/>
          <w:sz w:val="20"/>
          <w:szCs w:val="20"/>
        </w:rPr>
      </w:pPr>
    </w:p>
    <w:p w14:paraId="42EE75D1" w14:textId="3B673FF1" w:rsidR="00DD286C" w:rsidRDefault="00DD286C" w:rsidP="0B266FA4">
      <w:pPr>
        <w:spacing w:after="0"/>
        <w:jc w:val="both"/>
        <w:rPr>
          <w:rFonts w:ascii="Arial Nova" w:eastAsia="Arial Nova" w:hAnsi="Arial Nova" w:cs="Arial Nova"/>
          <w:color w:val="000000" w:themeColor="text1"/>
          <w:sz w:val="20"/>
          <w:szCs w:val="20"/>
        </w:rPr>
      </w:pPr>
    </w:p>
    <w:p w14:paraId="6A575AE1" w14:textId="0324F434" w:rsidR="00DD286C" w:rsidRDefault="00DD286C" w:rsidP="0B266FA4">
      <w:pPr>
        <w:spacing w:after="0"/>
        <w:jc w:val="both"/>
        <w:rPr>
          <w:rFonts w:ascii="Arial Nova" w:eastAsia="Arial Nova" w:hAnsi="Arial Nova" w:cs="Arial Nova"/>
          <w:color w:val="000000" w:themeColor="text1"/>
          <w:sz w:val="20"/>
          <w:szCs w:val="20"/>
        </w:rPr>
      </w:pPr>
    </w:p>
    <w:p w14:paraId="2A7D05BE" w14:textId="37465ED6" w:rsidR="00DD286C" w:rsidRDefault="00DD286C" w:rsidP="0B266FA4">
      <w:pPr>
        <w:spacing w:after="0"/>
        <w:jc w:val="both"/>
        <w:rPr>
          <w:rFonts w:ascii="Arial Nova" w:eastAsia="Arial Nova" w:hAnsi="Arial Nova" w:cs="Arial Nova"/>
          <w:color w:val="000000" w:themeColor="text1"/>
          <w:sz w:val="20"/>
          <w:szCs w:val="20"/>
        </w:rPr>
      </w:pPr>
    </w:p>
    <w:p w14:paraId="49C8FF84" w14:textId="0315259F" w:rsidR="00DD286C" w:rsidRDefault="00DD286C" w:rsidP="0B266FA4">
      <w:pPr>
        <w:spacing w:after="0"/>
        <w:jc w:val="both"/>
        <w:rPr>
          <w:rFonts w:ascii="Arial Nova" w:eastAsia="Arial Nova" w:hAnsi="Arial Nova" w:cs="Arial Nova"/>
          <w:color w:val="000000" w:themeColor="text1"/>
          <w:sz w:val="20"/>
          <w:szCs w:val="20"/>
        </w:rPr>
      </w:pPr>
    </w:p>
    <w:p w14:paraId="1529B9F7" w14:textId="272987FE" w:rsidR="00DD286C" w:rsidRDefault="0F573705" w:rsidP="0B266FA4">
      <w:pPr>
        <w:spacing w:after="0"/>
        <w:jc w:val="both"/>
        <w:rPr>
          <w:rFonts w:ascii="Arial Nova" w:eastAsia="Arial Nova" w:hAnsi="Arial Nova" w:cs="Arial Nova"/>
          <w:color w:val="000000" w:themeColor="text1"/>
          <w:sz w:val="22"/>
          <w:szCs w:val="22"/>
        </w:rPr>
      </w:pPr>
      <w:r w:rsidRPr="0B266FA4">
        <w:rPr>
          <w:rFonts w:ascii="Arial Nova" w:eastAsia="Arial Nova" w:hAnsi="Arial Nova" w:cs="Arial Nova"/>
          <w:color w:val="000000" w:themeColor="text1"/>
          <w:sz w:val="22"/>
          <w:szCs w:val="22"/>
        </w:rPr>
        <w:t>Suite à l'approbation de ces solutions par l</w:t>
      </w:r>
      <w:r w:rsidR="5035500F" w:rsidRPr="0B266FA4">
        <w:rPr>
          <w:rFonts w:ascii="Arial Nova" w:eastAsia="Arial Nova" w:hAnsi="Arial Nova" w:cs="Arial Nova"/>
          <w:color w:val="000000" w:themeColor="text1"/>
          <w:sz w:val="22"/>
          <w:szCs w:val="22"/>
        </w:rPr>
        <w:t>a société PARCUS</w:t>
      </w:r>
      <w:r w:rsidRPr="0B266FA4">
        <w:rPr>
          <w:rFonts w:ascii="Arial Nova" w:eastAsia="Arial Nova" w:hAnsi="Arial Nova" w:cs="Arial Nova"/>
          <w:color w:val="000000" w:themeColor="text1"/>
          <w:sz w:val="22"/>
          <w:szCs w:val="22"/>
        </w:rPr>
        <w:t>, notre travail consistera à développer des maquettes des solutions approuvées et à réaliser des démonstrations techniques pour en valider l'efficacité.</w:t>
      </w:r>
      <w:r w:rsidR="560DD0C2" w:rsidRPr="0B266FA4">
        <w:rPr>
          <w:rFonts w:ascii="Arial Nova" w:eastAsia="Arial Nova" w:hAnsi="Arial Nova" w:cs="Arial Nova"/>
          <w:color w:val="000000" w:themeColor="text1"/>
          <w:sz w:val="22"/>
          <w:szCs w:val="22"/>
        </w:rPr>
        <w:t xml:space="preserve"> </w:t>
      </w:r>
      <w:r w:rsidRPr="0B266FA4">
        <w:rPr>
          <w:rFonts w:ascii="Arial Nova" w:eastAsia="Arial Nova" w:hAnsi="Arial Nova" w:cs="Arial Nova"/>
          <w:color w:val="000000" w:themeColor="text1"/>
          <w:sz w:val="22"/>
          <w:szCs w:val="22"/>
        </w:rPr>
        <w:t>Chaque solution que nous déployons est accompagnée d'une documentation technique exhaustive. Cette documentation comprend des modes d'emploi détaillés, des captures d'écran, et des explications précises, assurant ainsi que tous les membres du département informatique peuvent les utiliser pour une maintenance ou une réinstallation éventuelle.</w:t>
      </w:r>
    </w:p>
    <w:p w14:paraId="40C2259A" w14:textId="1EF3A6D9" w:rsidR="0B266FA4" w:rsidRDefault="0B266FA4" w:rsidP="0B266FA4">
      <w:pPr>
        <w:spacing w:after="0"/>
        <w:jc w:val="both"/>
        <w:rPr>
          <w:rFonts w:ascii="Arial Nova" w:eastAsia="Arial Nova" w:hAnsi="Arial Nova" w:cs="Arial Nova"/>
          <w:color w:val="000000" w:themeColor="text1"/>
          <w:sz w:val="22"/>
          <w:szCs w:val="22"/>
        </w:rPr>
      </w:pPr>
    </w:p>
    <w:p w14:paraId="3FB16817" w14:textId="6BDE43DA" w:rsidR="00DD286C" w:rsidRDefault="0F573705" w:rsidP="0B266FA4">
      <w:pPr>
        <w:spacing w:after="0"/>
        <w:jc w:val="both"/>
        <w:rPr>
          <w:rFonts w:ascii="Arial Nova" w:eastAsia="Arial Nova" w:hAnsi="Arial Nova" w:cs="Arial Nova"/>
          <w:color w:val="000000" w:themeColor="text1"/>
          <w:sz w:val="22"/>
          <w:szCs w:val="22"/>
        </w:rPr>
      </w:pPr>
      <w:r w:rsidRPr="0B266FA4">
        <w:rPr>
          <w:rFonts w:ascii="Arial Nova" w:eastAsia="Arial Nova" w:hAnsi="Arial Nova" w:cs="Arial Nova"/>
          <w:color w:val="000000" w:themeColor="text1"/>
          <w:sz w:val="22"/>
          <w:szCs w:val="22"/>
        </w:rPr>
        <w:t xml:space="preserve">Les défis techniques du projet sont vastes et variés. Ils comprennent la mise en œuvre d'un annuaire d'authentification intégrant une politique de Single </w:t>
      </w:r>
      <w:proofErr w:type="spellStart"/>
      <w:r w:rsidRPr="0B266FA4">
        <w:rPr>
          <w:rFonts w:ascii="Arial Nova" w:eastAsia="Arial Nova" w:hAnsi="Arial Nova" w:cs="Arial Nova"/>
          <w:color w:val="000000" w:themeColor="text1"/>
          <w:sz w:val="22"/>
          <w:szCs w:val="22"/>
        </w:rPr>
        <w:t>Sign</w:t>
      </w:r>
      <w:proofErr w:type="spellEnd"/>
      <w:r w:rsidRPr="0B266FA4">
        <w:rPr>
          <w:rFonts w:ascii="Arial Nova" w:eastAsia="Arial Nova" w:hAnsi="Arial Nova" w:cs="Arial Nova"/>
          <w:color w:val="000000" w:themeColor="text1"/>
          <w:sz w:val="22"/>
          <w:szCs w:val="22"/>
        </w:rPr>
        <w:t xml:space="preserve"> On (SSO), facilitant ainsi l'accès sécurisé et centralisé aux applications et services. Nous sommes également chargés de développer un outil de déploiement de logiciels qui permettra l'installation automatique d'applications, telles que Firefox, à travers des scripts ou GPO, ainsi que la mise en place d'un système d'assistance à distance conforme au RGPD, entièrement géré en interne.</w:t>
      </w:r>
    </w:p>
    <w:p w14:paraId="106A8885" w14:textId="1F398ACD" w:rsidR="0B266FA4" w:rsidRDefault="0B266FA4" w:rsidP="0B266FA4">
      <w:pPr>
        <w:spacing w:after="0"/>
        <w:jc w:val="both"/>
        <w:rPr>
          <w:rFonts w:ascii="Arial Nova" w:eastAsia="Arial Nova" w:hAnsi="Arial Nova" w:cs="Arial Nova"/>
          <w:color w:val="000000" w:themeColor="text1"/>
          <w:sz w:val="22"/>
          <w:szCs w:val="22"/>
        </w:rPr>
      </w:pPr>
    </w:p>
    <w:p w14:paraId="2451CE6D" w14:textId="50F1A859" w:rsidR="00DD286C" w:rsidRDefault="0F573705" w:rsidP="0B266FA4">
      <w:pPr>
        <w:spacing w:after="0"/>
        <w:jc w:val="both"/>
        <w:rPr>
          <w:rFonts w:ascii="Arial Nova" w:eastAsia="Arial Nova" w:hAnsi="Arial Nova" w:cs="Arial Nova"/>
          <w:color w:val="000000" w:themeColor="text1"/>
          <w:sz w:val="22"/>
          <w:szCs w:val="22"/>
        </w:rPr>
      </w:pPr>
      <w:r w:rsidRPr="0B266FA4">
        <w:rPr>
          <w:rFonts w:ascii="Arial Nova" w:eastAsia="Arial Nova" w:hAnsi="Arial Nova" w:cs="Arial Nova"/>
          <w:color w:val="000000" w:themeColor="text1"/>
          <w:sz w:val="22"/>
          <w:szCs w:val="22"/>
        </w:rPr>
        <w:t>Nous développons également un système de gestion de parc et d'inventaire automatisé, qui recensera tout le matériel informatique et indiquera son emplacement et son état de fonctionnement. Ce système est essentiel pour maintenir l'intégrité et l'efficacité de notre infrastructure.</w:t>
      </w:r>
    </w:p>
    <w:p w14:paraId="0C5FF395" w14:textId="75579B45" w:rsidR="00DD286C" w:rsidRDefault="0F573705" w:rsidP="0B266FA4">
      <w:pPr>
        <w:spacing w:after="0"/>
        <w:jc w:val="both"/>
        <w:rPr>
          <w:rFonts w:ascii="Arial Nova" w:eastAsia="Arial Nova" w:hAnsi="Arial Nova" w:cs="Arial Nova"/>
          <w:color w:val="000000" w:themeColor="text1"/>
          <w:sz w:val="22"/>
          <w:szCs w:val="22"/>
        </w:rPr>
      </w:pPr>
      <w:r w:rsidRPr="0B266FA4">
        <w:rPr>
          <w:rFonts w:ascii="Arial Nova" w:eastAsia="Arial Nova" w:hAnsi="Arial Nova" w:cs="Arial Nova"/>
          <w:color w:val="000000" w:themeColor="text1"/>
          <w:sz w:val="22"/>
          <w:szCs w:val="22"/>
        </w:rPr>
        <w:t>En outre, le projet inclut une gestion proactive des incidents et des demandes, avec un système intégré permettant la création de tickets automatiques à partir des requêtes des utilisateurs, par courriel ou via un site internet dédié.</w:t>
      </w:r>
    </w:p>
    <w:p w14:paraId="18566F7C" w14:textId="73F5BD9A" w:rsidR="0B266FA4" w:rsidRDefault="0B266FA4" w:rsidP="0B266FA4">
      <w:pPr>
        <w:spacing w:after="0"/>
        <w:jc w:val="both"/>
        <w:rPr>
          <w:rFonts w:ascii="Arial Nova" w:eastAsia="Arial Nova" w:hAnsi="Arial Nova" w:cs="Arial Nova"/>
          <w:color w:val="000000" w:themeColor="text1"/>
          <w:sz w:val="22"/>
          <w:szCs w:val="22"/>
        </w:rPr>
      </w:pPr>
    </w:p>
    <w:p w14:paraId="28271A33" w14:textId="11C59C4E" w:rsidR="00DD286C" w:rsidRDefault="0F573705" w:rsidP="0B266FA4">
      <w:pPr>
        <w:spacing w:after="0"/>
        <w:jc w:val="both"/>
        <w:rPr>
          <w:rFonts w:ascii="Arial Nova" w:eastAsia="Arial Nova" w:hAnsi="Arial Nova" w:cs="Arial Nova"/>
          <w:color w:val="000000" w:themeColor="text1"/>
          <w:sz w:val="22"/>
          <w:szCs w:val="22"/>
        </w:rPr>
      </w:pPr>
      <w:r w:rsidRPr="0B266FA4">
        <w:rPr>
          <w:rFonts w:ascii="Arial Nova" w:eastAsia="Arial Nova" w:hAnsi="Arial Nova" w:cs="Arial Nova"/>
          <w:color w:val="000000" w:themeColor="text1"/>
          <w:sz w:val="22"/>
          <w:szCs w:val="22"/>
        </w:rPr>
        <w:t>Pour garantir la continuité d'activité, nous mettrons en place une solution de sauvegarde et de restauration d'images systèmes en réseau, utilisant un modèle de Windows 10, ce qui simplifiera grandement la gestion des postes de travail en cas de défaillance ou de nécessité de réinstallation.</w:t>
      </w:r>
    </w:p>
    <w:p w14:paraId="02E6E494" w14:textId="7357BD2E" w:rsidR="0B266FA4" w:rsidRDefault="0B266FA4" w:rsidP="0B266FA4">
      <w:pPr>
        <w:spacing w:after="0"/>
        <w:jc w:val="both"/>
        <w:rPr>
          <w:rFonts w:ascii="Arial Nova" w:eastAsia="Arial Nova" w:hAnsi="Arial Nova" w:cs="Arial Nova"/>
          <w:color w:val="000000" w:themeColor="text1"/>
          <w:sz w:val="22"/>
          <w:szCs w:val="22"/>
        </w:rPr>
      </w:pPr>
    </w:p>
    <w:p w14:paraId="22932107" w14:textId="704EFB1C" w:rsidR="0F573705" w:rsidRDefault="0F573705" w:rsidP="0B266FA4">
      <w:pPr>
        <w:spacing w:after="0"/>
        <w:jc w:val="both"/>
        <w:rPr>
          <w:rFonts w:ascii="Arial Nova" w:eastAsia="Arial Nova" w:hAnsi="Arial Nova" w:cs="Arial Nova"/>
          <w:color w:val="000000" w:themeColor="text1"/>
          <w:sz w:val="22"/>
          <w:szCs w:val="22"/>
        </w:rPr>
      </w:pPr>
      <w:r w:rsidRPr="0B266FA4">
        <w:rPr>
          <w:rFonts w:ascii="Arial Nova" w:eastAsia="Arial Nova" w:hAnsi="Arial Nova" w:cs="Arial Nova"/>
          <w:color w:val="000000" w:themeColor="text1"/>
          <w:sz w:val="22"/>
          <w:szCs w:val="22"/>
        </w:rPr>
        <w:t>Enfin, en tant que mesure de sécurité additionnelle, nous envisageons d'installer un serveur de messagerie interne et de mettre en œuvre le chiffrement des disques durs des postes clients pour sécuriser les données en cas de vol ou de perte de matériel. Ce projet d'envergure représente une opportunité exceptionnelle de moderniser l'infrastructure informatique de PARCUS et de contribuer de manière significative à l'amélioration de la qualité de service offerte à nos utilisateurs.</w:t>
      </w:r>
    </w:p>
    <w:p w14:paraId="233E5239" w14:textId="35A513AE" w:rsidR="0B266FA4" w:rsidRDefault="0B266FA4" w:rsidP="0B266FA4">
      <w:pPr>
        <w:spacing w:after="0"/>
        <w:jc w:val="both"/>
        <w:rPr>
          <w:rFonts w:ascii="Arial Nova" w:eastAsia="Arial Nova" w:hAnsi="Arial Nova" w:cs="Arial Nova"/>
          <w:color w:val="000000" w:themeColor="text1"/>
          <w:sz w:val="22"/>
          <w:szCs w:val="22"/>
        </w:rPr>
      </w:pPr>
    </w:p>
    <w:p w14:paraId="16F018EB" w14:textId="3AA5B851" w:rsidR="0B266FA4" w:rsidRDefault="0B266FA4" w:rsidP="0B266FA4">
      <w:pPr>
        <w:spacing w:after="0"/>
        <w:jc w:val="both"/>
        <w:rPr>
          <w:rFonts w:ascii="Arial Nova" w:eastAsia="Arial Nova" w:hAnsi="Arial Nova" w:cs="Arial Nova"/>
          <w:color w:val="000000" w:themeColor="text1"/>
          <w:sz w:val="20"/>
          <w:szCs w:val="20"/>
        </w:rPr>
      </w:pPr>
    </w:p>
    <w:p w14:paraId="17D0CDB9" w14:textId="7266F716" w:rsidR="0B266FA4" w:rsidRDefault="0B266FA4" w:rsidP="0B266FA4">
      <w:pPr>
        <w:spacing w:after="0"/>
        <w:jc w:val="both"/>
        <w:rPr>
          <w:rFonts w:ascii="Arial Nova" w:eastAsia="Arial Nova" w:hAnsi="Arial Nova" w:cs="Arial Nova"/>
          <w:color w:val="000000" w:themeColor="text1"/>
          <w:sz w:val="20"/>
          <w:szCs w:val="20"/>
        </w:rPr>
      </w:pPr>
    </w:p>
    <w:p w14:paraId="46A9405F" w14:textId="59F50ABE" w:rsidR="0B266FA4" w:rsidRDefault="0B266FA4" w:rsidP="0B266FA4">
      <w:pPr>
        <w:pStyle w:val="Titre10"/>
        <w:spacing w:before="0" w:after="0"/>
        <w:rPr>
          <w:rFonts w:ascii="Arial Nova" w:eastAsia="Arial Nova" w:hAnsi="Arial Nova" w:cs="Arial Nova"/>
          <w:b w:val="0"/>
          <w:bCs w:val="0"/>
          <w:color w:val="000000" w:themeColor="text1"/>
          <w:sz w:val="20"/>
          <w:szCs w:val="20"/>
        </w:rPr>
      </w:pPr>
    </w:p>
    <w:p w14:paraId="68920A42" w14:textId="2D69D260" w:rsidR="0B266FA4" w:rsidRDefault="0B266FA4" w:rsidP="0B266FA4">
      <w:pPr>
        <w:pStyle w:val="Titre10"/>
        <w:spacing w:before="0" w:after="0"/>
        <w:rPr>
          <w:rFonts w:ascii="Arial Nova" w:eastAsia="Arial Nova" w:hAnsi="Arial Nova" w:cs="Arial Nova"/>
          <w:b w:val="0"/>
          <w:bCs w:val="0"/>
          <w:color w:val="000000" w:themeColor="text1"/>
          <w:sz w:val="20"/>
          <w:szCs w:val="20"/>
        </w:rPr>
      </w:pPr>
    </w:p>
    <w:p w14:paraId="13D928AB" w14:textId="13EF59D3" w:rsidR="42F07C4A" w:rsidRDefault="42F07C4A" w:rsidP="0B266FA4">
      <w:pPr>
        <w:pStyle w:val="Titre10"/>
        <w:spacing w:before="0" w:after="0"/>
        <w:rPr>
          <w:rFonts w:ascii="Arial Nova" w:eastAsia="Arial Nova" w:hAnsi="Arial Nova" w:cs="Arial Nova"/>
        </w:rPr>
      </w:pPr>
      <w:bookmarkStart w:id="6" w:name="_Toc1800073141"/>
      <w:bookmarkStart w:id="7" w:name="_Toc86248097"/>
      <w:r w:rsidRPr="0B266FA4">
        <w:t>3) Solu</w:t>
      </w:r>
      <w:r w:rsidR="3DAC3C72" w:rsidRPr="0B266FA4">
        <w:t>t</w:t>
      </w:r>
      <w:r w:rsidRPr="0B266FA4">
        <w:t>ions</w:t>
      </w:r>
      <w:bookmarkEnd w:id="6"/>
      <w:bookmarkEnd w:id="7"/>
    </w:p>
    <w:p w14:paraId="092A8739" w14:textId="27C1AB1F" w:rsidR="0B266FA4" w:rsidRDefault="0B266FA4" w:rsidP="0B266FA4">
      <w:pPr>
        <w:pStyle w:val="Titre10"/>
        <w:spacing w:before="0" w:after="0"/>
      </w:pPr>
    </w:p>
    <w:p w14:paraId="57BC455C" w14:textId="5D35C458" w:rsidR="00DD286C" w:rsidRDefault="42F07C4A" w:rsidP="0B266FA4">
      <w:pPr>
        <w:pStyle w:val="Titre2"/>
      </w:pPr>
      <w:bookmarkStart w:id="8" w:name="_Toc2045202562"/>
      <w:bookmarkStart w:id="9" w:name="_Toc398034739"/>
      <w:r w:rsidRPr="0B266FA4">
        <w:t>A) Études de solutions techniques et logicielles</w:t>
      </w:r>
      <w:bookmarkEnd w:id="8"/>
      <w:bookmarkEnd w:id="9"/>
    </w:p>
    <w:p w14:paraId="7F61118F" w14:textId="0CA46850" w:rsidR="0B266FA4" w:rsidRDefault="0B266FA4" w:rsidP="0B266FA4">
      <w:pPr>
        <w:widowControl w:val="0"/>
      </w:pPr>
    </w:p>
    <w:p w14:paraId="51F7C20D" w14:textId="0750B990" w:rsidR="00DD286C" w:rsidRDefault="4D61F620" w:rsidP="0B266FA4">
      <w:pPr>
        <w:pStyle w:val="Titre3"/>
        <w:rPr>
          <w:rFonts w:ascii="Arial Nova" w:eastAsia="Arial Nova" w:hAnsi="Arial Nova" w:cs="Arial Nova"/>
        </w:rPr>
      </w:pPr>
      <w:bookmarkStart w:id="10" w:name="_Toc1806864206"/>
      <w:bookmarkStart w:id="11" w:name="_Toc505617641"/>
      <w:r w:rsidRPr="0B266FA4">
        <w:t>P</w:t>
      </w:r>
      <w:r w:rsidR="14503EF7" w:rsidRPr="0B266FA4">
        <w:t>ARTIE PHYSIQUE DU RÉSEAU :</w:t>
      </w:r>
      <w:bookmarkEnd w:id="10"/>
      <w:bookmarkEnd w:id="11"/>
    </w:p>
    <w:p w14:paraId="69FC1789" w14:textId="008EA904" w:rsidR="0B266FA4" w:rsidRDefault="0B266FA4" w:rsidP="0B266FA4">
      <w:pPr>
        <w:widowControl w:val="0"/>
        <w:jc w:val="center"/>
        <w:rPr>
          <w:rFonts w:ascii="Arial Nova" w:eastAsia="Arial Nova" w:hAnsi="Arial Nova" w:cs="Arial Nova"/>
          <w:b/>
          <w:bCs/>
        </w:rPr>
      </w:pPr>
    </w:p>
    <w:p w14:paraId="4DCB9E06" w14:textId="78C14B34" w:rsidR="00DD286C" w:rsidRDefault="2C9A70E8" w:rsidP="0B266FA4">
      <w:pPr>
        <w:pStyle w:val="Titre3"/>
        <w:spacing w:before="0" w:after="281"/>
        <w:jc w:val="left"/>
        <w:rPr>
          <w:rFonts w:ascii="Arial Nova" w:eastAsia="Arial Nova" w:hAnsi="Arial Nova" w:cs="Arial Nova"/>
          <w:u w:val="single"/>
        </w:rPr>
      </w:pPr>
      <w:bookmarkStart w:id="12" w:name="_Toc431350315"/>
      <w:bookmarkStart w:id="13" w:name="_Toc117189578"/>
      <w:r w:rsidRPr="0B266FA4">
        <w:rPr>
          <w:rFonts w:ascii="Arial Nova" w:eastAsia="Arial Nova" w:hAnsi="Arial Nova" w:cs="Arial Nova"/>
          <w:sz w:val="24"/>
          <w:szCs w:val="24"/>
        </w:rPr>
        <w:t>1.</w:t>
      </w:r>
      <w:r w:rsidR="7692110C" w:rsidRPr="0B266FA4">
        <w:rPr>
          <w:rFonts w:ascii="Arial Nova" w:eastAsia="Arial Nova" w:hAnsi="Arial Nova" w:cs="Arial Nova"/>
          <w:sz w:val="24"/>
          <w:szCs w:val="24"/>
        </w:rPr>
        <w:t xml:space="preserve">1 </w:t>
      </w:r>
      <w:r w:rsidR="14503EF7" w:rsidRPr="0B266FA4">
        <w:rPr>
          <w:rFonts w:ascii="Arial Nova" w:eastAsia="Arial Nova" w:hAnsi="Arial Nova" w:cs="Arial Nova"/>
          <w:sz w:val="24"/>
          <w:szCs w:val="24"/>
        </w:rPr>
        <w:t>Commutateurs Réseau (Switches) :</w:t>
      </w:r>
      <w:bookmarkEnd w:id="12"/>
      <w:bookmarkEnd w:id="13"/>
    </w:p>
    <w:p w14:paraId="136CC0A7" w14:textId="5B580630" w:rsidR="00DD286C" w:rsidRDefault="00DD286C" w:rsidP="0B266FA4">
      <w:pPr>
        <w:widowControl w:val="0"/>
        <w:rPr>
          <w:rFonts w:ascii="Arial Nova" w:eastAsia="Arial Nova" w:hAnsi="Arial Nova" w:cs="Arial Nova"/>
          <w:b/>
          <w:bCs/>
          <w:color w:val="C1E4F5" w:themeColor="accent1" w:themeTint="33"/>
        </w:rPr>
      </w:pPr>
    </w:p>
    <w:p w14:paraId="2F505966" w14:textId="602FCEFB" w:rsidR="00DD286C" w:rsidRDefault="00000000" w:rsidP="0B266FA4">
      <w:pPr>
        <w:spacing w:before="240" w:after="240"/>
        <w:rPr>
          <w:rFonts w:ascii="Arial Nova" w:eastAsia="Arial Nova" w:hAnsi="Arial Nova" w:cs="Arial Nova"/>
          <w:b/>
          <w:bCs/>
          <w:color w:val="C1E4F5" w:themeColor="accent1" w:themeTint="33"/>
        </w:rPr>
      </w:pPr>
      <w:hyperlink r:id="rId10">
        <w:r w:rsidR="708C1FDC" w:rsidRPr="0B266FA4">
          <w:rPr>
            <w:rStyle w:val="Lienhypertexte"/>
            <w:rFonts w:ascii="Arial Nova" w:eastAsia="Arial Nova" w:hAnsi="Arial Nova" w:cs="Arial Nova"/>
            <w:b/>
            <w:bCs/>
            <w:color w:val="C1E4F5" w:themeColor="accent1" w:themeTint="33"/>
            <w:u w:val="none"/>
          </w:rPr>
          <w:t xml:space="preserve">Cisco Catalyst </w:t>
        </w:r>
        <w:proofErr w:type="spellStart"/>
        <w:r w:rsidR="708C1FDC" w:rsidRPr="0B266FA4">
          <w:rPr>
            <w:rStyle w:val="Lienhypertexte"/>
            <w:rFonts w:ascii="Arial Nova" w:eastAsia="Arial Nova" w:hAnsi="Arial Nova" w:cs="Arial Nova"/>
            <w:b/>
            <w:bCs/>
            <w:color w:val="C1E4F5" w:themeColor="accent1" w:themeTint="33"/>
            <w:u w:val="none"/>
          </w:rPr>
          <w:t>Series</w:t>
        </w:r>
        <w:proofErr w:type="spellEnd"/>
      </w:hyperlink>
    </w:p>
    <w:p w14:paraId="2C80EDE7" w14:textId="54586138" w:rsidR="00DD286C" w:rsidRDefault="0592D016" w:rsidP="1A9B64FC">
      <w:pPr>
        <w:spacing w:before="240" w:after="240"/>
        <w:jc w:val="center"/>
      </w:pPr>
      <w:r>
        <w:rPr>
          <w:noProof/>
        </w:rPr>
        <w:drawing>
          <wp:inline distT="0" distB="0" distL="0" distR="0" wp14:anchorId="2DCBA440" wp14:editId="45D430DF">
            <wp:extent cx="3314700" cy="2209800"/>
            <wp:effectExtent l="0" t="0" r="0" b="0"/>
            <wp:docPr id="317927552" name="Image 317927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3314700" cy="2209800"/>
                    </a:xfrm>
                    <a:prstGeom prst="rect">
                      <a:avLst/>
                    </a:prstGeom>
                  </pic:spPr>
                </pic:pic>
              </a:graphicData>
            </a:graphic>
          </wp:inline>
        </w:drawing>
      </w:r>
    </w:p>
    <w:p w14:paraId="4E6A5212" w14:textId="3F5AEC07" w:rsidR="00DD286C" w:rsidRDefault="00DD286C" w:rsidP="1A9B64FC">
      <w:pPr>
        <w:spacing w:after="0"/>
        <w:rPr>
          <w:rFonts w:ascii="Arial Nova" w:eastAsia="Arial Nova" w:hAnsi="Arial Nova" w:cs="Arial Nova"/>
          <w:b/>
          <w:bCs/>
        </w:rPr>
      </w:pPr>
    </w:p>
    <w:p w14:paraId="79E14963" w14:textId="26B02E8A" w:rsidR="00DD286C" w:rsidRDefault="5CE2BB0F"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 xml:space="preserve">Cisco, un leader mondial en solutions de réseau, réputé pour ses équipements robustes et hautement sécurisés. Les switches Catalyst offrent des performances exceptionnelles, une résilience de réseau accrue et des fonctionnalités de sécurité intégrées qui aident à protéger contre les intrusions. Les Integrated Services </w:t>
      </w:r>
      <w:proofErr w:type="spellStart"/>
      <w:r w:rsidRPr="0B266FA4">
        <w:rPr>
          <w:rFonts w:ascii="Arial Nova" w:eastAsia="Arial Nova" w:hAnsi="Arial Nova" w:cs="Arial Nova"/>
        </w:rPr>
        <w:t>Routers</w:t>
      </w:r>
      <w:proofErr w:type="spellEnd"/>
      <w:r w:rsidRPr="0B266FA4">
        <w:rPr>
          <w:rFonts w:ascii="Arial Nova" w:eastAsia="Arial Nova" w:hAnsi="Arial Nova" w:cs="Arial Nova"/>
        </w:rPr>
        <w:t xml:space="preserve"> de Cisco fusionnent de manière transparente de multiples services sur une seule plateforme, réduisant les coûts opérationnels tout en améliorant les performances du réseau.</w:t>
      </w:r>
    </w:p>
    <w:p w14:paraId="7D61EF52" w14:textId="3F84731D" w:rsidR="00DD286C" w:rsidRDefault="00DD286C" w:rsidP="0B266FA4">
      <w:pPr>
        <w:spacing w:after="0"/>
        <w:jc w:val="both"/>
        <w:rPr>
          <w:rFonts w:ascii="Arial Nova" w:eastAsia="Arial Nova" w:hAnsi="Arial Nova" w:cs="Arial Nova"/>
        </w:rPr>
      </w:pPr>
    </w:p>
    <w:p w14:paraId="0608F3E4" w14:textId="7A0ADEFD" w:rsidR="00DD286C" w:rsidRDefault="5CE2BB0F"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Ces solutions sont conçues pour soutenir les entreprises en croissance avec des options de configuration flexibles, une gestion de réseau simplifiée et une sécurité de pointe qui s'adapte aux évolutions constantes des menaces</w:t>
      </w:r>
      <w:r w:rsidR="1690BCAC" w:rsidRPr="0B266FA4">
        <w:rPr>
          <w:rFonts w:ascii="Arial Nova" w:eastAsia="Arial Nova" w:hAnsi="Arial Nova" w:cs="Arial Nova"/>
        </w:rPr>
        <w:t xml:space="preserve"> en</w:t>
      </w:r>
      <w:r w:rsidRPr="0B266FA4">
        <w:rPr>
          <w:rFonts w:ascii="Arial Nova" w:eastAsia="Arial Nova" w:hAnsi="Arial Nova" w:cs="Arial Nova"/>
        </w:rPr>
        <w:t xml:space="preserve"> cybersécurit</w:t>
      </w:r>
      <w:r w:rsidR="2E1F58ED" w:rsidRPr="0B266FA4">
        <w:rPr>
          <w:rFonts w:ascii="Arial Nova" w:eastAsia="Arial Nova" w:hAnsi="Arial Nova" w:cs="Arial Nova"/>
        </w:rPr>
        <w:t>é</w:t>
      </w:r>
      <w:r w:rsidRPr="0B266FA4">
        <w:rPr>
          <w:rFonts w:ascii="Arial Nova" w:eastAsia="Arial Nova" w:hAnsi="Arial Nova" w:cs="Arial Nova"/>
        </w:rPr>
        <w:t>.</w:t>
      </w:r>
    </w:p>
    <w:p w14:paraId="7E9F451E" w14:textId="308CCBED" w:rsidR="00DD286C" w:rsidRDefault="00000000" w:rsidP="0B266FA4">
      <w:pPr>
        <w:spacing w:before="240" w:after="240"/>
        <w:rPr>
          <w:rFonts w:ascii="Arial Nova" w:eastAsia="Arial Nova" w:hAnsi="Arial Nova" w:cs="Arial Nova"/>
          <w:b/>
          <w:bCs/>
          <w:color w:val="C1E4F5" w:themeColor="accent1" w:themeTint="33"/>
        </w:rPr>
      </w:pPr>
      <w:hyperlink r:id="rId12">
        <w:r w:rsidR="2F31050E" w:rsidRPr="0B266FA4">
          <w:rPr>
            <w:rStyle w:val="Lienhypertexte"/>
            <w:rFonts w:ascii="Arial Nova" w:eastAsia="Arial Nova" w:hAnsi="Arial Nova" w:cs="Arial Nova"/>
            <w:b/>
            <w:bCs/>
            <w:color w:val="C1E4F5" w:themeColor="accent1" w:themeTint="33"/>
            <w:u w:val="none"/>
          </w:rPr>
          <w:t xml:space="preserve">HP Aruba </w:t>
        </w:r>
        <w:proofErr w:type="spellStart"/>
        <w:r w:rsidR="2F31050E" w:rsidRPr="0B266FA4">
          <w:rPr>
            <w:rStyle w:val="Lienhypertexte"/>
            <w:rFonts w:ascii="Arial Nova" w:eastAsia="Arial Nova" w:hAnsi="Arial Nova" w:cs="Arial Nova"/>
            <w:b/>
            <w:bCs/>
            <w:color w:val="C1E4F5" w:themeColor="accent1" w:themeTint="33"/>
            <w:u w:val="none"/>
          </w:rPr>
          <w:t>Series</w:t>
        </w:r>
        <w:proofErr w:type="spellEnd"/>
        <w:r w:rsidR="2F31050E" w:rsidRPr="0B266FA4">
          <w:rPr>
            <w:rStyle w:val="Lienhypertexte"/>
            <w:rFonts w:ascii="Arial Nova" w:eastAsia="Arial Nova" w:hAnsi="Arial Nova" w:cs="Arial Nova"/>
            <w:b/>
            <w:bCs/>
            <w:color w:val="C1E4F5" w:themeColor="accent1" w:themeTint="33"/>
            <w:u w:val="none"/>
          </w:rPr>
          <w:t xml:space="preserve"> </w:t>
        </w:r>
      </w:hyperlink>
    </w:p>
    <w:p w14:paraId="7DE74149" w14:textId="1EFCC8D1" w:rsidR="00DD286C" w:rsidRDefault="608538D3" w:rsidP="1A9B64FC">
      <w:pPr>
        <w:spacing w:after="0"/>
        <w:jc w:val="center"/>
        <w:rPr>
          <w:rFonts w:ascii="Arial Nova" w:eastAsia="Arial Nova" w:hAnsi="Arial Nova" w:cs="Arial Nova"/>
          <w:b/>
          <w:bCs/>
        </w:rPr>
      </w:pPr>
      <w:r>
        <w:rPr>
          <w:noProof/>
        </w:rPr>
        <w:drawing>
          <wp:inline distT="0" distB="0" distL="0" distR="0" wp14:anchorId="719C5DFB" wp14:editId="268CB74A">
            <wp:extent cx="4900682" cy="2287651"/>
            <wp:effectExtent l="0" t="0" r="0" b="0"/>
            <wp:docPr id="110733334" name="Image 11073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4900682" cy="2287651"/>
                    </a:xfrm>
                    <a:prstGeom prst="rect">
                      <a:avLst/>
                    </a:prstGeom>
                  </pic:spPr>
                </pic:pic>
              </a:graphicData>
            </a:graphic>
          </wp:inline>
        </w:drawing>
      </w:r>
    </w:p>
    <w:p w14:paraId="5F96543F" w14:textId="44638703" w:rsidR="00DD286C" w:rsidRDefault="30EDE4A1"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Les commutateurs HP Aruba sont conçus pour répondre aux défis des environnements de réseau modernes, offrant une connectivité fiable et des capacités de gestion du réseau sans fil. Ils sont dotés de fonctionnalités intelligentes comme le PoE, essentielles pour alimenter des dispositifs de réseau tels que des caméras IP et des points d'accès sans ajouter de câblage supplémentaire.</w:t>
      </w:r>
    </w:p>
    <w:p w14:paraId="08F796DF" w14:textId="408683A5" w:rsidR="0B266FA4" w:rsidRDefault="0B266FA4" w:rsidP="0B266FA4">
      <w:pPr>
        <w:spacing w:after="0"/>
        <w:jc w:val="both"/>
        <w:rPr>
          <w:rFonts w:ascii="Arial Nova" w:eastAsia="Arial Nova" w:hAnsi="Arial Nova" w:cs="Arial Nova"/>
        </w:rPr>
      </w:pPr>
    </w:p>
    <w:p w14:paraId="1BA4592E" w14:textId="778C2217" w:rsidR="00DD286C" w:rsidRDefault="30EDE4A1"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 xml:space="preserve">HP Aruba excelle par sa capacité à intégrer des solutions de sécurité avancées et une gestion de réseau intuitive via Aruba </w:t>
      </w:r>
      <w:proofErr w:type="spellStart"/>
      <w:r w:rsidRPr="0B266FA4">
        <w:rPr>
          <w:rFonts w:ascii="Arial Nova" w:eastAsia="Arial Nova" w:hAnsi="Arial Nova" w:cs="Arial Nova"/>
        </w:rPr>
        <w:t>AirWave</w:t>
      </w:r>
      <w:proofErr w:type="spellEnd"/>
      <w:r w:rsidRPr="0B266FA4">
        <w:rPr>
          <w:rFonts w:ascii="Arial Nova" w:eastAsia="Arial Nova" w:hAnsi="Arial Nova" w:cs="Arial Nova"/>
        </w:rPr>
        <w:t>, ce qui facilite le déploiement et la maintenance, tout en optimisant l'efficacité opérationnelle.</w:t>
      </w:r>
    </w:p>
    <w:p w14:paraId="72E37CED" w14:textId="57339838" w:rsidR="00DD286C" w:rsidRDefault="00DD286C" w:rsidP="1A9B64FC">
      <w:pPr>
        <w:spacing w:after="0"/>
        <w:jc w:val="both"/>
        <w:rPr>
          <w:rFonts w:ascii="Arial Nova" w:eastAsia="Arial Nova" w:hAnsi="Arial Nova" w:cs="Arial Nova"/>
          <w:b/>
          <w:bCs/>
        </w:rPr>
      </w:pPr>
    </w:p>
    <w:p w14:paraId="402DA0D0" w14:textId="08AD44ED" w:rsidR="0B266FA4" w:rsidRDefault="0B266FA4" w:rsidP="0B266FA4">
      <w:pPr>
        <w:pStyle w:val="Standard"/>
      </w:pPr>
    </w:p>
    <w:p w14:paraId="68BFE24E" w14:textId="370FCD2F" w:rsidR="0B266FA4" w:rsidRDefault="0B266FA4" w:rsidP="0B266FA4">
      <w:pPr>
        <w:pStyle w:val="Standard"/>
      </w:pPr>
    </w:p>
    <w:p w14:paraId="1131AFEF" w14:textId="42CC23A3" w:rsidR="0B266FA4" w:rsidRDefault="0B266FA4" w:rsidP="0B266FA4">
      <w:pPr>
        <w:pStyle w:val="Standard"/>
      </w:pPr>
    </w:p>
    <w:p w14:paraId="4263A6E9" w14:textId="6329A4E4" w:rsidR="0B266FA4" w:rsidRDefault="0B266FA4" w:rsidP="0B266FA4">
      <w:pPr>
        <w:pStyle w:val="Standard"/>
      </w:pPr>
    </w:p>
    <w:p w14:paraId="5E0BFB72" w14:textId="3858898A" w:rsidR="0B266FA4" w:rsidRDefault="0B266FA4" w:rsidP="0B266FA4">
      <w:pPr>
        <w:pStyle w:val="Standard"/>
      </w:pPr>
    </w:p>
    <w:p w14:paraId="0F41A1CD" w14:textId="43E87536" w:rsidR="0B266FA4" w:rsidRDefault="0B266FA4" w:rsidP="0B266FA4">
      <w:pPr>
        <w:pStyle w:val="Standard"/>
      </w:pPr>
    </w:p>
    <w:p w14:paraId="7FD21E7A" w14:textId="20BB6D47" w:rsidR="0B266FA4" w:rsidRDefault="0B266FA4" w:rsidP="0B266FA4">
      <w:pPr>
        <w:pStyle w:val="Standard"/>
      </w:pPr>
    </w:p>
    <w:p w14:paraId="3A663037" w14:textId="691C407F" w:rsidR="0B266FA4" w:rsidRDefault="0B266FA4" w:rsidP="0B266FA4">
      <w:pPr>
        <w:pStyle w:val="Standard"/>
      </w:pPr>
    </w:p>
    <w:p w14:paraId="2837E441" w14:textId="2AF1D8B4" w:rsidR="0B266FA4" w:rsidRDefault="0B266FA4" w:rsidP="0B266FA4">
      <w:pPr>
        <w:pStyle w:val="Standard"/>
      </w:pPr>
    </w:p>
    <w:p w14:paraId="1A07B2DB" w14:textId="23A18E80" w:rsidR="0B266FA4" w:rsidRDefault="0B266FA4" w:rsidP="0B266FA4">
      <w:pPr>
        <w:pStyle w:val="Standard"/>
      </w:pPr>
    </w:p>
    <w:p w14:paraId="614109BF" w14:textId="28B7D46F" w:rsidR="0B266FA4" w:rsidRDefault="0B266FA4" w:rsidP="0B266FA4">
      <w:pPr>
        <w:pStyle w:val="Standard"/>
      </w:pPr>
    </w:p>
    <w:p w14:paraId="4FDACE9B" w14:textId="3B61E32F" w:rsidR="0B266FA4" w:rsidRDefault="0B266FA4" w:rsidP="0B266FA4">
      <w:pPr>
        <w:pStyle w:val="Standard"/>
      </w:pPr>
    </w:p>
    <w:p w14:paraId="60D5301F" w14:textId="4437CDDF" w:rsidR="00DD286C" w:rsidRDefault="00000000" w:rsidP="0B266FA4">
      <w:pPr>
        <w:pStyle w:val="Standard"/>
        <w:rPr>
          <w:rFonts w:ascii="Arial Nova" w:eastAsia="Arial Nova" w:hAnsi="Arial Nova" w:cs="Arial Nova"/>
        </w:rPr>
      </w:pPr>
      <w:hyperlink r:id="rId14">
        <w:r w:rsidR="1B391C1D" w:rsidRPr="0B266FA4">
          <w:t>Juniper Networks</w:t>
        </w:r>
      </w:hyperlink>
    </w:p>
    <w:p w14:paraId="432BEE42" w14:textId="66AAB6DD" w:rsidR="00DD286C" w:rsidRDefault="48BC87F8" w:rsidP="0B266FA4">
      <w:pPr>
        <w:spacing w:before="240" w:after="240"/>
        <w:jc w:val="center"/>
      </w:pPr>
      <w:r w:rsidRPr="0B266FA4">
        <w:rPr>
          <w:rFonts w:ascii="Arial Nova" w:eastAsia="Arial Nova" w:hAnsi="Arial Nova" w:cs="Arial Nova"/>
          <w:b/>
          <w:bCs/>
        </w:rPr>
        <w:t xml:space="preserve"> </w:t>
      </w:r>
      <w:r w:rsidR="4E3AA78F">
        <w:rPr>
          <w:noProof/>
        </w:rPr>
        <w:drawing>
          <wp:inline distT="0" distB="0" distL="0" distR="0" wp14:anchorId="4EC97B7D" wp14:editId="41E93B69">
            <wp:extent cx="5048252" cy="1393317"/>
            <wp:effectExtent l="0" t="0" r="0" b="0"/>
            <wp:docPr id="2103629268" name="Image 2103629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5048252" cy="1393317"/>
                    </a:xfrm>
                    <a:prstGeom prst="rect">
                      <a:avLst/>
                    </a:prstGeom>
                  </pic:spPr>
                </pic:pic>
              </a:graphicData>
            </a:graphic>
          </wp:inline>
        </w:drawing>
      </w:r>
    </w:p>
    <w:p w14:paraId="44BC9F8A" w14:textId="3B88766C" w:rsidR="00DD286C" w:rsidRDefault="53E7C20A" w:rsidP="0B266FA4">
      <w:pPr>
        <w:pStyle w:val="Paragraphedeliste"/>
        <w:numPr>
          <w:ilvl w:val="0"/>
          <w:numId w:val="22"/>
        </w:numPr>
        <w:spacing w:after="0"/>
        <w:jc w:val="both"/>
        <w:rPr>
          <w:rFonts w:ascii="Arial Nova" w:eastAsia="Arial Nova" w:hAnsi="Arial Nova" w:cs="Arial Nova"/>
        </w:rPr>
      </w:pPr>
      <w:r w:rsidRPr="0B266FA4">
        <w:rPr>
          <w:rFonts w:ascii="Arial Nova" w:eastAsia="Arial Nova" w:hAnsi="Arial Nova" w:cs="Arial Nova"/>
        </w:rPr>
        <w:t xml:space="preserve">Les Juniper Networks Ethernet Switch sont des commutateurs de niveau entreprise conçu pour fournir une solution de réseau performante et sécurisée. Il offre des fonctionnalités telles que le Virtual </w:t>
      </w:r>
      <w:proofErr w:type="spellStart"/>
      <w:r w:rsidRPr="0B266FA4">
        <w:rPr>
          <w:rFonts w:ascii="Arial Nova" w:eastAsia="Arial Nova" w:hAnsi="Arial Nova" w:cs="Arial Nova"/>
        </w:rPr>
        <w:t>Chassis</w:t>
      </w:r>
      <w:proofErr w:type="spellEnd"/>
      <w:r w:rsidRPr="0B266FA4">
        <w:rPr>
          <w:rFonts w:ascii="Arial Nova" w:eastAsia="Arial Nova" w:hAnsi="Arial Nova" w:cs="Arial Nova"/>
        </w:rPr>
        <w:t>, qui permet de connecter jusqu'à dix switches pour fonctionner comme un seul dispositif logique, optimisant ainsi la gestion et l'efficacité du réseau. Le switch supporte également le Power over Ethernet Plus (PoE+), ce qui le rend idéal pour alimenter des appareils réseau tels que des caméras de surveillance et des points d'accès Wi-Fi sans nécessiter de câblage électrique supplémentaire. Avec une forte accentuation sur la sécurité, il prend en charge de nombreux protocoles de sécurité pour garantir un réseau fiable et protégé.</w:t>
      </w:r>
    </w:p>
    <w:p w14:paraId="7167A6A4" w14:textId="088BE2E3" w:rsidR="00DD286C" w:rsidRDefault="00DD286C" w:rsidP="0B266FA4">
      <w:pPr>
        <w:spacing w:after="0"/>
        <w:jc w:val="both"/>
        <w:rPr>
          <w:rFonts w:ascii="Arial Nova" w:eastAsia="Arial Nova" w:hAnsi="Arial Nova" w:cs="Arial Nova"/>
          <w:b/>
          <w:bCs/>
        </w:rPr>
      </w:pPr>
    </w:p>
    <w:p w14:paraId="2CF084C8" w14:textId="3B0F5966" w:rsidR="0B266FA4" w:rsidRDefault="0B266FA4" w:rsidP="0B266FA4">
      <w:pPr>
        <w:spacing w:after="0"/>
        <w:jc w:val="both"/>
        <w:rPr>
          <w:rFonts w:ascii="Arial Nova" w:eastAsia="Arial Nova" w:hAnsi="Arial Nova" w:cs="Arial Nova"/>
          <w:b/>
          <w:bCs/>
        </w:rPr>
      </w:pPr>
    </w:p>
    <w:p w14:paraId="19E06BFC" w14:textId="76FD4FEE" w:rsidR="0B266FA4" w:rsidRDefault="0B266FA4" w:rsidP="0B266FA4">
      <w:pPr>
        <w:spacing w:after="0"/>
        <w:jc w:val="both"/>
        <w:rPr>
          <w:rFonts w:ascii="Arial Nova" w:eastAsia="Arial Nova" w:hAnsi="Arial Nova" w:cs="Arial Nova"/>
          <w:b/>
          <w:bCs/>
        </w:rPr>
      </w:pPr>
    </w:p>
    <w:p w14:paraId="6280B0DB" w14:textId="594491F9" w:rsidR="0B266FA4" w:rsidRDefault="0B266FA4" w:rsidP="0B266FA4">
      <w:pPr>
        <w:spacing w:after="0"/>
        <w:jc w:val="both"/>
        <w:rPr>
          <w:rFonts w:ascii="Arial Nova" w:eastAsia="Arial Nova" w:hAnsi="Arial Nova" w:cs="Arial Nova"/>
          <w:b/>
          <w:bCs/>
        </w:rPr>
      </w:pPr>
    </w:p>
    <w:p w14:paraId="139FB805" w14:textId="47184489" w:rsidR="0B266FA4" w:rsidRDefault="0B266FA4" w:rsidP="0B266FA4">
      <w:pPr>
        <w:spacing w:after="0"/>
        <w:jc w:val="both"/>
        <w:rPr>
          <w:rFonts w:ascii="Arial Nova" w:eastAsia="Arial Nova" w:hAnsi="Arial Nova" w:cs="Arial Nova"/>
          <w:b/>
          <w:bCs/>
        </w:rPr>
      </w:pPr>
    </w:p>
    <w:p w14:paraId="23C94A8E" w14:textId="04C2668B" w:rsidR="0B266FA4" w:rsidRDefault="0B266FA4" w:rsidP="0B266FA4">
      <w:pPr>
        <w:spacing w:after="0"/>
        <w:jc w:val="both"/>
        <w:rPr>
          <w:rFonts w:ascii="Arial Nova" w:eastAsia="Arial Nova" w:hAnsi="Arial Nova" w:cs="Arial Nova"/>
          <w:b/>
          <w:bCs/>
        </w:rPr>
      </w:pPr>
    </w:p>
    <w:p w14:paraId="5CEDA04D" w14:textId="5A44D21D" w:rsidR="0B266FA4" w:rsidRDefault="0B266FA4" w:rsidP="0B266FA4">
      <w:pPr>
        <w:spacing w:after="0"/>
        <w:jc w:val="both"/>
        <w:rPr>
          <w:rFonts w:ascii="Arial Nova" w:eastAsia="Arial Nova" w:hAnsi="Arial Nova" w:cs="Arial Nova"/>
          <w:b/>
          <w:bCs/>
        </w:rPr>
      </w:pPr>
    </w:p>
    <w:p w14:paraId="0D4EEFBF" w14:textId="3A4946D8" w:rsidR="0B266FA4" w:rsidRDefault="0B266FA4" w:rsidP="0B266FA4">
      <w:pPr>
        <w:spacing w:after="0"/>
        <w:jc w:val="both"/>
        <w:rPr>
          <w:rFonts w:ascii="Arial Nova" w:eastAsia="Arial Nova" w:hAnsi="Arial Nova" w:cs="Arial Nova"/>
          <w:b/>
          <w:bCs/>
        </w:rPr>
      </w:pPr>
    </w:p>
    <w:p w14:paraId="70CDFF2B" w14:textId="775D15C5" w:rsidR="0B266FA4" w:rsidRDefault="0B266FA4" w:rsidP="0B266FA4">
      <w:pPr>
        <w:spacing w:after="0"/>
        <w:jc w:val="both"/>
        <w:rPr>
          <w:rFonts w:ascii="Arial Nova" w:eastAsia="Arial Nova" w:hAnsi="Arial Nova" w:cs="Arial Nova"/>
          <w:b/>
          <w:bCs/>
        </w:rPr>
      </w:pPr>
    </w:p>
    <w:p w14:paraId="1F9243D1" w14:textId="6CE20B98" w:rsidR="0B266FA4" w:rsidRDefault="0B266FA4" w:rsidP="0B266FA4">
      <w:pPr>
        <w:spacing w:after="0"/>
        <w:jc w:val="both"/>
        <w:rPr>
          <w:rFonts w:ascii="Arial Nova" w:eastAsia="Arial Nova" w:hAnsi="Arial Nova" w:cs="Arial Nova"/>
          <w:b/>
          <w:bCs/>
        </w:rPr>
      </w:pPr>
    </w:p>
    <w:p w14:paraId="73D3F45B" w14:textId="4C1D1E73" w:rsidR="0B266FA4" w:rsidRDefault="0B266FA4" w:rsidP="0B266FA4">
      <w:pPr>
        <w:spacing w:after="0"/>
        <w:jc w:val="both"/>
        <w:rPr>
          <w:rFonts w:ascii="Arial Nova" w:eastAsia="Arial Nova" w:hAnsi="Arial Nova" w:cs="Arial Nova"/>
          <w:b/>
          <w:bCs/>
        </w:rPr>
      </w:pPr>
    </w:p>
    <w:p w14:paraId="153EA834" w14:textId="04D8CE2F" w:rsidR="0B266FA4" w:rsidRDefault="0B266FA4" w:rsidP="0B266FA4">
      <w:pPr>
        <w:spacing w:after="0"/>
        <w:jc w:val="both"/>
        <w:rPr>
          <w:rFonts w:ascii="Arial Nova" w:eastAsia="Arial Nova" w:hAnsi="Arial Nova" w:cs="Arial Nova"/>
          <w:b/>
          <w:bCs/>
        </w:rPr>
      </w:pPr>
    </w:p>
    <w:p w14:paraId="40A443F9" w14:textId="1D7352FF" w:rsidR="0B266FA4" w:rsidRDefault="0B266FA4" w:rsidP="0B266FA4">
      <w:pPr>
        <w:spacing w:after="0"/>
        <w:jc w:val="both"/>
        <w:rPr>
          <w:rFonts w:ascii="Arial Nova" w:eastAsia="Arial Nova" w:hAnsi="Arial Nova" w:cs="Arial Nova"/>
          <w:b/>
          <w:bCs/>
        </w:rPr>
      </w:pPr>
    </w:p>
    <w:p w14:paraId="2A9EE471" w14:textId="352E839D" w:rsidR="0B266FA4" w:rsidRDefault="0B266FA4" w:rsidP="0B266FA4">
      <w:pPr>
        <w:spacing w:after="0"/>
        <w:jc w:val="both"/>
        <w:rPr>
          <w:rFonts w:ascii="Arial Nova" w:eastAsia="Arial Nova" w:hAnsi="Arial Nova" w:cs="Arial Nova"/>
          <w:b/>
          <w:bCs/>
        </w:rPr>
      </w:pPr>
    </w:p>
    <w:p w14:paraId="7AE751CF" w14:textId="580452DA" w:rsidR="0B266FA4" w:rsidRDefault="0B266FA4" w:rsidP="0B266FA4">
      <w:pPr>
        <w:spacing w:after="0"/>
        <w:jc w:val="both"/>
        <w:rPr>
          <w:rFonts w:ascii="Arial Nova" w:eastAsia="Arial Nova" w:hAnsi="Arial Nova" w:cs="Arial Nova"/>
          <w:b/>
          <w:bCs/>
        </w:rPr>
      </w:pPr>
    </w:p>
    <w:p w14:paraId="3AF61238" w14:textId="210019A7" w:rsidR="0B266FA4" w:rsidRDefault="0B266FA4" w:rsidP="0B266FA4">
      <w:pPr>
        <w:spacing w:after="0"/>
        <w:jc w:val="both"/>
        <w:rPr>
          <w:rFonts w:ascii="Arial Nova" w:eastAsia="Arial Nova" w:hAnsi="Arial Nova" w:cs="Arial Nova"/>
          <w:b/>
          <w:bCs/>
        </w:rPr>
      </w:pPr>
    </w:p>
    <w:p w14:paraId="3FD83507" w14:textId="53D96F88" w:rsidR="0B266FA4" w:rsidRDefault="0B266FA4" w:rsidP="0B266FA4">
      <w:pPr>
        <w:spacing w:after="0"/>
        <w:jc w:val="both"/>
        <w:rPr>
          <w:rFonts w:ascii="Arial Nova" w:eastAsia="Arial Nova" w:hAnsi="Arial Nova" w:cs="Arial Nova"/>
          <w:b/>
          <w:bCs/>
        </w:rPr>
      </w:pPr>
    </w:p>
    <w:p w14:paraId="346ADDA0" w14:textId="7E7EBB71" w:rsidR="0B266FA4" w:rsidRDefault="0B266FA4" w:rsidP="0B266FA4">
      <w:pPr>
        <w:spacing w:after="0"/>
        <w:jc w:val="both"/>
        <w:rPr>
          <w:rFonts w:ascii="Arial Nova" w:eastAsia="Arial Nova" w:hAnsi="Arial Nova" w:cs="Arial Nova"/>
          <w:b/>
          <w:bCs/>
        </w:rPr>
      </w:pPr>
    </w:p>
    <w:p w14:paraId="0F38A854" w14:textId="3E864B85" w:rsidR="0B266FA4" w:rsidRDefault="0B266FA4" w:rsidP="0B266FA4">
      <w:pPr>
        <w:spacing w:after="0"/>
        <w:jc w:val="both"/>
        <w:rPr>
          <w:rFonts w:ascii="Arial Nova" w:eastAsia="Arial Nova" w:hAnsi="Arial Nova" w:cs="Arial Nova"/>
          <w:b/>
          <w:bCs/>
        </w:rPr>
      </w:pPr>
    </w:p>
    <w:p w14:paraId="57DE5B40" w14:textId="7B83E8D7" w:rsidR="0B266FA4" w:rsidRDefault="0B266FA4" w:rsidP="0B266FA4">
      <w:pPr>
        <w:spacing w:after="0"/>
        <w:jc w:val="both"/>
        <w:rPr>
          <w:rFonts w:ascii="Arial Nova" w:eastAsia="Arial Nova" w:hAnsi="Arial Nova" w:cs="Arial Nova"/>
          <w:b/>
          <w:bCs/>
        </w:rPr>
      </w:pPr>
    </w:p>
    <w:p w14:paraId="06AF322F" w14:textId="71791E70" w:rsidR="0B266FA4" w:rsidRDefault="0B266FA4" w:rsidP="0B266FA4">
      <w:pPr>
        <w:spacing w:after="0"/>
        <w:jc w:val="both"/>
        <w:rPr>
          <w:rFonts w:ascii="Arial Nova" w:eastAsia="Arial Nova" w:hAnsi="Arial Nova" w:cs="Arial Nova"/>
          <w:b/>
          <w:bCs/>
        </w:rPr>
      </w:pPr>
    </w:p>
    <w:p w14:paraId="710AD219" w14:textId="2C97D2B5" w:rsidR="00DD286C" w:rsidRDefault="7F7444D3" w:rsidP="0B266FA4">
      <w:pPr>
        <w:pStyle w:val="Titre3"/>
        <w:spacing w:before="0" w:after="281"/>
        <w:jc w:val="left"/>
        <w:rPr>
          <w:rFonts w:ascii="Arial Nova" w:eastAsia="Arial Nova" w:hAnsi="Arial Nova" w:cs="Arial Nova"/>
          <w:sz w:val="24"/>
          <w:szCs w:val="24"/>
          <w:u w:val="single"/>
        </w:rPr>
      </w:pPr>
      <w:bookmarkStart w:id="14" w:name="_Toc860279940"/>
      <w:bookmarkStart w:id="15" w:name="_Toc50053146"/>
      <w:r w:rsidRPr="0B266FA4">
        <w:rPr>
          <w:rFonts w:ascii="Arial Nova" w:eastAsia="Arial Nova" w:hAnsi="Arial Nova" w:cs="Arial Nova"/>
          <w:sz w:val="24"/>
          <w:szCs w:val="24"/>
        </w:rPr>
        <w:lastRenderedPageBreak/>
        <w:t xml:space="preserve">1.2 </w:t>
      </w:r>
      <w:r w:rsidR="42757E14" w:rsidRPr="0B266FA4">
        <w:rPr>
          <w:rFonts w:ascii="Arial Nova" w:eastAsia="Arial Nova" w:hAnsi="Arial Nova" w:cs="Arial Nova"/>
          <w:sz w:val="24"/>
          <w:szCs w:val="24"/>
        </w:rPr>
        <w:t>Les R</w:t>
      </w:r>
      <w:r w:rsidR="14503EF7" w:rsidRPr="0B266FA4">
        <w:rPr>
          <w:rFonts w:ascii="Arial Nova" w:eastAsia="Arial Nova" w:hAnsi="Arial Nova" w:cs="Arial Nova"/>
          <w:sz w:val="24"/>
          <w:szCs w:val="24"/>
        </w:rPr>
        <w:t>outeurs</w:t>
      </w:r>
      <w:bookmarkEnd w:id="14"/>
      <w:bookmarkEnd w:id="15"/>
    </w:p>
    <w:p w14:paraId="0F555063" w14:textId="7F128F5F" w:rsidR="0B266FA4" w:rsidRDefault="0B266FA4" w:rsidP="0B266FA4">
      <w:pPr>
        <w:pStyle w:val="Standard"/>
      </w:pPr>
    </w:p>
    <w:p w14:paraId="29405AC4" w14:textId="7521BDBE" w:rsidR="00DD286C" w:rsidRDefault="00000000" w:rsidP="0B266FA4">
      <w:pPr>
        <w:pStyle w:val="Standard"/>
        <w:rPr>
          <w:rFonts w:ascii="Arial Nova" w:eastAsia="Arial Nova" w:hAnsi="Arial Nova" w:cs="Arial Nova"/>
        </w:rPr>
      </w:pPr>
      <w:hyperlink r:id="rId16">
        <w:r w:rsidR="131D8402" w:rsidRPr="0B266FA4">
          <w:rPr>
            <w:rStyle w:val="Lienhypertexte"/>
            <w:color w:val="C1E4F5" w:themeColor="accent1" w:themeTint="33"/>
            <w:u w:val="none"/>
          </w:rPr>
          <w:t xml:space="preserve">Cisco Integrated Services </w:t>
        </w:r>
        <w:proofErr w:type="spellStart"/>
        <w:r w:rsidR="131D8402" w:rsidRPr="0B266FA4">
          <w:rPr>
            <w:rStyle w:val="Lienhypertexte"/>
            <w:color w:val="C1E4F5" w:themeColor="accent1" w:themeTint="33"/>
            <w:u w:val="none"/>
          </w:rPr>
          <w:t>Routers</w:t>
        </w:r>
        <w:proofErr w:type="spellEnd"/>
        <w:r w:rsidR="131D8402" w:rsidRPr="0B266FA4">
          <w:rPr>
            <w:rStyle w:val="Lienhypertexte"/>
            <w:color w:val="C1E4F5" w:themeColor="accent1" w:themeTint="33"/>
            <w:u w:val="none"/>
          </w:rPr>
          <w:t xml:space="preserve"> </w:t>
        </w:r>
      </w:hyperlink>
      <w:r w:rsidR="131D8402" w:rsidRPr="0B266FA4">
        <w:t>:</w:t>
      </w:r>
    </w:p>
    <w:p w14:paraId="50954676" w14:textId="4B1910AB" w:rsidR="00DD286C" w:rsidRDefault="6A24F241" w:rsidP="0B266FA4">
      <w:pPr>
        <w:spacing w:before="240" w:after="240"/>
        <w:jc w:val="center"/>
        <w:rPr>
          <w:rFonts w:ascii="Arial Nova" w:eastAsia="Arial Nova" w:hAnsi="Arial Nova" w:cs="Arial Nova"/>
          <w:b/>
          <w:bCs/>
        </w:rPr>
      </w:pPr>
      <w:r>
        <w:rPr>
          <w:noProof/>
        </w:rPr>
        <w:drawing>
          <wp:inline distT="0" distB="0" distL="0" distR="0" wp14:anchorId="7A87B437" wp14:editId="30520DAD">
            <wp:extent cx="3795856" cy="1816017"/>
            <wp:effectExtent l="0" t="0" r="0" b="0"/>
            <wp:docPr id="992872098" name="Image 992872098" descr="Routeurs pour petites entreprises - Cis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3795856" cy="1816017"/>
                    </a:xfrm>
                    <a:prstGeom prst="rect">
                      <a:avLst/>
                    </a:prstGeom>
                  </pic:spPr>
                </pic:pic>
              </a:graphicData>
            </a:graphic>
          </wp:inline>
        </w:drawing>
      </w:r>
    </w:p>
    <w:p w14:paraId="3B85DC11" w14:textId="29B27CD5" w:rsidR="00DD286C" w:rsidRDefault="6A24F241"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Les routeurs Cisco ISR sont destinés aux entreprises de toutes tailles, offrant des services intégrés de voix, vidéo, sécurité et données sur une seule plateforme.</w:t>
      </w:r>
    </w:p>
    <w:p w14:paraId="6BA37114" w14:textId="4283D209" w:rsidR="00DD286C" w:rsidRDefault="6A24F241"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Ils fournissent une sécurité intégrée avec des options VPN, supportent plusieurs types de connexions WAN et offrent une grande flexibilité.</w:t>
      </w:r>
    </w:p>
    <w:p w14:paraId="74A41AB8" w14:textId="4F6192F0" w:rsidR="00DD286C" w:rsidRDefault="00DD286C" w:rsidP="0B266FA4">
      <w:pPr>
        <w:spacing w:after="0"/>
        <w:rPr>
          <w:rFonts w:ascii="Arial Nova" w:eastAsia="Arial Nova" w:hAnsi="Arial Nova" w:cs="Arial Nova"/>
          <w:b/>
          <w:bCs/>
        </w:rPr>
      </w:pPr>
    </w:p>
    <w:p w14:paraId="4B1D9870" w14:textId="5092CE8F" w:rsidR="0B266FA4" w:rsidRDefault="0B266FA4" w:rsidP="0B266FA4">
      <w:pPr>
        <w:spacing w:after="0"/>
        <w:rPr>
          <w:rFonts w:ascii="Arial Nova" w:eastAsia="Arial Nova" w:hAnsi="Arial Nova" w:cs="Arial Nova"/>
          <w:b/>
          <w:bCs/>
        </w:rPr>
      </w:pPr>
    </w:p>
    <w:p w14:paraId="0B9B0A85" w14:textId="0D63EF6B" w:rsidR="00DD286C" w:rsidRDefault="00000000" w:rsidP="0B266FA4">
      <w:pPr>
        <w:spacing w:after="281"/>
        <w:rPr>
          <w:rFonts w:ascii="Arial Nova" w:eastAsia="Arial Nova" w:hAnsi="Arial Nova" w:cs="Arial Nova"/>
          <w:b/>
          <w:bCs/>
          <w:color w:val="C1E4F5" w:themeColor="accent1" w:themeTint="33"/>
        </w:rPr>
      </w:pPr>
      <w:hyperlink r:id="rId18">
        <w:r w:rsidR="63A0478C" w:rsidRPr="0B266FA4">
          <w:rPr>
            <w:rStyle w:val="Lienhypertexte"/>
            <w:rFonts w:ascii="Arial Nova" w:eastAsia="Arial Nova" w:hAnsi="Arial Nova" w:cs="Arial Nova"/>
            <w:b/>
            <w:bCs/>
            <w:color w:val="C1E4F5" w:themeColor="accent1" w:themeTint="33"/>
            <w:u w:val="none"/>
          </w:rPr>
          <w:t xml:space="preserve">Juniper Networks </w:t>
        </w:r>
        <w:proofErr w:type="spellStart"/>
        <w:r w:rsidR="63A0478C" w:rsidRPr="0B266FA4">
          <w:rPr>
            <w:rStyle w:val="Lienhypertexte"/>
            <w:rFonts w:ascii="Arial Nova" w:eastAsia="Arial Nova" w:hAnsi="Arial Nova" w:cs="Arial Nova"/>
            <w:b/>
            <w:bCs/>
            <w:color w:val="C1E4F5" w:themeColor="accent1" w:themeTint="33"/>
            <w:u w:val="none"/>
          </w:rPr>
          <w:t>Routers</w:t>
        </w:r>
        <w:proofErr w:type="spellEnd"/>
        <w:r w:rsidR="63A0478C" w:rsidRPr="0B266FA4">
          <w:rPr>
            <w:rStyle w:val="Lienhypertexte"/>
            <w:rFonts w:ascii="Arial Nova" w:eastAsia="Arial Nova" w:hAnsi="Arial Nova" w:cs="Arial Nova"/>
            <w:b/>
            <w:bCs/>
            <w:color w:val="C1E4F5" w:themeColor="accent1" w:themeTint="33"/>
            <w:u w:val="none"/>
          </w:rPr>
          <w:t xml:space="preserve"> </w:t>
        </w:r>
      </w:hyperlink>
      <w:r w:rsidR="63A0478C" w:rsidRPr="0B266FA4">
        <w:rPr>
          <w:rFonts w:ascii="Arial Nova" w:eastAsia="Arial Nova" w:hAnsi="Arial Nova" w:cs="Arial Nova"/>
          <w:b/>
          <w:bCs/>
          <w:color w:val="C1E4F5" w:themeColor="accent1" w:themeTint="33"/>
        </w:rPr>
        <w:t xml:space="preserve"> :</w:t>
      </w:r>
    </w:p>
    <w:p w14:paraId="54BBC3EC" w14:textId="5C932763" w:rsidR="00DD286C" w:rsidRDefault="37BDEEB4" w:rsidP="1A9B64FC">
      <w:pPr>
        <w:spacing w:before="240" w:after="240"/>
        <w:jc w:val="center"/>
      </w:pPr>
      <w:r>
        <w:rPr>
          <w:noProof/>
        </w:rPr>
        <w:drawing>
          <wp:inline distT="0" distB="0" distL="0" distR="0" wp14:anchorId="31C849AB" wp14:editId="2C32E8A5">
            <wp:extent cx="3530488" cy="1515584"/>
            <wp:effectExtent l="0" t="0" r="0" b="0"/>
            <wp:docPr id="429412157" name="Image 42941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530488" cy="1515584"/>
                    </a:xfrm>
                    <a:prstGeom prst="rect">
                      <a:avLst/>
                    </a:prstGeom>
                  </pic:spPr>
                </pic:pic>
              </a:graphicData>
            </a:graphic>
          </wp:inline>
        </w:drawing>
      </w:r>
    </w:p>
    <w:p w14:paraId="221EBAB7" w14:textId="00FBB68F" w:rsidR="14503EF7" w:rsidRDefault="14503EF7"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Juniper offre des routeurs hautement performants et sécurisés, adaptés pour les réseaux d'entreprise. Ils sont reconnus pour leur robustesse et leur capacité à gérer de grands volumes de données.</w:t>
      </w:r>
    </w:p>
    <w:p w14:paraId="515BA47F" w14:textId="5AB109EE" w:rsidR="00DD286C" w:rsidRDefault="14503EF7"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Excellente capacité de routage, options avancées de sécurité, adaptés pour les réseaux de grande taille.</w:t>
      </w:r>
    </w:p>
    <w:p w14:paraId="2D35EE41" w14:textId="27269B3D" w:rsidR="0B266FA4" w:rsidRDefault="0B266FA4" w:rsidP="0B266FA4">
      <w:pPr>
        <w:spacing w:after="0"/>
        <w:jc w:val="both"/>
        <w:rPr>
          <w:rFonts w:ascii="Arial Nova" w:eastAsia="Arial Nova" w:hAnsi="Arial Nova" w:cs="Arial Nova"/>
        </w:rPr>
      </w:pPr>
    </w:p>
    <w:p w14:paraId="39317751" w14:textId="19E6C8B4" w:rsidR="00DD286C" w:rsidRDefault="00DD286C" w:rsidP="1A9B64FC">
      <w:pPr>
        <w:spacing w:after="0"/>
        <w:ind w:left="708"/>
        <w:jc w:val="both"/>
        <w:rPr>
          <w:rFonts w:ascii="Arial Nova" w:eastAsia="Arial Nova" w:hAnsi="Arial Nova" w:cs="Arial Nova"/>
          <w:b/>
          <w:bCs/>
        </w:rPr>
      </w:pPr>
    </w:p>
    <w:p w14:paraId="428FC78D" w14:textId="314D49CA" w:rsidR="00DD286C" w:rsidRDefault="7410C065" w:rsidP="0B266FA4">
      <w:pPr>
        <w:pStyle w:val="Titre3"/>
        <w:spacing w:before="0" w:after="281"/>
        <w:jc w:val="left"/>
        <w:rPr>
          <w:rFonts w:ascii="Arial Nova" w:eastAsia="Arial Nova" w:hAnsi="Arial Nova" w:cs="Arial Nova"/>
          <w:sz w:val="24"/>
          <w:szCs w:val="24"/>
        </w:rPr>
      </w:pPr>
      <w:bookmarkStart w:id="16" w:name="_Toc2022470177"/>
      <w:bookmarkStart w:id="17" w:name="_Toc296364176"/>
      <w:r w:rsidRPr="0B266FA4">
        <w:rPr>
          <w:rFonts w:ascii="Arial Nova" w:eastAsia="Arial Nova" w:hAnsi="Arial Nova" w:cs="Arial Nova"/>
          <w:sz w:val="24"/>
          <w:szCs w:val="24"/>
        </w:rPr>
        <w:lastRenderedPageBreak/>
        <w:t xml:space="preserve">1.3 </w:t>
      </w:r>
      <w:r w:rsidR="14503EF7" w:rsidRPr="0B266FA4">
        <w:rPr>
          <w:rFonts w:ascii="Arial Nova" w:eastAsia="Arial Nova" w:hAnsi="Arial Nova" w:cs="Arial Nova"/>
          <w:sz w:val="24"/>
          <w:szCs w:val="24"/>
        </w:rPr>
        <w:t>Pare-feu et Sécurité</w:t>
      </w:r>
      <w:bookmarkEnd w:id="16"/>
      <w:bookmarkEnd w:id="17"/>
    </w:p>
    <w:p w14:paraId="4EEE075C" w14:textId="47B9A892" w:rsidR="00DD286C" w:rsidRDefault="00000000" w:rsidP="0B266FA4">
      <w:pPr>
        <w:spacing w:before="240" w:after="240"/>
        <w:rPr>
          <w:rFonts w:ascii="Arial Nova" w:eastAsia="Arial Nova" w:hAnsi="Arial Nova" w:cs="Arial Nova"/>
          <w:b/>
          <w:bCs/>
          <w:color w:val="C1E4F5" w:themeColor="accent1" w:themeTint="33"/>
        </w:rPr>
      </w:pPr>
      <w:hyperlink r:id="rId20">
        <w:r w:rsidR="48F42D2E" w:rsidRPr="0B266FA4">
          <w:rPr>
            <w:rStyle w:val="Lienhypertexte"/>
            <w:rFonts w:ascii="Arial Nova" w:eastAsia="Arial Nova" w:hAnsi="Arial Nova" w:cs="Arial Nova"/>
            <w:b/>
            <w:bCs/>
            <w:color w:val="C1E4F5" w:themeColor="accent1" w:themeTint="33"/>
            <w:u w:val="none"/>
          </w:rPr>
          <w:t xml:space="preserve">Fortinet </w:t>
        </w:r>
        <w:proofErr w:type="spellStart"/>
        <w:r w:rsidR="48F42D2E" w:rsidRPr="0B266FA4">
          <w:rPr>
            <w:rStyle w:val="Lienhypertexte"/>
            <w:rFonts w:ascii="Arial Nova" w:eastAsia="Arial Nova" w:hAnsi="Arial Nova" w:cs="Arial Nova"/>
            <w:b/>
            <w:bCs/>
            <w:color w:val="C1E4F5" w:themeColor="accent1" w:themeTint="33"/>
            <w:u w:val="none"/>
          </w:rPr>
          <w:t>FortiGate</w:t>
        </w:r>
        <w:proofErr w:type="spellEnd"/>
        <w:r w:rsidR="48F42D2E" w:rsidRPr="0B266FA4">
          <w:rPr>
            <w:rStyle w:val="Lienhypertexte"/>
            <w:rFonts w:ascii="Arial Nova" w:eastAsia="Arial Nova" w:hAnsi="Arial Nova" w:cs="Arial Nova"/>
            <w:b/>
            <w:bCs/>
            <w:color w:val="C1E4F5" w:themeColor="accent1" w:themeTint="33"/>
            <w:u w:val="none"/>
          </w:rPr>
          <w:t xml:space="preserve"> </w:t>
        </w:r>
      </w:hyperlink>
    </w:p>
    <w:p w14:paraId="3E0F3819" w14:textId="79369F4A" w:rsidR="00DD286C" w:rsidRDefault="61BD6D90" w:rsidP="1A9B64FC">
      <w:pPr>
        <w:spacing w:before="240" w:after="240"/>
        <w:jc w:val="center"/>
        <w:rPr>
          <w:rFonts w:ascii="Arial Nova" w:eastAsia="Arial Nova" w:hAnsi="Arial Nova" w:cs="Arial Nova"/>
          <w:b/>
          <w:bCs/>
        </w:rPr>
      </w:pPr>
      <w:r>
        <w:rPr>
          <w:noProof/>
        </w:rPr>
        <w:drawing>
          <wp:inline distT="0" distB="0" distL="0" distR="0" wp14:anchorId="6D6068E9" wp14:editId="5D3CBFC7">
            <wp:extent cx="3733972" cy="1549950"/>
            <wp:effectExtent l="0" t="0" r="0" b="0"/>
            <wp:docPr id="1224551351" name="Image 1224551351" descr="Fortinet FortiGate Solutions | AVFirewalls.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3733972" cy="1549950"/>
                    </a:xfrm>
                    <a:prstGeom prst="rect">
                      <a:avLst/>
                    </a:prstGeom>
                  </pic:spPr>
                </pic:pic>
              </a:graphicData>
            </a:graphic>
          </wp:inline>
        </w:drawing>
      </w:r>
    </w:p>
    <w:p w14:paraId="327F0CF0" w14:textId="4990A707" w:rsidR="00DD286C" w:rsidRDefault="4F10DC58"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 xml:space="preserve">Les solutions </w:t>
      </w:r>
      <w:proofErr w:type="spellStart"/>
      <w:r w:rsidRPr="0B266FA4">
        <w:rPr>
          <w:rFonts w:ascii="Arial Nova" w:eastAsia="Arial Nova" w:hAnsi="Arial Nova" w:cs="Arial Nova"/>
        </w:rPr>
        <w:t>FortiGate</w:t>
      </w:r>
      <w:proofErr w:type="spellEnd"/>
      <w:r w:rsidRPr="0B266FA4">
        <w:rPr>
          <w:rFonts w:ascii="Arial Nova" w:eastAsia="Arial Nova" w:hAnsi="Arial Nova" w:cs="Arial Nova"/>
        </w:rPr>
        <w:t xml:space="preserve"> de Fortinet incluent des pare-feu réseau avec des fonctionnalités de sécurité intégrées comme l'antivirus, le contrôle des applications et la prévention d'intrusion.</w:t>
      </w:r>
    </w:p>
    <w:p w14:paraId="078057CB" w14:textId="6D43437F" w:rsidR="00DD286C" w:rsidRDefault="4F10DC58"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Ils offrent une couverture complète contre les menaces, des performances élevées et une intégration facile avec d'autres produits Fortinet.</w:t>
      </w:r>
    </w:p>
    <w:p w14:paraId="32E01F4E" w14:textId="3B375263" w:rsidR="00DD286C" w:rsidRDefault="00DD286C" w:rsidP="1A9B64FC">
      <w:pPr>
        <w:spacing w:after="0"/>
        <w:rPr>
          <w:rFonts w:ascii="Arial Nova" w:eastAsia="Arial Nova" w:hAnsi="Arial Nova" w:cs="Arial Nova"/>
          <w:b/>
          <w:bCs/>
        </w:rPr>
      </w:pPr>
    </w:p>
    <w:p w14:paraId="46E79845" w14:textId="2D004F74" w:rsidR="00DD286C" w:rsidRDefault="00000000" w:rsidP="0B266FA4">
      <w:pPr>
        <w:spacing w:before="240" w:after="240"/>
        <w:rPr>
          <w:rFonts w:ascii="Arial Nova" w:eastAsia="Arial Nova" w:hAnsi="Arial Nova" w:cs="Arial Nova"/>
          <w:b/>
          <w:bCs/>
          <w:color w:val="C1E4F5" w:themeColor="accent1" w:themeTint="33"/>
        </w:rPr>
      </w:pPr>
      <w:hyperlink r:id="rId22">
        <w:r w:rsidR="1A3339F2" w:rsidRPr="0B266FA4">
          <w:rPr>
            <w:rStyle w:val="Lienhypertexte"/>
            <w:rFonts w:ascii="Arial Nova" w:eastAsia="Arial Nova" w:hAnsi="Arial Nova" w:cs="Arial Nova"/>
            <w:b/>
            <w:bCs/>
            <w:color w:val="C1E4F5" w:themeColor="accent1" w:themeTint="33"/>
            <w:u w:val="none"/>
          </w:rPr>
          <w:t>Palo Alto Networks Firewalls</w:t>
        </w:r>
      </w:hyperlink>
      <w:r w:rsidR="1A3339F2" w:rsidRPr="0B266FA4">
        <w:rPr>
          <w:rFonts w:ascii="Arial Nova" w:eastAsia="Arial Nova" w:hAnsi="Arial Nova" w:cs="Arial Nova"/>
          <w:b/>
          <w:bCs/>
          <w:color w:val="C1E4F5" w:themeColor="accent1" w:themeTint="33"/>
        </w:rPr>
        <w:t xml:space="preserve"> </w:t>
      </w:r>
    </w:p>
    <w:p w14:paraId="6512C50B" w14:textId="27100122" w:rsidR="00DD286C" w:rsidRDefault="61D6D91F" w:rsidP="1A9B64FC">
      <w:pPr>
        <w:spacing w:before="240" w:after="240"/>
        <w:jc w:val="center"/>
        <w:rPr>
          <w:rFonts w:ascii="Arial Nova" w:eastAsia="Arial Nova" w:hAnsi="Arial Nova" w:cs="Arial Nova"/>
          <w:b/>
          <w:bCs/>
        </w:rPr>
      </w:pPr>
      <w:r>
        <w:rPr>
          <w:noProof/>
        </w:rPr>
        <w:drawing>
          <wp:inline distT="0" distB="0" distL="0" distR="0" wp14:anchorId="6D895511" wp14:editId="0A239962">
            <wp:extent cx="4324637" cy="1554279"/>
            <wp:effectExtent l="0" t="0" r="0" b="0"/>
            <wp:docPr id="33948156" name="Image 33948156" descr="Palo Alto Networks Enterprise Firewall PA-220 | PaloGuard.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4324637" cy="1554279"/>
                    </a:xfrm>
                    <a:prstGeom prst="rect">
                      <a:avLst/>
                    </a:prstGeom>
                  </pic:spPr>
                </pic:pic>
              </a:graphicData>
            </a:graphic>
          </wp:inline>
        </w:drawing>
      </w:r>
    </w:p>
    <w:p w14:paraId="698CC9E5" w14:textId="25454E06" w:rsidR="00DD286C" w:rsidRDefault="1B18F866"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Les pares-feux de Palo Alto Networks sont conçus pour sécuriser des réseaux complexes, offrant une visibilité détaillée du trafic et une protection contre les menaces modernes.</w:t>
      </w:r>
    </w:p>
    <w:p w14:paraId="531294B9" w14:textId="7F468569" w:rsidR="00DD286C" w:rsidRDefault="1B18F866" w:rsidP="0B266FA4">
      <w:pPr>
        <w:pStyle w:val="Paragraphedeliste"/>
        <w:numPr>
          <w:ilvl w:val="1"/>
          <w:numId w:val="24"/>
        </w:numPr>
        <w:spacing w:after="0"/>
        <w:jc w:val="both"/>
        <w:rPr>
          <w:rFonts w:ascii="Arial Nova" w:eastAsia="Arial Nova" w:hAnsi="Arial Nova" w:cs="Arial Nova"/>
          <w:u w:val="single"/>
        </w:rPr>
      </w:pPr>
      <w:r w:rsidRPr="0B266FA4">
        <w:rPr>
          <w:rFonts w:ascii="Arial Nova" w:eastAsia="Arial Nova" w:hAnsi="Arial Nova" w:cs="Arial Nova"/>
        </w:rPr>
        <w:t>Excellente gestion et contrôle du trafic, capacités avancées de prévention des menaces, adaptabilité.</w:t>
      </w:r>
    </w:p>
    <w:p w14:paraId="357B372E" w14:textId="012C1AF9" w:rsidR="00DD286C" w:rsidRDefault="00DD286C" w:rsidP="1A9B64FC">
      <w:pPr>
        <w:spacing w:after="0"/>
        <w:rPr>
          <w:rFonts w:ascii="Arial Nova" w:eastAsia="Arial Nova" w:hAnsi="Arial Nova" w:cs="Arial Nova"/>
          <w:b/>
          <w:bCs/>
        </w:rPr>
      </w:pPr>
    </w:p>
    <w:p w14:paraId="3CFF9530" w14:textId="1BB71481" w:rsidR="00DD286C" w:rsidRDefault="00DD286C" w:rsidP="0B266FA4">
      <w:pPr>
        <w:spacing w:after="0"/>
        <w:rPr>
          <w:rFonts w:ascii="Arial Nova" w:eastAsia="Arial Nova" w:hAnsi="Arial Nova" w:cs="Arial Nova"/>
          <w:b/>
          <w:bCs/>
        </w:rPr>
      </w:pPr>
    </w:p>
    <w:p w14:paraId="6ED9B904" w14:textId="017B8F1D" w:rsidR="0B266FA4" w:rsidRDefault="0B266FA4" w:rsidP="0B266FA4">
      <w:pPr>
        <w:spacing w:after="0"/>
        <w:rPr>
          <w:rFonts w:ascii="Arial Nova" w:eastAsia="Arial Nova" w:hAnsi="Arial Nova" w:cs="Arial Nova"/>
          <w:b/>
          <w:bCs/>
        </w:rPr>
      </w:pPr>
    </w:p>
    <w:p w14:paraId="1EED0569" w14:textId="68D19F63" w:rsidR="0B266FA4" w:rsidRDefault="0B266FA4" w:rsidP="0B266FA4">
      <w:pPr>
        <w:spacing w:after="0"/>
        <w:rPr>
          <w:rFonts w:ascii="Arial Nova" w:eastAsia="Arial Nova" w:hAnsi="Arial Nova" w:cs="Arial Nova"/>
          <w:b/>
          <w:bCs/>
        </w:rPr>
      </w:pPr>
    </w:p>
    <w:p w14:paraId="1A0FD518" w14:textId="449D6E43" w:rsidR="0B266FA4" w:rsidRDefault="0B266FA4" w:rsidP="0B266FA4">
      <w:pPr>
        <w:spacing w:after="0"/>
        <w:rPr>
          <w:rFonts w:ascii="Arial Nova" w:eastAsia="Arial Nova" w:hAnsi="Arial Nova" w:cs="Arial Nova"/>
          <w:b/>
          <w:bCs/>
        </w:rPr>
      </w:pPr>
    </w:p>
    <w:p w14:paraId="2B6F42CB" w14:textId="3555B87F" w:rsidR="00DD286C" w:rsidRDefault="087769EF" w:rsidP="0B266FA4">
      <w:pPr>
        <w:spacing w:after="281"/>
        <w:rPr>
          <w:rFonts w:ascii="Arial Nova" w:eastAsia="Arial Nova" w:hAnsi="Arial Nova" w:cs="Arial Nova"/>
          <w:b/>
          <w:bCs/>
          <w:color w:val="C1E4F5" w:themeColor="accent1" w:themeTint="33"/>
        </w:rPr>
      </w:pPr>
      <w:proofErr w:type="spellStart"/>
      <w:r w:rsidRPr="0B266FA4">
        <w:rPr>
          <w:rFonts w:ascii="Arial Nova" w:eastAsia="Arial Nova" w:hAnsi="Arial Nova" w:cs="Arial Nova"/>
          <w:b/>
          <w:bCs/>
          <w:color w:val="C1E4F5" w:themeColor="accent1" w:themeTint="33"/>
        </w:rPr>
        <w:t>NetGate</w:t>
      </w:r>
      <w:proofErr w:type="spellEnd"/>
      <w:r w:rsidRPr="0B266FA4">
        <w:rPr>
          <w:rFonts w:ascii="Arial Nova" w:eastAsia="Arial Nova" w:hAnsi="Arial Nova" w:cs="Arial Nova"/>
          <w:b/>
          <w:bCs/>
          <w:color w:val="C1E4F5" w:themeColor="accent1" w:themeTint="33"/>
        </w:rPr>
        <w:t xml:space="preserve"> avec </w:t>
      </w:r>
      <w:hyperlink r:id="rId24">
        <w:proofErr w:type="spellStart"/>
        <w:r w:rsidR="250C3808" w:rsidRPr="0B266FA4">
          <w:rPr>
            <w:rStyle w:val="Lienhypertexte"/>
            <w:rFonts w:ascii="Arial Nova" w:eastAsia="Arial Nova" w:hAnsi="Arial Nova" w:cs="Arial Nova"/>
            <w:b/>
            <w:bCs/>
            <w:color w:val="C1E4F5" w:themeColor="accent1" w:themeTint="33"/>
            <w:u w:val="none"/>
          </w:rPr>
          <w:t>PfSense</w:t>
        </w:r>
        <w:proofErr w:type="spellEnd"/>
        <w:r w:rsidR="250C3808" w:rsidRPr="0B266FA4">
          <w:rPr>
            <w:rStyle w:val="Lienhypertexte"/>
            <w:rFonts w:ascii="Arial Nova" w:eastAsia="Arial Nova" w:hAnsi="Arial Nova" w:cs="Arial Nova"/>
            <w:b/>
            <w:bCs/>
            <w:color w:val="C1E4F5" w:themeColor="accent1" w:themeTint="33"/>
            <w:u w:val="none"/>
          </w:rPr>
          <w:t xml:space="preserve"> </w:t>
        </w:r>
      </w:hyperlink>
    </w:p>
    <w:p w14:paraId="06637423" w14:textId="182C5131" w:rsidR="00DD286C" w:rsidRDefault="45C46780" w:rsidP="6DA61DAD">
      <w:pPr>
        <w:spacing w:before="240" w:after="240"/>
        <w:jc w:val="center"/>
        <w:rPr>
          <w:rFonts w:ascii="Arial Nova" w:eastAsia="Arial Nova" w:hAnsi="Arial Nova" w:cs="Arial Nova"/>
          <w:b/>
          <w:bCs/>
        </w:rPr>
      </w:pPr>
      <w:r>
        <w:rPr>
          <w:noProof/>
        </w:rPr>
        <w:lastRenderedPageBreak/>
        <w:drawing>
          <wp:inline distT="0" distB="0" distL="0" distR="0" wp14:anchorId="27F39B07" wp14:editId="51E3D36D">
            <wp:extent cx="3129103" cy="2004502"/>
            <wp:effectExtent l="0" t="0" r="0" b="0"/>
            <wp:docPr id="1345538722" name="Image 1345538722" descr="pfSense Plus 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129103" cy="2004502"/>
                    </a:xfrm>
                    <a:prstGeom prst="rect">
                      <a:avLst/>
                    </a:prstGeom>
                  </pic:spPr>
                </pic:pic>
              </a:graphicData>
            </a:graphic>
          </wp:inline>
        </w:drawing>
      </w:r>
    </w:p>
    <w:p w14:paraId="7488290B" w14:textId="09D5B4A1" w:rsidR="0B266FA4" w:rsidRDefault="7A6B6AFE" w:rsidP="6DA61DAD">
      <w:pPr>
        <w:pStyle w:val="Paragraphedeliste"/>
        <w:numPr>
          <w:ilvl w:val="0"/>
          <w:numId w:val="24"/>
        </w:numPr>
        <w:spacing w:after="0"/>
        <w:jc w:val="both"/>
        <w:rPr>
          <w:rFonts w:ascii="Arial Nova" w:eastAsia="Arial Nova" w:hAnsi="Arial Nova" w:cs="Arial Nova"/>
        </w:rPr>
      </w:pPr>
      <w:proofErr w:type="spellStart"/>
      <w:r w:rsidRPr="6DA61DAD">
        <w:rPr>
          <w:rFonts w:ascii="Arial Nova" w:eastAsia="Arial Nova" w:hAnsi="Arial Nova" w:cs="Arial Nova"/>
        </w:rPr>
        <w:t>pfSense</w:t>
      </w:r>
      <w:proofErr w:type="spellEnd"/>
      <w:r w:rsidRPr="6DA61DAD">
        <w:rPr>
          <w:rFonts w:ascii="Arial Nova" w:eastAsia="Arial Nova" w:hAnsi="Arial Nova" w:cs="Arial Nova"/>
        </w:rPr>
        <w:t xml:space="preserve"> Plus offre une solution de pare-feu, combinant protection avancée contre les menaces et contrôle des applications dans un seul appareil.</w:t>
      </w:r>
    </w:p>
    <w:p w14:paraId="55F81501" w14:textId="3DF5CE3F" w:rsidR="00DD286C" w:rsidRDefault="7A6B6AFE"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Interface intuitive, bon rapport qualité-prix, support technique robuste.</w:t>
      </w:r>
    </w:p>
    <w:p w14:paraId="0269F534" w14:textId="151B2756" w:rsidR="0B266FA4" w:rsidRDefault="0B266FA4" w:rsidP="6DA61DAD">
      <w:pPr>
        <w:spacing w:after="0"/>
        <w:jc w:val="both"/>
        <w:rPr>
          <w:rFonts w:ascii="Arial Nova" w:eastAsia="Arial Nova" w:hAnsi="Arial Nova" w:cs="Arial Nova"/>
        </w:rPr>
      </w:pPr>
    </w:p>
    <w:p w14:paraId="234101F9" w14:textId="141172FD" w:rsidR="0B266FA4" w:rsidRDefault="15283D75" w:rsidP="6DA61DAD">
      <w:pPr>
        <w:spacing w:after="281"/>
        <w:rPr>
          <w:rFonts w:ascii="Arial Nova" w:eastAsia="Arial Nova" w:hAnsi="Arial Nova" w:cs="Arial Nova"/>
          <w:b/>
          <w:bCs/>
          <w:color w:val="155F81"/>
        </w:rPr>
      </w:pPr>
      <w:proofErr w:type="spellStart"/>
      <w:r w:rsidRPr="6DA61DAD">
        <w:rPr>
          <w:rFonts w:ascii="Arial Nova" w:eastAsia="Arial Nova" w:hAnsi="Arial Nova" w:cs="Arial Nova"/>
          <w:b/>
          <w:bCs/>
          <w:color w:val="155F81"/>
        </w:rPr>
        <w:t>OpnSense</w:t>
      </w:r>
      <w:proofErr w:type="spellEnd"/>
    </w:p>
    <w:p w14:paraId="3EFFAF26" w14:textId="7C4A56C6" w:rsidR="0B266FA4" w:rsidRDefault="3CF40BA0" w:rsidP="6DA61DAD">
      <w:pPr>
        <w:spacing w:after="0"/>
        <w:jc w:val="center"/>
      </w:pPr>
      <w:r>
        <w:rPr>
          <w:noProof/>
        </w:rPr>
        <w:drawing>
          <wp:inline distT="0" distB="0" distL="0" distR="0" wp14:anchorId="3044374B" wp14:editId="2270F654">
            <wp:extent cx="4067174" cy="1881322"/>
            <wp:effectExtent l="0" t="0" r="0" b="0"/>
            <wp:docPr id="2118520801" name="Image 2118520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4067174" cy="1881322"/>
                    </a:xfrm>
                    <a:prstGeom prst="rect">
                      <a:avLst/>
                    </a:prstGeom>
                  </pic:spPr>
                </pic:pic>
              </a:graphicData>
            </a:graphic>
          </wp:inline>
        </w:drawing>
      </w:r>
    </w:p>
    <w:p w14:paraId="431CD5D8" w14:textId="214DE274" w:rsidR="00DD286C" w:rsidRDefault="008C90E9" w:rsidP="6DA61DAD">
      <w:pPr>
        <w:pStyle w:val="Paragraphedeliste"/>
        <w:numPr>
          <w:ilvl w:val="0"/>
          <w:numId w:val="17"/>
        </w:numPr>
        <w:spacing w:before="255" w:after="255"/>
        <w:jc w:val="both"/>
        <w:rPr>
          <w:rFonts w:ascii="Arial Nova" w:eastAsia="Arial Nova" w:hAnsi="Arial Nova" w:cs="Arial Nova"/>
          <w:b/>
          <w:bCs/>
        </w:rPr>
      </w:pPr>
      <w:proofErr w:type="spellStart"/>
      <w:r w:rsidRPr="6DA61DAD">
        <w:rPr>
          <w:rFonts w:ascii="Arial Nova" w:eastAsia="Arial Nova" w:hAnsi="Arial Nova" w:cs="Arial Nova"/>
        </w:rPr>
        <w:t>OPNsense</w:t>
      </w:r>
      <w:proofErr w:type="spellEnd"/>
      <w:r w:rsidRPr="6DA61DAD">
        <w:rPr>
          <w:rFonts w:ascii="Arial Nova" w:eastAsia="Arial Nova" w:hAnsi="Arial Nova" w:cs="Arial Nova"/>
        </w:rPr>
        <w:t xml:space="preserve"> offre une interface utilisateur moderne et intuitive, avec des mises à jour fréquentes pour intégrer rapidement des améliorations et corrections. Son développement transparent et la communication ouverte avec la communauté, accompagnés de mises à jour régulières, assurent une amélioration continue et une sécurité renforcée. Le système de plugins modulaire permet d'ajouter ou de supprimer facilement des fonctionnalités, avec des outils avancés comme </w:t>
      </w:r>
      <w:proofErr w:type="spellStart"/>
      <w:r w:rsidRPr="6DA61DAD">
        <w:rPr>
          <w:rFonts w:ascii="Arial Nova" w:eastAsia="Arial Nova" w:hAnsi="Arial Nova" w:cs="Arial Nova"/>
        </w:rPr>
        <w:t>Suricata</w:t>
      </w:r>
      <w:proofErr w:type="spellEnd"/>
      <w:r w:rsidRPr="6DA61DAD">
        <w:rPr>
          <w:rFonts w:ascii="Arial Nova" w:eastAsia="Arial Nova" w:hAnsi="Arial Nova" w:cs="Arial Nova"/>
        </w:rPr>
        <w:t xml:space="preserve"> pour la détection et la prévention des intrusions. Optimisé pour une meilleure performance, </w:t>
      </w:r>
      <w:proofErr w:type="spellStart"/>
      <w:r w:rsidRPr="6DA61DAD">
        <w:rPr>
          <w:rFonts w:ascii="Arial Nova" w:eastAsia="Arial Nova" w:hAnsi="Arial Nova" w:cs="Arial Nova"/>
        </w:rPr>
        <w:t>OPNsense</w:t>
      </w:r>
      <w:proofErr w:type="spellEnd"/>
      <w:r w:rsidRPr="6DA61DAD">
        <w:rPr>
          <w:rFonts w:ascii="Arial Nova" w:eastAsia="Arial Nova" w:hAnsi="Arial Nova" w:cs="Arial Nova"/>
        </w:rPr>
        <w:t xml:space="preserve"> assure une compatibilité et une efficacité accrues sur divers matériels. Sa documentation complète et structurée, ainsi que sa communauté active, facilitent la prise en main et le support. De plus, </w:t>
      </w:r>
      <w:proofErr w:type="spellStart"/>
      <w:r w:rsidRPr="6DA61DAD">
        <w:rPr>
          <w:rFonts w:ascii="Arial Nova" w:eastAsia="Arial Nova" w:hAnsi="Arial Nova" w:cs="Arial Nova"/>
        </w:rPr>
        <w:t>OPNsense</w:t>
      </w:r>
      <w:proofErr w:type="spellEnd"/>
      <w:r w:rsidRPr="6DA61DAD">
        <w:rPr>
          <w:rFonts w:ascii="Arial Nova" w:eastAsia="Arial Nova" w:hAnsi="Arial Nova" w:cs="Arial Nova"/>
        </w:rPr>
        <w:t xml:space="preserve"> respecte strictement les licences open-source, évitant toute controverse liée aux droits d'auteur et renforçant la confiance des utilisateurs</w:t>
      </w:r>
      <w:r w:rsidR="4616CBB7" w:rsidRPr="6DA61DAD">
        <w:rPr>
          <w:rFonts w:ascii="Arial Nova" w:eastAsia="Arial Nova" w:hAnsi="Arial Nova" w:cs="Arial Nova"/>
        </w:rPr>
        <w:t>.</w:t>
      </w:r>
    </w:p>
    <w:p w14:paraId="1BB62CF6" w14:textId="79D9BA28" w:rsidR="00DD286C" w:rsidRDefault="5F8651BE" w:rsidP="6DA61DAD">
      <w:pPr>
        <w:spacing w:before="255" w:after="255"/>
        <w:jc w:val="both"/>
        <w:rPr>
          <w:rFonts w:ascii="Arial Nova" w:eastAsia="Arial Nova" w:hAnsi="Arial Nova" w:cs="Arial Nova"/>
          <w:b/>
          <w:bCs/>
        </w:rPr>
      </w:pPr>
      <w:bookmarkStart w:id="18" w:name="_Toc1428382480"/>
      <w:bookmarkStart w:id="19" w:name="_Toc346590218"/>
      <w:r w:rsidRPr="6DA61DAD">
        <w:rPr>
          <w:rFonts w:ascii="Arial Nova" w:eastAsia="Arial Nova" w:hAnsi="Arial Nova" w:cs="Arial Nova"/>
          <w:b/>
          <w:bCs/>
        </w:rPr>
        <w:t>1.4 Points d'accès (AP)</w:t>
      </w:r>
      <w:bookmarkEnd w:id="18"/>
      <w:bookmarkEnd w:id="19"/>
    </w:p>
    <w:p w14:paraId="526918F1" w14:textId="4D715B92" w:rsidR="0B266FA4" w:rsidRDefault="0B266FA4" w:rsidP="0B266FA4"/>
    <w:p w14:paraId="70094C93" w14:textId="3AFE0BBA" w:rsidR="00DD286C" w:rsidRDefault="159A2386" w:rsidP="0B266FA4">
      <w:pPr>
        <w:spacing w:before="240" w:after="240"/>
        <w:rPr>
          <w:rFonts w:ascii="Arial Nova" w:eastAsia="Arial Nova" w:hAnsi="Arial Nova" w:cs="Arial Nova"/>
          <w:b/>
          <w:bCs/>
          <w:color w:val="C1E4F5" w:themeColor="accent1" w:themeTint="33"/>
        </w:rPr>
      </w:pPr>
      <w:r w:rsidRPr="0B266FA4">
        <w:rPr>
          <w:rFonts w:ascii="Arial Nova" w:eastAsia="Arial Nova" w:hAnsi="Arial Nova" w:cs="Arial Nova"/>
          <w:b/>
          <w:bCs/>
          <w:color w:val="C1E4F5" w:themeColor="accent1" w:themeTint="33"/>
        </w:rPr>
        <w:t xml:space="preserve">Cisco </w:t>
      </w:r>
      <w:proofErr w:type="spellStart"/>
      <w:r w:rsidRPr="0B266FA4">
        <w:rPr>
          <w:rFonts w:ascii="Arial Nova" w:eastAsia="Arial Nova" w:hAnsi="Arial Nova" w:cs="Arial Nova"/>
          <w:b/>
          <w:bCs/>
          <w:color w:val="C1E4F5" w:themeColor="accent1" w:themeTint="33"/>
        </w:rPr>
        <w:t>Aironet</w:t>
      </w:r>
      <w:proofErr w:type="spellEnd"/>
      <w:r w:rsidRPr="0B266FA4">
        <w:rPr>
          <w:rFonts w:ascii="Arial Nova" w:eastAsia="Arial Nova" w:hAnsi="Arial Nova" w:cs="Arial Nova"/>
          <w:b/>
          <w:bCs/>
          <w:color w:val="C1E4F5" w:themeColor="accent1" w:themeTint="33"/>
        </w:rPr>
        <w:t xml:space="preserve"> </w:t>
      </w:r>
      <w:proofErr w:type="spellStart"/>
      <w:r w:rsidRPr="0B266FA4">
        <w:rPr>
          <w:rFonts w:ascii="Arial Nova" w:eastAsia="Arial Nova" w:hAnsi="Arial Nova" w:cs="Arial Nova"/>
          <w:b/>
          <w:bCs/>
          <w:color w:val="C1E4F5" w:themeColor="accent1" w:themeTint="33"/>
        </w:rPr>
        <w:t>Series</w:t>
      </w:r>
      <w:proofErr w:type="spellEnd"/>
    </w:p>
    <w:p w14:paraId="5DA5E807" w14:textId="2FF4277A" w:rsidR="00DD286C" w:rsidRDefault="549CFBB4" w:rsidP="1A9B64FC">
      <w:pPr>
        <w:jc w:val="center"/>
        <w:rPr>
          <w:rFonts w:ascii="Arial Nova" w:eastAsia="Arial Nova" w:hAnsi="Arial Nova" w:cs="Arial Nova"/>
          <w:b/>
          <w:bCs/>
        </w:rPr>
      </w:pPr>
      <w:r>
        <w:rPr>
          <w:noProof/>
        </w:rPr>
        <w:drawing>
          <wp:inline distT="0" distB="0" distL="0" distR="0" wp14:anchorId="28F1482A" wp14:editId="5E077008">
            <wp:extent cx="2354792" cy="1766094"/>
            <wp:effectExtent l="0" t="0" r="0" b="0"/>
            <wp:docPr id="1395835376" name="Image 1395835376" descr="Products - Cisco Catalyst 9000 At-a-Glance - Cis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2354792" cy="1766094"/>
                    </a:xfrm>
                    <a:prstGeom prst="rect">
                      <a:avLst/>
                    </a:prstGeom>
                  </pic:spPr>
                </pic:pic>
              </a:graphicData>
            </a:graphic>
          </wp:inline>
        </w:drawing>
      </w:r>
    </w:p>
    <w:p w14:paraId="7D955201" w14:textId="4132CB99" w:rsidR="00DD286C" w:rsidRDefault="6546DC31"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 xml:space="preserve">Les AP Cisco </w:t>
      </w:r>
      <w:proofErr w:type="spellStart"/>
      <w:r w:rsidRPr="0B266FA4">
        <w:rPr>
          <w:rFonts w:ascii="Arial Nova" w:eastAsia="Arial Nova" w:hAnsi="Arial Nova" w:cs="Arial Nova"/>
        </w:rPr>
        <w:t>Aironet</w:t>
      </w:r>
      <w:proofErr w:type="spellEnd"/>
      <w:r w:rsidRPr="0B266FA4">
        <w:rPr>
          <w:rFonts w:ascii="Arial Nova" w:eastAsia="Arial Nova" w:hAnsi="Arial Nova" w:cs="Arial Nova"/>
        </w:rPr>
        <w:t xml:space="preserve"> sont conçus pour fournir une performance réseau robuste et une haute densité de connexion, idéales pour les environnements d'entreprise complexes. Ils supportent les normes Wi-Fi les plus récentes, dont Wi-Fi 6.</w:t>
      </w:r>
    </w:p>
    <w:p w14:paraId="7D45D525" w14:textId="740EA459" w:rsidR="0B266FA4" w:rsidRDefault="0B266FA4" w:rsidP="0B266FA4">
      <w:pPr>
        <w:spacing w:after="0"/>
        <w:jc w:val="both"/>
        <w:rPr>
          <w:rFonts w:ascii="Arial Nova" w:eastAsia="Arial Nova" w:hAnsi="Arial Nova" w:cs="Arial Nova"/>
        </w:rPr>
      </w:pPr>
    </w:p>
    <w:p w14:paraId="4AC60766" w14:textId="3DC301D1" w:rsidR="00DD286C" w:rsidRDefault="6546DC31"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 xml:space="preserve">Sécurité de niveau entreprise, gestion de réseau simplifiée via Cisco DNA Center, et capacité à gérer de grands nombres d'utilisateurs simultanés. La gamme </w:t>
      </w:r>
      <w:proofErr w:type="spellStart"/>
      <w:r w:rsidRPr="0B266FA4">
        <w:rPr>
          <w:rFonts w:ascii="Arial Nova" w:eastAsia="Arial Nova" w:hAnsi="Arial Nova" w:cs="Arial Nova"/>
        </w:rPr>
        <w:t>Aironet</w:t>
      </w:r>
      <w:proofErr w:type="spellEnd"/>
      <w:r w:rsidRPr="0B266FA4">
        <w:rPr>
          <w:rFonts w:ascii="Arial Nova" w:eastAsia="Arial Nova" w:hAnsi="Arial Nova" w:cs="Arial Nova"/>
        </w:rPr>
        <w:t xml:space="preserve"> est bien adaptée pour des déploiements à grande échelle nécessitant une fiabilité et une performance élevée.</w:t>
      </w:r>
    </w:p>
    <w:p w14:paraId="7D740C02" w14:textId="0162960E" w:rsidR="00DD286C" w:rsidRDefault="00DD286C" w:rsidP="1A9B64FC">
      <w:pPr>
        <w:spacing w:after="0"/>
        <w:jc w:val="center"/>
        <w:rPr>
          <w:rFonts w:ascii="Arial Nova" w:eastAsia="Arial Nova" w:hAnsi="Arial Nova" w:cs="Arial Nova"/>
          <w:b/>
          <w:bCs/>
        </w:rPr>
      </w:pPr>
    </w:p>
    <w:p w14:paraId="25105CB9" w14:textId="50535418" w:rsidR="0B266FA4" w:rsidRDefault="0B266FA4" w:rsidP="0B266FA4">
      <w:pPr>
        <w:spacing w:before="240" w:after="240"/>
        <w:rPr>
          <w:rFonts w:ascii="Arial Nova" w:eastAsia="Arial Nova" w:hAnsi="Arial Nova" w:cs="Arial Nova"/>
          <w:b/>
          <w:bCs/>
          <w:color w:val="C1E4F5" w:themeColor="accent1" w:themeTint="33"/>
        </w:rPr>
      </w:pPr>
    </w:p>
    <w:p w14:paraId="22A67E89" w14:textId="3DE8FD8A" w:rsidR="0B266FA4" w:rsidRDefault="0B266FA4" w:rsidP="0B266FA4">
      <w:pPr>
        <w:spacing w:before="240" w:after="240"/>
        <w:rPr>
          <w:rFonts w:ascii="Arial Nova" w:eastAsia="Arial Nova" w:hAnsi="Arial Nova" w:cs="Arial Nova"/>
          <w:b/>
          <w:bCs/>
          <w:color w:val="C1E4F5" w:themeColor="accent1" w:themeTint="33"/>
        </w:rPr>
      </w:pPr>
    </w:p>
    <w:p w14:paraId="28BB49E5" w14:textId="0FE7B69F" w:rsidR="0B266FA4" w:rsidRDefault="0B266FA4" w:rsidP="0B266FA4">
      <w:pPr>
        <w:spacing w:before="240" w:after="240"/>
        <w:rPr>
          <w:rFonts w:ascii="Arial Nova" w:eastAsia="Arial Nova" w:hAnsi="Arial Nova" w:cs="Arial Nova"/>
          <w:b/>
          <w:bCs/>
          <w:color w:val="C1E4F5" w:themeColor="accent1" w:themeTint="33"/>
        </w:rPr>
      </w:pPr>
    </w:p>
    <w:p w14:paraId="5C9E6BBD" w14:textId="71C36657" w:rsidR="0B266FA4" w:rsidRDefault="0B266FA4" w:rsidP="0B266FA4">
      <w:pPr>
        <w:spacing w:before="240" w:after="240"/>
        <w:rPr>
          <w:rFonts w:ascii="Arial Nova" w:eastAsia="Arial Nova" w:hAnsi="Arial Nova" w:cs="Arial Nova"/>
          <w:b/>
          <w:bCs/>
          <w:color w:val="C1E4F5" w:themeColor="accent1" w:themeTint="33"/>
        </w:rPr>
      </w:pPr>
    </w:p>
    <w:p w14:paraId="72B46D0D" w14:textId="36DE03DA" w:rsidR="0B266FA4" w:rsidRDefault="0B266FA4" w:rsidP="0B266FA4">
      <w:pPr>
        <w:spacing w:before="240" w:after="240"/>
        <w:rPr>
          <w:rFonts w:ascii="Arial Nova" w:eastAsia="Arial Nova" w:hAnsi="Arial Nova" w:cs="Arial Nova"/>
          <w:b/>
          <w:bCs/>
          <w:color w:val="C1E4F5" w:themeColor="accent1" w:themeTint="33"/>
        </w:rPr>
      </w:pPr>
    </w:p>
    <w:p w14:paraId="60A619E7" w14:textId="424C8A2C" w:rsidR="0B266FA4" w:rsidRDefault="0B266FA4" w:rsidP="0B266FA4">
      <w:pPr>
        <w:spacing w:before="240" w:after="240"/>
        <w:rPr>
          <w:rFonts w:ascii="Arial Nova" w:eastAsia="Arial Nova" w:hAnsi="Arial Nova" w:cs="Arial Nova"/>
          <w:b/>
          <w:bCs/>
          <w:color w:val="C1E4F5" w:themeColor="accent1" w:themeTint="33"/>
        </w:rPr>
      </w:pPr>
    </w:p>
    <w:p w14:paraId="16FA26C7" w14:textId="6EFAF328" w:rsidR="0B266FA4" w:rsidRDefault="0B266FA4" w:rsidP="0B266FA4">
      <w:pPr>
        <w:spacing w:before="240" w:after="240"/>
        <w:rPr>
          <w:rFonts w:ascii="Arial Nova" w:eastAsia="Arial Nova" w:hAnsi="Arial Nova" w:cs="Arial Nova"/>
          <w:b/>
          <w:bCs/>
          <w:color w:val="C1E4F5" w:themeColor="accent1" w:themeTint="33"/>
        </w:rPr>
      </w:pPr>
    </w:p>
    <w:p w14:paraId="1C219797" w14:textId="5252F6D5" w:rsidR="00DD286C" w:rsidRDefault="76F53955" w:rsidP="0B266FA4">
      <w:pPr>
        <w:spacing w:before="240" w:after="240"/>
        <w:rPr>
          <w:rFonts w:ascii="Arial Nova" w:eastAsia="Arial Nova" w:hAnsi="Arial Nova" w:cs="Arial Nova"/>
          <w:b/>
          <w:bCs/>
          <w:color w:val="C1E4F5" w:themeColor="accent1" w:themeTint="33"/>
        </w:rPr>
      </w:pPr>
      <w:r w:rsidRPr="0B266FA4">
        <w:rPr>
          <w:rFonts w:ascii="Arial Nova" w:eastAsia="Arial Nova" w:hAnsi="Arial Nova" w:cs="Arial Nova"/>
          <w:b/>
          <w:bCs/>
          <w:color w:val="C1E4F5" w:themeColor="accent1" w:themeTint="33"/>
        </w:rPr>
        <w:t xml:space="preserve">Aruba Networks (HPE) Instant On </w:t>
      </w:r>
      <w:proofErr w:type="spellStart"/>
      <w:r w:rsidRPr="0B266FA4">
        <w:rPr>
          <w:rFonts w:ascii="Arial Nova" w:eastAsia="Arial Nova" w:hAnsi="Arial Nova" w:cs="Arial Nova"/>
          <w:b/>
          <w:bCs/>
          <w:color w:val="C1E4F5" w:themeColor="accent1" w:themeTint="33"/>
        </w:rPr>
        <w:t>APs</w:t>
      </w:r>
      <w:proofErr w:type="spellEnd"/>
    </w:p>
    <w:p w14:paraId="6668C00C" w14:textId="06DF9FFD" w:rsidR="00DD286C" w:rsidRDefault="00DD286C" w:rsidP="1A9B64FC">
      <w:pPr>
        <w:spacing w:after="0"/>
        <w:rPr>
          <w:rFonts w:ascii="Arial Nova" w:eastAsia="Arial Nova" w:hAnsi="Arial Nova" w:cs="Arial Nova"/>
          <w:b/>
          <w:bCs/>
        </w:rPr>
      </w:pPr>
    </w:p>
    <w:p w14:paraId="0711BDFA" w14:textId="61FE2C32" w:rsidR="00DD286C" w:rsidRDefault="76F53955" w:rsidP="1A9B64FC">
      <w:pPr>
        <w:spacing w:after="0"/>
        <w:jc w:val="center"/>
        <w:rPr>
          <w:rFonts w:ascii="Arial Nova" w:eastAsia="Arial Nova" w:hAnsi="Arial Nova" w:cs="Arial Nova"/>
          <w:b/>
          <w:bCs/>
        </w:rPr>
      </w:pPr>
      <w:r>
        <w:rPr>
          <w:noProof/>
        </w:rPr>
        <w:lastRenderedPageBreak/>
        <w:drawing>
          <wp:inline distT="0" distB="0" distL="0" distR="0" wp14:anchorId="6EDC2C6F" wp14:editId="69B4A326">
            <wp:extent cx="4223614" cy="2579146"/>
            <wp:effectExtent l="0" t="0" r="0" b="0"/>
            <wp:docPr id="829814371" name="Image 829814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223614" cy="2579146"/>
                    </a:xfrm>
                    <a:prstGeom prst="rect">
                      <a:avLst/>
                    </a:prstGeom>
                  </pic:spPr>
                </pic:pic>
              </a:graphicData>
            </a:graphic>
          </wp:inline>
        </w:drawing>
      </w:r>
    </w:p>
    <w:p w14:paraId="582C0071" w14:textId="4CCB608D" w:rsidR="00DD286C" w:rsidRDefault="00DD286C" w:rsidP="1A9B64FC">
      <w:pPr>
        <w:spacing w:after="0"/>
        <w:jc w:val="center"/>
        <w:rPr>
          <w:rFonts w:ascii="Arial Nova" w:eastAsia="Arial Nova" w:hAnsi="Arial Nova" w:cs="Arial Nova"/>
          <w:b/>
          <w:bCs/>
        </w:rPr>
      </w:pPr>
    </w:p>
    <w:p w14:paraId="2FBFFDAA" w14:textId="4F55AE2C" w:rsidR="00DD286C" w:rsidRDefault="00DD286C" w:rsidP="1A9B64FC">
      <w:pPr>
        <w:spacing w:after="0"/>
        <w:jc w:val="center"/>
        <w:rPr>
          <w:rFonts w:ascii="Arial Nova" w:eastAsia="Arial Nova" w:hAnsi="Arial Nova" w:cs="Arial Nova"/>
          <w:b/>
          <w:bCs/>
        </w:rPr>
      </w:pPr>
    </w:p>
    <w:p w14:paraId="3F62C3E6" w14:textId="3BE360B5" w:rsidR="00DD286C" w:rsidRDefault="76F53955"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Les points d'accès Aruba Instant On offrent une solution facile à déployer et à gérer, conçue spécifiquement pour les petites et moyennes entreprises. Ils proposent une configuration rapide et une gestion simplifiée via une application mobile ou un navigateur web.</w:t>
      </w:r>
    </w:p>
    <w:p w14:paraId="0D388D6D" w14:textId="3BCC4CA7" w:rsidR="0B266FA4" w:rsidRDefault="0B266FA4" w:rsidP="0B266FA4">
      <w:pPr>
        <w:spacing w:after="0"/>
        <w:jc w:val="both"/>
        <w:rPr>
          <w:rFonts w:ascii="Arial Nova" w:eastAsia="Arial Nova" w:hAnsi="Arial Nova" w:cs="Arial Nova"/>
        </w:rPr>
      </w:pPr>
    </w:p>
    <w:p w14:paraId="749B0AA4" w14:textId="6F453225" w:rsidR="00DD286C" w:rsidRDefault="7B7E9F5B"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 xml:space="preserve">Coût abordable, performance solide, et options de sécurité intégrées comme le WPA3. Ces </w:t>
      </w:r>
      <w:proofErr w:type="spellStart"/>
      <w:r w:rsidRPr="0B266FA4">
        <w:rPr>
          <w:rFonts w:ascii="Arial Nova" w:eastAsia="Arial Nova" w:hAnsi="Arial Nova" w:cs="Arial Nova"/>
        </w:rPr>
        <w:t>APs</w:t>
      </w:r>
      <w:proofErr w:type="spellEnd"/>
      <w:r w:rsidRPr="0B266FA4">
        <w:rPr>
          <w:rFonts w:ascii="Arial Nova" w:eastAsia="Arial Nova" w:hAnsi="Arial Nova" w:cs="Arial Nova"/>
        </w:rPr>
        <w:t xml:space="preserve"> sont idéaux pour les entreprises ayant besoin de solutions pratiques sans nécessiter une expertise IT approfondie</w:t>
      </w:r>
    </w:p>
    <w:p w14:paraId="13E8AF8A" w14:textId="785A31A5" w:rsidR="00DD286C" w:rsidRDefault="00DD286C" w:rsidP="1A9B64FC">
      <w:pPr>
        <w:pStyle w:val="Titre3"/>
        <w:spacing w:before="0"/>
        <w:ind w:left="720"/>
        <w:jc w:val="both"/>
        <w:rPr>
          <w:rFonts w:ascii="Arial Nova" w:eastAsia="Arial Nova" w:hAnsi="Arial Nova" w:cs="Arial Nova"/>
          <w:sz w:val="24"/>
          <w:szCs w:val="24"/>
        </w:rPr>
      </w:pPr>
    </w:p>
    <w:p w14:paraId="00DA1A84" w14:textId="6BB147F3" w:rsidR="00DD286C" w:rsidRDefault="00DD286C" w:rsidP="1A9B64FC">
      <w:pPr>
        <w:spacing w:after="281"/>
        <w:rPr>
          <w:rFonts w:ascii="Arial Nova" w:eastAsia="Arial Nova" w:hAnsi="Arial Nova" w:cs="Arial Nova"/>
          <w:b/>
          <w:bCs/>
          <w:color w:val="0A2F40"/>
        </w:rPr>
      </w:pPr>
    </w:p>
    <w:p w14:paraId="7642DAC7" w14:textId="6FE0C4D1" w:rsidR="00DD286C" w:rsidRDefault="00DD286C" w:rsidP="1A9B64FC">
      <w:pPr>
        <w:spacing w:after="281"/>
        <w:rPr>
          <w:rFonts w:ascii="Arial Nova" w:eastAsia="Arial Nova" w:hAnsi="Arial Nova" w:cs="Arial Nova"/>
          <w:b/>
          <w:bCs/>
          <w:color w:val="0A2F40"/>
        </w:rPr>
      </w:pPr>
    </w:p>
    <w:p w14:paraId="6CC19014" w14:textId="150A3BAF" w:rsidR="00DD286C" w:rsidRDefault="00DD286C" w:rsidP="1A9B64FC">
      <w:pPr>
        <w:spacing w:after="281"/>
        <w:rPr>
          <w:rFonts w:ascii="Arial Nova" w:eastAsia="Arial Nova" w:hAnsi="Arial Nova" w:cs="Arial Nova"/>
          <w:b/>
          <w:bCs/>
          <w:color w:val="0A2F40"/>
        </w:rPr>
      </w:pPr>
    </w:p>
    <w:p w14:paraId="4D72C553" w14:textId="76FB445D" w:rsidR="00DD286C" w:rsidRDefault="00DD286C" w:rsidP="1A9B64FC">
      <w:pPr>
        <w:spacing w:after="281"/>
        <w:rPr>
          <w:rFonts w:ascii="Arial Nova" w:eastAsia="Arial Nova" w:hAnsi="Arial Nova" w:cs="Arial Nova"/>
          <w:b/>
          <w:bCs/>
          <w:color w:val="0A2F40"/>
        </w:rPr>
      </w:pPr>
    </w:p>
    <w:p w14:paraId="3CFAF1B4" w14:textId="48BD68E7" w:rsidR="00DD286C" w:rsidRDefault="00DD286C" w:rsidP="1A9B64FC">
      <w:pPr>
        <w:spacing w:after="281"/>
        <w:rPr>
          <w:rFonts w:ascii="Arial Nova" w:eastAsia="Arial Nova" w:hAnsi="Arial Nova" w:cs="Arial Nova"/>
          <w:b/>
          <w:bCs/>
          <w:color w:val="0A2F40"/>
        </w:rPr>
      </w:pPr>
    </w:p>
    <w:p w14:paraId="5444A5B5" w14:textId="453BC003" w:rsidR="00DD286C" w:rsidRDefault="00DD286C" w:rsidP="1A9B64FC">
      <w:pPr>
        <w:spacing w:after="281"/>
        <w:rPr>
          <w:rFonts w:ascii="Arial Nova" w:eastAsia="Arial Nova" w:hAnsi="Arial Nova" w:cs="Arial Nova"/>
          <w:b/>
          <w:bCs/>
          <w:color w:val="0A2F40"/>
        </w:rPr>
      </w:pPr>
    </w:p>
    <w:p w14:paraId="7155E599" w14:textId="1E552B2F" w:rsidR="00DD286C" w:rsidRDefault="00DD286C" w:rsidP="0B266FA4">
      <w:pPr>
        <w:spacing w:after="281"/>
        <w:rPr>
          <w:rFonts w:ascii="Arial Nova" w:eastAsia="Arial Nova" w:hAnsi="Arial Nova" w:cs="Arial Nova"/>
          <w:b/>
          <w:bCs/>
          <w:color w:val="0A2F40"/>
        </w:rPr>
      </w:pPr>
    </w:p>
    <w:p w14:paraId="71FE1A57" w14:textId="1681909F" w:rsidR="0B266FA4" w:rsidRDefault="0B266FA4" w:rsidP="0B266FA4">
      <w:pPr>
        <w:spacing w:after="281"/>
        <w:rPr>
          <w:rFonts w:ascii="Arial Nova" w:eastAsia="Arial Nova" w:hAnsi="Arial Nova" w:cs="Arial Nova"/>
          <w:b/>
          <w:bCs/>
          <w:color w:val="0A2F40"/>
        </w:rPr>
      </w:pPr>
    </w:p>
    <w:p w14:paraId="18D94D1B" w14:textId="46825A30" w:rsidR="00DD286C" w:rsidRDefault="00DD286C" w:rsidP="1A9B64FC">
      <w:pPr>
        <w:spacing w:after="281"/>
        <w:rPr>
          <w:rFonts w:ascii="Arial Nova" w:eastAsia="Arial Nova" w:hAnsi="Arial Nova" w:cs="Arial Nova"/>
          <w:b/>
          <w:bCs/>
          <w:color w:val="0A2F40"/>
        </w:rPr>
      </w:pPr>
    </w:p>
    <w:p w14:paraId="3EC01481" w14:textId="2980C07F" w:rsidR="00DD286C" w:rsidRDefault="1A3F0DA0" w:rsidP="0B266FA4">
      <w:pPr>
        <w:spacing w:after="281"/>
        <w:rPr>
          <w:rFonts w:ascii="Arial Nova" w:eastAsia="Arial Nova" w:hAnsi="Arial Nova" w:cs="Arial Nova"/>
          <w:b/>
          <w:bCs/>
          <w:color w:val="FFFFFF" w:themeColor="background1"/>
        </w:rPr>
      </w:pPr>
      <w:r w:rsidRPr="0B266FA4">
        <w:rPr>
          <w:rFonts w:ascii="Arial Nova" w:eastAsia="Arial Nova" w:hAnsi="Arial Nova" w:cs="Arial Nova"/>
          <w:b/>
          <w:bCs/>
          <w:color w:val="FFFFFF" w:themeColor="background1"/>
        </w:rPr>
        <w:t xml:space="preserve">Onduleur </w:t>
      </w:r>
    </w:p>
    <w:p w14:paraId="53AE1561" w14:textId="0340EAD0" w:rsidR="00DD286C" w:rsidRDefault="23AA0815" w:rsidP="0B266FA4">
      <w:pPr>
        <w:spacing w:after="281"/>
        <w:jc w:val="center"/>
      </w:pPr>
      <w:r>
        <w:rPr>
          <w:noProof/>
        </w:rPr>
        <w:lastRenderedPageBreak/>
        <w:drawing>
          <wp:inline distT="0" distB="0" distL="0" distR="0" wp14:anchorId="0B883AD4" wp14:editId="46AD516C">
            <wp:extent cx="3209924" cy="3209924"/>
            <wp:effectExtent l="0" t="0" r="0" b="0"/>
            <wp:docPr id="4320369" name="Image 4320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209924" cy="3209924"/>
                    </a:xfrm>
                    <a:prstGeom prst="rect">
                      <a:avLst/>
                    </a:prstGeom>
                  </pic:spPr>
                </pic:pic>
              </a:graphicData>
            </a:graphic>
          </wp:inline>
        </w:drawing>
      </w:r>
    </w:p>
    <w:p w14:paraId="29D7E356" w14:textId="6CC0FF1C" w:rsidR="00DD286C" w:rsidRDefault="00DD286C" w:rsidP="1A9B64FC">
      <w:pPr>
        <w:spacing w:after="0"/>
        <w:jc w:val="both"/>
        <w:rPr>
          <w:rFonts w:ascii="Arial Nova" w:eastAsia="Arial Nova" w:hAnsi="Arial Nova" w:cs="Arial Nova"/>
          <w:b/>
          <w:bCs/>
        </w:rPr>
      </w:pPr>
    </w:p>
    <w:p w14:paraId="2DF1D8C7" w14:textId="2CDC13C5" w:rsidR="00DD286C" w:rsidRDefault="0B2D2E70" w:rsidP="0B266FA4">
      <w:pPr>
        <w:pStyle w:val="Paragraphedeliste"/>
        <w:numPr>
          <w:ilvl w:val="0"/>
          <w:numId w:val="20"/>
        </w:numPr>
        <w:spacing w:after="0"/>
        <w:jc w:val="both"/>
        <w:rPr>
          <w:rFonts w:ascii="Arial Nova" w:eastAsia="Arial Nova" w:hAnsi="Arial Nova" w:cs="Arial Nova"/>
        </w:rPr>
      </w:pPr>
      <w:r w:rsidRPr="0B266FA4">
        <w:rPr>
          <w:rFonts w:ascii="Arial Nova" w:eastAsia="Arial Nova" w:hAnsi="Arial Nova" w:cs="Arial Nova"/>
        </w:rPr>
        <w:t xml:space="preserve">L'utilisation d'onduleurs dans une infrastructure réseau d'entreprise est cruciale pour assurer la continuité des opérations en cas de panne de courant. </w:t>
      </w:r>
      <w:r>
        <w:br/>
      </w:r>
    </w:p>
    <w:p w14:paraId="7850F1D8" w14:textId="31167766" w:rsidR="00DD286C" w:rsidRDefault="0B2D2E70" w:rsidP="0B266FA4">
      <w:pPr>
        <w:pStyle w:val="Paragraphedeliste"/>
        <w:numPr>
          <w:ilvl w:val="0"/>
          <w:numId w:val="20"/>
        </w:numPr>
        <w:spacing w:after="0"/>
        <w:jc w:val="both"/>
        <w:rPr>
          <w:rFonts w:ascii="Arial Nova" w:eastAsia="Arial Nova" w:hAnsi="Arial Nova" w:cs="Arial Nova"/>
        </w:rPr>
      </w:pPr>
      <w:r w:rsidRPr="0B266FA4">
        <w:rPr>
          <w:rFonts w:ascii="Arial Nova" w:eastAsia="Arial Nova" w:hAnsi="Arial Nova" w:cs="Arial Nova"/>
        </w:rPr>
        <w:t>Les onduleurs, également appelés UPS (</w:t>
      </w:r>
      <w:proofErr w:type="spellStart"/>
      <w:r w:rsidRPr="0B266FA4">
        <w:rPr>
          <w:rFonts w:ascii="Arial Nova" w:eastAsia="Arial Nova" w:hAnsi="Arial Nova" w:cs="Arial Nova"/>
        </w:rPr>
        <w:t>Uninterruptible</w:t>
      </w:r>
      <w:proofErr w:type="spellEnd"/>
      <w:r w:rsidRPr="0B266FA4">
        <w:rPr>
          <w:rFonts w:ascii="Arial Nova" w:eastAsia="Arial Nova" w:hAnsi="Arial Nova" w:cs="Arial Nova"/>
        </w:rPr>
        <w:t xml:space="preserve"> Power Supplies), sont des dispositifs électriques qui fournissent une alimentation électrique de secours en cas de coupure de courant. Dans une infrastructure réseau d'entreprise, les onduleurs sont généralement utilisés pour protéger les équipements critiques tels que les serveurs, les commutateurs, les routeurs et les dispositifs de stockage.</w:t>
      </w:r>
    </w:p>
    <w:p w14:paraId="75A792F6" w14:textId="18653761" w:rsidR="00DD286C" w:rsidRDefault="00DD286C" w:rsidP="0FA4A218">
      <w:pPr>
        <w:spacing w:after="0"/>
        <w:jc w:val="both"/>
        <w:rPr>
          <w:rFonts w:ascii="Arial Nova" w:eastAsia="Arial Nova" w:hAnsi="Arial Nova" w:cs="Arial Nova"/>
          <w:b/>
          <w:bCs/>
        </w:rPr>
      </w:pPr>
    </w:p>
    <w:p w14:paraId="05F7EE68" w14:textId="2C1B01F9" w:rsidR="0FA4A218" w:rsidRDefault="0FA4A218" w:rsidP="0FA4A218">
      <w:pPr>
        <w:spacing w:after="0"/>
        <w:jc w:val="both"/>
        <w:rPr>
          <w:rFonts w:ascii="Arial Nova" w:eastAsia="Arial Nova" w:hAnsi="Arial Nova" w:cs="Arial Nova"/>
          <w:b/>
          <w:bCs/>
        </w:rPr>
      </w:pPr>
    </w:p>
    <w:p w14:paraId="069F6D90" w14:textId="465BB5E9" w:rsidR="0FA4A218" w:rsidRDefault="0FA4A218" w:rsidP="0FA4A218">
      <w:pPr>
        <w:spacing w:after="0"/>
        <w:jc w:val="both"/>
        <w:rPr>
          <w:rFonts w:ascii="Arial Nova" w:eastAsia="Arial Nova" w:hAnsi="Arial Nova" w:cs="Arial Nova"/>
          <w:b/>
          <w:bCs/>
        </w:rPr>
      </w:pPr>
    </w:p>
    <w:p w14:paraId="34E9A5D8" w14:textId="6450AA66" w:rsidR="0FA4A218" w:rsidRDefault="0FA4A218" w:rsidP="0FA4A218">
      <w:pPr>
        <w:spacing w:after="0"/>
        <w:jc w:val="both"/>
        <w:rPr>
          <w:rFonts w:ascii="Arial Nova" w:eastAsia="Arial Nova" w:hAnsi="Arial Nova" w:cs="Arial Nova"/>
          <w:b/>
          <w:bCs/>
        </w:rPr>
      </w:pPr>
    </w:p>
    <w:p w14:paraId="4D45FF64" w14:textId="7F4D6E50" w:rsidR="0FA4A218" w:rsidRDefault="0FA4A218" w:rsidP="0FA4A218">
      <w:pPr>
        <w:spacing w:after="0"/>
        <w:jc w:val="both"/>
        <w:rPr>
          <w:rFonts w:ascii="Arial Nova" w:eastAsia="Arial Nova" w:hAnsi="Arial Nova" w:cs="Arial Nova"/>
          <w:b/>
          <w:bCs/>
        </w:rPr>
      </w:pPr>
    </w:p>
    <w:p w14:paraId="486E1373" w14:textId="7F7CBEA6" w:rsidR="0FA4A218" w:rsidRDefault="0FA4A218" w:rsidP="0FA4A218">
      <w:pPr>
        <w:spacing w:after="0"/>
        <w:jc w:val="both"/>
        <w:rPr>
          <w:rFonts w:ascii="Arial Nova" w:eastAsia="Arial Nova" w:hAnsi="Arial Nova" w:cs="Arial Nova"/>
          <w:b/>
          <w:bCs/>
        </w:rPr>
      </w:pPr>
    </w:p>
    <w:p w14:paraId="2F2AF321" w14:textId="423A0700" w:rsidR="0FA4A218" w:rsidRDefault="0FA4A218" w:rsidP="0B266FA4">
      <w:pPr>
        <w:spacing w:after="0"/>
        <w:jc w:val="both"/>
        <w:rPr>
          <w:rFonts w:ascii="Arial Nova" w:eastAsia="Arial Nova" w:hAnsi="Arial Nova" w:cs="Arial Nova"/>
          <w:b/>
          <w:bCs/>
        </w:rPr>
      </w:pPr>
    </w:p>
    <w:p w14:paraId="1B665801" w14:textId="4E49D380" w:rsidR="0B266FA4" w:rsidRDefault="0B266FA4" w:rsidP="0B266FA4">
      <w:pPr>
        <w:spacing w:after="0"/>
        <w:jc w:val="both"/>
        <w:rPr>
          <w:rFonts w:ascii="Arial Nova" w:eastAsia="Arial Nova" w:hAnsi="Arial Nova" w:cs="Arial Nova"/>
          <w:b/>
          <w:bCs/>
        </w:rPr>
      </w:pPr>
    </w:p>
    <w:p w14:paraId="236679B9" w14:textId="14F0B7A2" w:rsidR="0FA4A218" w:rsidRDefault="0FA4A218" w:rsidP="0B266FA4">
      <w:pPr>
        <w:spacing w:after="0"/>
        <w:jc w:val="both"/>
        <w:rPr>
          <w:rFonts w:ascii="Arial Nova" w:eastAsia="Arial Nova" w:hAnsi="Arial Nova" w:cs="Arial Nova"/>
          <w:b/>
          <w:bCs/>
        </w:rPr>
      </w:pPr>
    </w:p>
    <w:p w14:paraId="6D992564" w14:textId="5D09030E" w:rsidR="0B266FA4" w:rsidRDefault="0B266FA4" w:rsidP="0B266FA4">
      <w:pPr>
        <w:spacing w:after="0"/>
        <w:jc w:val="both"/>
        <w:rPr>
          <w:rFonts w:ascii="Arial Nova" w:eastAsia="Arial Nova" w:hAnsi="Arial Nova" w:cs="Arial Nova"/>
          <w:b/>
          <w:bCs/>
        </w:rPr>
      </w:pPr>
    </w:p>
    <w:p w14:paraId="61B28059" w14:textId="1B11A4AB" w:rsidR="0B266FA4" w:rsidRDefault="0B266FA4" w:rsidP="0B266FA4">
      <w:pPr>
        <w:spacing w:after="0"/>
        <w:jc w:val="both"/>
        <w:rPr>
          <w:rFonts w:ascii="Arial Nova" w:eastAsia="Arial Nova" w:hAnsi="Arial Nova" w:cs="Arial Nova"/>
          <w:b/>
          <w:bCs/>
        </w:rPr>
      </w:pPr>
    </w:p>
    <w:p w14:paraId="57CA5A26" w14:textId="7C4BBD8B" w:rsidR="0B266FA4" w:rsidRDefault="0B266FA4" w:rsidP="0B266FA4">
      <w:pPr>
        <w:spacing w:after="0"/>
        <w:jc w:val="both"/>
        <w:rPr>
          <w:rFonts w:ascii="Arial Nova" w:eastAsia="Arial Nova" w:hAnsi="Arial Nova" w:cs="Arial Nova"/>
          <w:b/>
          <w:bCs/>
        </w:rPr>
      </w:pPr>
    </w:p>
    <w:p w14:paraId="76F2295A" w14:textId="2759B076" w:rsidR="0FA4A218" w:rsidRDefault="0FA4A218" w:rsidP="0FA4A218">
      <w:pPr>
        <w:spacing w:after="0"/>
        <w:jc w:val="both"/>
        <w:rPr>
          <w:rFonts w:ascii="Arial Nova" w:eastAsia="Arial Nova" w:hAnsi="Arial Nova" w:cs="Arial Nova"/>
          <w:b/>
          <w:bCs/>
        </w:rPr>
      </w:pPr>
    </w:p>
    <w:p w14:paraId="349147D9" w14:textId="2BA31007" w:rsidR="0B266FA4" w:rsidRDefault="525CBDA6" w:rsidP="6DA61DAD">
      <w:pPr>
        <w:spacing w:after="281"/>
        <w:rPr>
          <w:rFonts w:ascii="Arial Nova" w:eastAsia="Arial Nova" w:hAnsi="Arial Nova" w:cs="Arial Nova"/>
          <w:b/>
          <w:bCs/>
          <w:color w:val="FFFFFF" w:themeColor="background1"/>
        </w:rPr>
      </w:pPr>
      <w:r w:rsidRPr="6DA61DAD">
        <w:rPr>
          <w:rFonts w:ascii="Arial Nova" w:eastAsia="Arial Nova" w:hAnsi="Arial Nova" w:cs="Arial Nova"/>
          <w:b/>
          <w:bCs/>
          <w:color w:val="FFFFFF" w:themeColor="background1"/>
        </w:rPr>
        <w:t>1.6 Solutions VPN</w:t>
      </w:r>
    </w:p>
    <w:p w14:paraId="71A466D9" w14:textId="1D7BC9AB" w:rsidR="00DD286C" w:rsidRDefault="76E5F050" w:rsidP="0B266FA4">
      <w:pPr>
        <w:spacing w:before="240" w:after="240"/>
        <w:rPr>
          <w:rFonts w:ascii="Arial Nova" w:eastAsia="Arial Nova" w:hAnsi="Arial Nova" w:cs="Arial Nova"/>
          <w:b/>
          <w:bCs/>
          <w:color w:val="C1E4F5" w:themeColor="accent1" w:themeTint="33"/>
        </w:rPr>
      </w:pPr>
      <w:proofErr w:type="spellStart"/>
      <w:r w:rsidRPr="0B266FA4">
        <w:rPr>
          <w:rFonts w:ascii="Arial Nova" w:eastAsia="Arial Nova" w:hAnsi="Arial Nova" w:cs="Arial Nova"/>
          <w:b/>
          <w:bCs/>
          <w:color w:val="C1E4F5" w:themeColor="accent1" w:themeTint="33"/>
        </w:rPr>
        <w:lastRenderedPageBreak/>
        <w:t>OpenVPN</w:t>
      </w:r>
      <w:proofErr w:type="spellEnd"/>
      <w:r w:rsidRPr="0B266FA4">
        <w:rPr>
          <w:rFonts w:ascii="Arial Nova" w:eastAsia="Arial Nova" w:hAnsi="Arial Nova" w:cs="Arial Nova"/>
          <w:b/>
          <w:bCs/>
          <w:color w:val="C1E4F5" w:themeColor="accent1" w:themeTint="33"/>
        </w:rPr>
        <w:t xml:space="preserve"> </w:t>
      </w:r>
    </w:p>
    <w:p w14:paraId="6893498C" w14:textId="45D28DEF" w:rsidR="00DD286C" w:rsidRDefault="76E5F050" w:rsidP="6DA61DAD">
      <w:pPr>
        <w:spacing w:before="240" w:after="240"/>
        <w:jc w:val="center"/>
        <w:rPr>
          <w:rFonts w:ascii="Arial Nova" w:eastAsia="Arial Nova" w:hAnsi="Arial Nova" w:cs="Arial Nova"/>
          <w:b/>
          <w:bCs/>
        </w:rPr>
      </w:pPr>
      <w:r>
        <w:rPr>
          <w:noProof/>
        </w:rPr>
        <w:drawing>
          <wp:inline distT="0" distB="0" distL="0" distR="0" wp14:anchorId="1363B4A3" wp14:editId="5A9CA686">
            <wp:extent cx="4403234" cy="2395771"/>
            <wp:effectExtent l="0" t="0" r="0" b="0"/>
            <wp:docPr id="793225462" name="Image 793225462" descr="OpenVPN Access Server Quick Start Guide | OpenVP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403234" cy="2395771"/>
                    </a:xfrm>
                    <a:prstGeom prst="rect">
                      <a:avLst/>
                    </a:prstGeom>
                  </pic:spPr>
                </pic:pic>
              </a:graphicData>
            </a:graphic>
          </wp:inline>
        </w:drawing>
      </w:r>
    </w:p>
    <w:p w14:paraId="0AC1619F" w14:textId="404D69F8" w:rsidR="00DD286C" w:rsidRDefault="6F4F2187" w:rsidP="0B266FA4">
      <w:pPr>
        <w:pStyle w:val="Paragraphedeliste"/>
        <w:numPr>
          <w:ilvl w:val="0"/>
          <w:numId w:val="24"/>
        </w:numPr>
        <w:spacing w:after="0"/>
        <w:jc w:val="both"/>
      </w:pPr>
      <w:proofErr w:type="spellStart"/>
      <w:r w:rsidRPr="6DA61DAD">
        <w:rPr>
          <w:rFonts w:ascii="Arial Nova" w:eastAsia="Arial Nova" w:hAnsi="Arial Nova" w:cs="Arial Nova"/>
        </w:rPr>
        <w:t>OpenVPN</w:t>
      </w:r>
      <w:proofErr w:type="spellEnd"/>
      <w:r w:rsidRPr="6DA61DAD">
        <w:rPr>
          <w:rFonts w:ascii="Arial Nova" w:eastAsia="Arial Nova" w:hAnsi="Arial Nova" w:cs="Arial Nova"/>
        </w:rPr>
        <w:t xml:space="preserve"> est un protocole VPN SSL/TLS open source très sécurisé et largement adopté. Il est idéal pour les configurations personnalisées et offre une excellente compatibilité avec de nombreux dispositifs et systèmes d'exploitation.</w:t>
      </w:r>
    </w:p>
    <w:p w14:paraId="4BA4250F" w14:textId="3699F84B" w:rsidR="00DD286C" w:rsidRDefault="0C8C024D" w:rsidP="6DA61DAD">
      <w:pPr>
        <w:pStyle w:val="Paragraphedeliste"/>
        <w:spacing w:after="0"/>
        <w:jc w:val="center"/>
      </w:pPr>
      <w:r>
        <w:rPr>
          <w:noProof/>
        </w:rPr>
        <w:drawing>
          <wp:inline distT="0" distB="0" distL="0" distR="0" wp14:anchorId="497E7857" wp14:editId="53351861">
            <wp:extent cx="4171949" cy="3130770"/>
            <wp:effectExtent l="0" t="0" r="0" b="0"/>
            <wp:docPr id="1533249513" name="Image 1533249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4171949" cy="3130770"/>
                    </a:xfrm>
                    <a:prstGeom prst="rect">
                      <a:avLst/>
                    </a:prstGeom>
                  </pic:spPr>
                </pic:pic>
              </a:graphicData>
            </a:graphic>
          </wp:inline>
        </w:drawing>
      </w:r>
    </w:p>
    <w:p w14:paraId="669816FE" w14:textId="36644648" w:rsidR="0B266FA4" w:rsidRDefault="0B266FA4" w:rsidP="0B266FA4">
      <w:pPr>
        <w:spacing w:after="0"/>
        <w:jc w:val="both"/>
        <w:rPr>
          <w:rFonts w:ascii="Arial Nova" w:eastAsia="Arial Nova" w:hAnsi="Arial Nova" w:cs="Arial Nova"/>
        </w:rPr>
      </w:pPr>
    </w:p>
    <w:p w14:paraId="56E1AF04" w14:textId="6178F316" w:rsidR="00DD286C" w:rsidRDefault="76E5F050" w:rsidP="0B266FA4">
      <w:pPr>
        <w:pStyle w:val="Paragraphedeliste"/>
        <w:numPr>
          <w:ilvl w:val="0"/>
          <w:numId w:val="24"/>
        </w:numPr>
        <w:spacing w:after="0"/>
        <w:jc w:val="both"/>
        <w:rPr>
          <w:rFonts w:ascii="Arial Nova" w:eastAsia="Arial Nova" w:hAnsi="Arial Nova" w:cs="Arial Nova"/>
        </w:rPr>
      </w:pPr>
      <w:r w:rsidRPr="6DA61DAD">
        <w:rPr>
          <w:rFonts w:ascii="Arial Nova" w:eastAsia="Arial Nova" w:hAnsi="Arial Nova" w:cs="Arial Nova"/>
        </w:rPr>
        <w:t xml:space="preserve">Sécurité robuste avec chiffrement fort, traversée facile des </w:t>
      </w:r>
      <w:proofErr w:type="spellStart"/>
      <w:r w:rsidRPr="6DA61DAD">
        <w:rPr>
          <w:rFonts w:ascii="Arial Nova" w:eastAsia="Arial Nova" w:hAnsi="Arial Nova" w:cs="Arial Nova"/>
        </w:rPr>
        <w:t>NATs</w:t>
      </w:r>
      <w:proofErr w:type="spellEnd"/>
      <w:r w:rsidRPr="6DA61DAD">
        <w:rPr>
          <w:rFonts w:ascii="Arial Nova" w:eastAsia="Arial Nova" w:hAnsi="Arial Nova" w:cs="Arial Nova"/>
        </w:rPr>
        <w:t xml:space="preserve"> et firewalls, et grande flexibilité de configuration. </w:t>
      </w:r>
      <w:proofErr w:type="spellStart"/>
      <w:r w:rsidRPr="6DA61DAD">
        <w:rPr>
          <w:rFonts w:ascii="Arial Nova" w:eastAsia="Arial Nova" w:hAnsi="Arial Nova" w:cs="Arial Nova"/>
        </w:rPr>
        <w:t>OpenVPN</w:t>
      </w:r>
      <w:proofErr w:type="spellEnd"/>
      <w:r w:rsidRPr="6DA61DAD">
        <w:rPr>
          <w:rFonts w:ascii="Arial Nova" w:eastAsia="Arial Nova" w:hAnsi="Arial Nova" w:cs="Arial Nova"/>
        </w:rPr>
        <w:t xml:space="preserve"> est également réputé pour sa fiabilité et sa capacité à fonctionner sur des réseaux complexes.</w:t>
      </w:r>
    </w:p>
    <w:p w14:paraId="5BD351F2" w14:textId="2F3048B7" w:rsidR="00DD286C" w:rsidRDefault="76E5F050" w:rsidP="0B266FA4">
      <w:pPr>
        <w:spacing w:before="240" w:after="240"/>
        <w:rPr>
          <w:rFonts w:ascii="Arial Nova" w:eastAsia="Arial Nova" w:hAnsi="Arial Nova" w:cs="Arial Nova"/>
          <w:b/>
          <w:bCs/>
          <w:color w:val="C1E4F5" w:themeColor="accent1" w:themeTint="33"/>
        </w:rPr>
      </w:pPr>
      <w:proofErr w:type="spellStart"/>
      <w:r w:rsidRPr="0B266FA4">
        <w:rPr>
          <w:rFonts w:ascii="Arial Nova" w:eastAsia="Arial Nova" w:hAnsi="Arial Nova" w:cs="Arial Nova"/>
          <w:b/>
          <w:bCs/>
          <w:color w:val="C1E4F5" w:themeColor="accent1" w:themeTint="33"/>
        </w:rPr>
        <w:t>IPsec</w:t>
      </w:r>
      <w:proofErr w:type="spellEnd"/>
      <w:r w:rsidRPr="0B266FA4">
        <w:rPr>
          <w:rFonts w:ascii="Arial Nova" w:eastAsia="Arial Nova" w:hAnsi="Arial Nova" w:cs="Arial Nova"/>
          <w:b/>
          <w:bCs/>
          <w:color w:val="C1E4F5" w:themeColor="accent1" w:themeTint="33"/>
        </w:rPr>
        <w:t xml:space="preserve"> </w:t>
      </w:r>
    </w:p>
    <w:p w14:paraId="09153F72" w14:textId="58954B97" w:rsidR="00DD286C" w:rsidRDefault="3AD566ED" w:rsidP="0B266FA4">
      <w:pPr>
        <w:spacing w:before="240" w:after="240"/>
        <w:jc w:val="center"/>
        <w:rPr>
          <w:rFonts w:ascii="Arial Nova" w:eastAsia="Arial Nova" w:hAnsi="Arial Nova" w:cs="Arial Nova"/>
          <w:b/>
          <w:bCs/>
        </w:rPr>
      </w:pPr>
      <w:r>
        <w:rPr>
          <w:noProof/>
        </w:rPr>
        <w:lastRenderedPageBreak/>
        <w:drawing>
          <wp:inline distT="0" distB="0" distL="0" distR="0" wp14:anchorId="3688B740" wp14:editId="0FEC97F9">
            <wp:extent cx="3422407" cy="1674190"/>
            <wp:effectExtent l="0" t="0" r="0" b="0"/>
            <wp:docPr id="2085514954" name="Image 2085514954" descr="Qu'est-ce qu'un VPN IPsec et comment ça marche - Surfsh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422407" cy="1674190"/>
                    </a:xfrm>
                    <a:prstGeom prst="rect">
                      <a:avLst/>
                    </a:prstGeom>
                  </pic:spPr>
                </pic:pic>
              </a:graphicData>
            </a:graphic>
          </wp:inline>
        </w:drawing>
      </w:r>
    </w:p>
    <w:p w14:paraId="45F579A8" w14:textId="78786143" w:rsidR="10998339" w:rsidRDefault="10998339" w:rsidP="0B266FA4">
      <w:pPr>
        <w:pStyle w:val="Paragraphedeliste"/>
        <w:numPr>
          <w:ilvl w:val="0"/>
          <w:numId w:val="24"/>
        </w:numPr>
        <w:spacing w:after="0"/>
        <w:jc w:val="both"/>
      </w:pPr>
      <w:proofErr w:type="spellStart"/>
      <w:r w:rsidRPr="0B266FA4">
        <w:t>IPsec</w:t>
      </w:r>
      <w:proofErr w:type="spellEnd"/>
      <w:r w:rsidRPr="0B266FA4">
        <w:t xml:space="preserve"> est un protocole standardisé et très sécurisé, pleinement pris en charge par </w:t>
      </w:r>
      <w:proofErr w:type="spellStart"/>
      <w:r w:rsidRPr="0B266FA4">
        <w:t>pfSense</w:t>
      </w:r>
      <w:proofErr w:type="spellEnd"/>
      <w:r w:rsidRPr="0B266FA4">
        <w:t xml:space="preserve">, utilisé pour établir des connexions sécurisées entre deux sites ou entre un client distant et un site. Particulièrement adapté pour les connexions site à site, </w:t>
      </w:r>
      <w:proofErr w:type="spellStart"/>
      <w:r w:rsidRPr="0B266FA4">
        <w:t>IPsec</w:t>
      </w:r>
      <w:proofErr w:type="spellEnd"/>
      <w:r w:rsidRPr="0B266FA4">
        <w:t xml:space="preserve"> bénéficie d'une large compatibilité avec les équipements réseau et les systèmes d'exploitation, souvent sans nécessiter de logiciel supplémentaire. Utilisant une suite de protocoles et d'algorithmes de chiffrement avancés, tels que AES pour le chiffrement et SHA pour l'authentification, </w:t>
      </w:r>
      <w:proofErr w:type="spellStart"/>
      <w:r w:rsidRPr="0B266FA4">
        <w:t>IPsec</w:t>
      </w:r>
      <w:proofErr w:type="spellEnd"/>
      <w:r w:rsidRPr="0B266FA4">
        <w:t xml:space="preserve"> assure une protection robuste des données en transit. Sa large adoption et son intégration facile font d'</w:t>
      </w:r>
      <w:proofErr w:type="spellStart"/>
      <w:r w:rsidRPr="0B266FA4">
        <w:t>IPsec</w:t>
      </w:r>
      <w:proofErr w:type="spellEnd"/>
      <w:r w:rsidRPr="0B266FA4">
        <w:t xml:space="preserve"> une solution fiable pour des connexions VPN sécurisées et interopérables.</w:t>
      </w:r>
    </w:p>
    <w:p w14:paraId="106F038F" w14:textId="3F446096" w:rsidR="0B266FA4" w:rsidRDefault="0B266FA4" w:rsidP="0B266FA4">
      <w:pPr>
        <w:pStyle w:val="Paragraphedeliste"/>
        <w:numPr>
          <w:ilvl w:val="0"/>
          <w:numId w:val="24"/>
        </w:numPr>
        <w:spacing w:after="0"/>
        <w:jc w:val="both"/>
      </w:pPr>
    </w:p>
    <w:p w14:paraId="49B03068" w14:textId="23E1DF63" w:rsidR="32A8301C" w:rsidRDefault="32A8301C" w:rsidP="0B266FA4">
      <w:pPr>
        <w:spacing w:after="0"/>
        <w:jc w:val="both"/>
      </w:pPr>
      <w:r>
        <w:rPr>
          <w:noProof/>
        </w:rPr>
        <w:drawing>
          <wp:inline distT="0" distB="0" distL="0" distR="0" wp14:anchorId="538426BE" wp14:editId="6E3CD90C">
            <wp:extent cx="5638798" cy="1838325"/>
            <wp:effectExtent l="0" t="0" r="0" b="0"/>
            <wp:docPr id="1192133939" name="Image 119213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5638798" cy="1838325"/>
                    </a:xfrm>
                    <a:prstGeom prst="rect">
                      <a:avLst/>
                    </a:prstGeom>
                  </pic:spPr>
                </pic:pic>
              </a:graphicData>
            </a:graphic>
          </wp:inline>
        </w:drawing>
      </w:r>
    </w:p>
    <w:p w14:paraId="416712DC" w14:textId="7FCF54DB" w:rsidR="0B266FA4" w:rsidRDefault="0B266FA4" w:rsidP="0B266FA4">
      <w:pPr>
        <w:spacing w:after="0"/>
        <w:jc w:val="both"/>
      </w:pPr>
    </w:p>
    <w:p w14:paraId="7DB8D74B" w14:textId="352DE459" w:rsidR="10998339" w:rsidRDefault="10998339" w:rsidP="0B266FA4">
      <w:pPr>
        <w:pStyle w:val="Paragraphedeliste"/>
        <w:numPr>
          <w:ilvl w:val="0"/>
          <w:numId w:val="24"/>
        </w:numPr>
        <w:spacing w:after="0"/>
        <w:jc w:val="both"/>
      </w:pPr>
      <w:r w:rsidRPr="0B266FA4">
        <w:t xml:space="preserve">Bien que très sécurisé et largement compatible, peut être complexe à configurer et à gérer. Sa configuration nécessite une compréhension approfondie des protocoles et des paramètres de sécurité, ce qui peut rendre son déploiement et son dépannage plus difficiles par rapport à des solutions plus modernes et simplifiées comme </w:t>
      </w:r>
      <w:proofErr w:type="spellStart"/>
      <w:r w:rsidRPr="0B266FA4">
        <w:t>WireGuard</w:t>
      </w:r>
      <w:proofErr w:type="spellEnd"/>
      <w:r w:rsidR="57317477" w:rsidRPr="0B266FA4">
        <w:t>.</w:t>
      </w:r>
    </w:p>
    <w:p w14:paraId="394D8BBD" w14:textId="18634D52" w:rsidR="0B266FA4" w:rsidRDefault="0B266FA4" w:rsidP="0B266FA4">
      <w:pPr>
        <w:spacing w:after="0"/>
        <w:jc w:val="both"/>
        <w:rPr>
          <w:rFonts w:ascii="Arial Nova" w:eastAsia="Arial Nova" w:hAnsi="Arial Nova" w:cs="Arial Nova"/>
          <w:b/>
          <w:bCs/>
          <w:color w:val="C1E4F5" w:themeColor="accent1" w:themeTint="33"/>
        </w:rPr>
      </w:pPr>
    </w:p>
    <w:p w14:paraId="4E9B4F22" w14:textId="2B4E2CA3" w:rsidR="0B266FA4" w:rsidRDefault="0B266FA4" w:rsidP="0B266FA4">
      <w:pPr>
        <w:spacing w:after="0"/>
        <w:jc w:val="both"/>
        <w:rPr>
          <w:rFonts w:ascii="Arial Nova" w:eastAsia="Arial Nova" w:hAnsi="Arial Nova" w:cs="Arial Nova"/>
          <w:b/>
          <w:bCs/>
          <w:color w:val="C1E4F5" w:themeColor="accent1" w:themeTint="33"/>
        </w:rPr>
      </w:pPr>
    </w:p>
    <w:p w14:paraId="61F4E8A0" w14:textId="554F8DD1" w:rsidR="0B266FA4" w:rsidRDefault="0B266FA4" w:rsidP="0B266FA4">
      <w:pPr>
        <w:spacing w:after="0"/>
        <w:jc w:val="both"/>
        <w:rPr>
          <w:rFonts w:ascii="Arial Nova" w:eastAsia="Arial Nova" w:hAnsi="Arial Nova" w:cs="Arial Nova"/>
          <w:b/>
          <w:bCs/>
          <w:color w:val="C1E4F5" w:themeColor="accent1" w:themeTint="33"/>
        </w:rPr>
      </w:pPr>
    </w:p>
    <w:p w14:paraId="42B5AAF9" w14:textId="5DA66802" w:rsidR="0B266FA4" w:rsidRDefault="0B266FA4" w:rsidP="0B266FA4">
      <w:pPr>
        <w:spacing w:after="0"/>
        <w:jc w:val="both"/>
        <w:rPr>
          <w:rFonts w:ascii="Arial Nova" w:eastAsia="Arial Nova" w:hAnsi="Arial Nova" w:cs="Arial Nova"/>
          <w:b/>
          <w:bCs/>
          <w:color w:val="C1E4F5" w:themeColor="accent1" w:themeTint="33"/>
        </w:rPr>
      </w:pPr>
    </w:p>
    <w:p w14:paraId="088A7F7F" w14:textId="1544E03F" w:rsidR="7CBC6B57" w:rsidRDefault="7CBC6B57" w:rsidP="0B266FA4">
      <w:pPr>
        <w:spacing w:after="0"/>
        <w:jc w:val="both"/>
        <w:rPr>
          <w:rFonts w:ascii="Arial Nova" w:eastAsia="Arial Nova" w:hAnsi="Arial Nova" w:cs="Arial Nova"/>
          <w:b/>
          <w:bCs/>
          <w:color w:val="C1E4F5" w:themeColor="accent1" w:themeTint="33"/>
        </w:rPr>
      </w:pPr>
      <w:proofErr w:type="spellStart"/>
      <w:r w:rsidRPr="0B266FA4">
        <w:rPr>
          <w:rFonts w:ascii="Arial Nova" w:eastAsia="Arial Nova" w:hAnsi="Arial Nova" w:cs="Arial Nova"/>
          <w:b/>
          <w:bCs/>
          <w:color w:val="C1E4F5" w:themeColor="accent1" w:themeTint="33"/>
        </w:rPr>
        <w:t>Wireguard</w:t>
      </w:r>
      <w:proofErr w:type="spellEnd"/>
    </w:p>
    <w:p w14:paraId="0ACD54E5" w14:textId="2AD52103" w:rsidR="72031E35" w:rsidRDefault="72031E35" w:rsidP="0B266FA4">
      <w:pPr>
        <w:spacing w:before="240" w:after="240"/>
        <w:jc w:val="center"/>
      </w:pPr>
      <w:r>
        <w:rPr>
          <w:noProof/>
        </w:rPr>
        <w:lastRenderedPageBreak/>
        <w:drawing>
          <wp:inline distT="0" distB="0" distL="0" distR="0" wp14:anchorId="68BA33E8" wp14:editId="66B220AE">
            <wp:extent cx="4512268" cy="803349"/>
            <wp:effectExtent l="0" t="0" r="0" b="0"/>
            <wp:docPr id="463965821" name="Image 463965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512268" cy="803349"/>
                    </a:xfrm>
                    <a:prstGeom prst="rect">
                      <a:avLst/>
                    </a:prstGeom>
                  </pic:spPr>
                </pic:pic>
              </a:graphicData>
            </a:graphic>
          </wp:inline>
        </w:drawing>
      </w:r>
    </w:p>
    <w:p w14:paraId="511E0DB7" w14:textId="55CDB1DE" w:rsidR="0B266FA4" w:rsidRDefault="0B266FA4" w:rsidP="0B266FA4">
      <w:pPr>
        <w:spacing w:before="240" w:after="240"/>
        <w:jc w:val="center"/>
      </w:pPr>
    </w:p>
    <w:p w14:paraId="29356A1C" w14:textId="3C459635" w:rsidR="378B5343" w:rsidRDefault="378B5343" w:rsidP="0B266FA4">
      <w:pPr>
        <w:pStyle w:val="Paragraphedeliste"/>
        <w:numPr>
          <w:ilvl w:val="0"/>
          <w:numId w:val="19"/>
        </w:numPr>
        <w:spacing w:before="240" w:after="240"/>
        <w:jc w:val="both"/>
      </w:pPr>
      <w:proofErr w:type="spellStart"/>
      <w:r w:rsidRPr="0B266FA4">
        <w:rPr>
          <w:rFonts w:ascii="Aptos" w:eastAsia="Aptos" w:hAnsi="Aptos" w:cs="Aptos"/>
        </w:rPr>
        <w:t>WireGuard</w:t>
      </w:r>
      <w:proofErr w:type="spellEnd"/>
      <w:r w:rsidRPr="0B266FA4">
        <w:rPr>
          <w:rFonts w:ascii="Aptos" w:eastAsia="Aptos" w:hAnsi="Aptos" w:cs="Aptos"/>
        </w:rPr>
        <w:t xml:space="preserve"> est un protocole VPN moderne et performant, entièrement pris en charge par </w:t>
      </w:r>
      <w:proofErr w:type="spellStart"/>
      <w:r w:rsidRPr="0B266FA4">
        <w:rPr>
          <w:rFonts w:ascii="Aptos" w:eastAsia="Aptos" w:hAnsi="Aptos" w:cs="Aptos"/>
        </w:rPr>
        <w:t>pfSense</w:t>
      </w:r>
      <w:proofErr w:type="spellEnd"/>
      <w:r w:rsidRPr="0B266FA4">
        <w:rPr>
          <w:rFonts w:ascii="Aptos" w:eastAsia="Aptos" w:hAnsi="Aptos" w:cs="Aptos"/>
        </w:rPr>
        <w:t xml:space="preserve">, permettant des connexions sécurisées et optimisées. Conçu avec un design minimaliste, il facilite la configuration et le déploiement via une interface intuitive. </w:t>
      </w:r>
      <w:proofErr w:type="spellStart"/>
      <w:r w:rsidRPr="0B266FA4">
        <w:rPr>
          <w:rFonts w:ascii="Aptos" w:eastAsia="Aptos" w:hAnsi="Aptos" w:cs="Aptos"/>
        </w:rPr>
        <w:t>WireGuard</w:t>
      </w:r>
      <w:proofErr w:type="spellEnd"/>
      <w:r w:rsidRPr="0B266FA4">
        <w:rPr>
          <w:rFonts w:ascii="Aptos" w:eastAsia="Aptos" w:hAnsi="Aptos" w:cs="Aptos"/>
        </w:rPr>
        <w:t xml:space="preserve"> se distingue par son utilisation d'algorithmes cryptographiques avancés, tels que ChaCha20 pour le chiffrement et Poly1305 pour l'authentification des données, assurant une sécurité robuste. Il offre des vitesses de connexion élevées et une latence réduite grâce à son architecture efficace. Compatible avec Linux, Windows, </w:t>
      </w:r>
      <w:proofErr w:type="spellStart"/>
      <w:r w:rsidRPr="0B266FA4">
        <w:rPr>
          <w:rFonts w:ascii="Aptos" w:eastAsia="Aptos" w:hAnsi="Aptos" w:cs="Aptos"/>
        </w:rPr>
        <w:t>macOS</w:t>
      </w:r>
      <w:proofErr w:type="spellEnd"/>
      <w:r w:rsidRPr="0B266FA4">
        <w:rPr>
          <w:rFonts w:ascii="Aptos" w:eastAsia="Aptos" w:hAnsi="Aptos" w:cs="Aptos"/>
        </w:rPr>
        <w:t xml:space="preserve">, iOS et Android, </w:t>
      </w:r>
      <w:proofErr w:type="spellStart"/>
      <w:r w:rsidRPr="0B266FA4">
        <w:rPr>
          <w:rFonts w:ascii="Aptos" w:eastAsia="Aptos" w:hAnsi="Aptos" w:cs="Aptos"/>
        </w:rPr>
        <w:t>WireGuard</w:t>
      </w:r>
      <w:proofErr w:type="spellEnd"/>
      <w:r w:rsidRPr="0B266FA4">
        <w:rPr>
          <w:rFonts w:ascii="Aptos" w:eastAsia="Aptos" w:hAnsi="Aptos" w:cs="Aptos"/>
        </w:rPr>
        <w:t xml:space="preserve"> est une solution versatile, adaptée pour des environnements nécessitant des connexions VPN rapides, sécurisées et performantes.</w:t>
      </w:r>
    </w:p>
    <w:p w14:paraId="62B71CC6" w14:textId="01D0DC94" w:rsidR="0B266FA4" w:rsidRDefault="0B266FA4" w:rsidP="0B266FA4">
      <w:pPr>
        <w:pStyle w:val="Paragraphedeliste"/>
        <w:spacing w:before="240" w:after="240"/>
        <w:jc w:val="both"/>
      </w:pPr>
    </w:p>
    <w:p w14:paraId="493B836E" w14:textId="7637BA4B" w:rsidR="378B5343" w:rsidRDefault="378B5343" w:rsidP="0B266FA4">
      <w:pPr>
        <w:pStyle w:val="Paragraphedeliste"/>
        <w:spacing w:before="240" w:after="240"/>
        <w:jc w:val="both"/>
      </w:pPr>
      <w:r>
        <w:rPr>
          <w:noProof/>
        </w:rPr>
        <w:drawing>
          <wp:inline distT="0" distB="0" distL="0" distR="0" wp14:anchorId="370CCCCA" wp14:editId="63212E66">
            <wp:extent cx="5495925" cy="3374371"/>
            <wp:effectExtent l="19050" t="19050" r="19050" b="19050"/>
            <wp:docPr id="51632497" name="Image 5163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5495925" cy="3374371"/>
                    </a:xfrm>
                    <a:prstGeom prst="rect">
                      <a:avLst/>
                    </a:prstGeom>
                    <a:ln w="19050">
                      <a:solidFill>
                        <a:srgbClr val="C00000"/>
                      </a:solidFill>
                      <a:prstDash val="solid"/>
                    </a:ln>
                  </pic:spPr>
                </pic:pic>
              </a:graphicData>
            </a:graphic>
          </wp:inline>
        </w:drawing>
      </w:r>
    </w:p>
    <w:p w14:paraId="40AA98ED" w14:textId="5680C340" w:rsidR="0B266FA4" w:rsidRDefault="0B266FA4" w:rsidP="0B266FA4">
      <w:pPr>
        <w:spacing w:after="0"/>
        <w:jc w:val="both"/>
        <w:rPr>
          <w:rFonts w:ascii="Arial Nova" w:eastAsia="Arial Nova" w:hAnsi="Arial Nova" w:cs="Arial Nova"/>
        </w:rPr>
      </w:pPr>
    </w:p>
    <w:p w14:paraId="5313EE1E" w14:textId="7595021C" w:rsidR="0B266FA4" w:rsidRDefault="0B266FA4" w:rsidP="0B266FA4">
      <w:pPr>
        <w:spacing w:after="0"/>
        <w:jc w:val="both"/>
        <w:rPr>
          <w:rFonts w:ascii="Arial Nova" w:eastAsia="Arial Nova" w:hAnsi="Arial Nova" w:cs="Arial Nova"/>
        </w:rPr>
      </w:pPr>
    </w:p>
    <w:p w14:paraId="40960BBC" w14:textId="4EE508A2" w:rsidR="00DD286C" w:rsidRDefault="75821BA6" w:rsidP="0B266FA4">
      <w:pPr>
        <w:rPr>
          <w:rFonts w:ascii="Arial Nova" w:eastAsia="Arial Nova" w:hAnsi="Arial Nova" w:cs="Arial Nova"/>
          <w:b/>
          <w:bCs/>
          <w:color w:val="FFFFFF" w:themeColor="background1"/>
        </w:rPr>
      </w:pPr>
      <w:r w:rsidRPr="0B266FA4">
        <w:rPr>
          <w:rFonts w:ascii="Arial Nova" w:eastAsia="Arial Nova" w:hAnsi="Arial Nova" w:cs="Arial Nova"/>
          <w:b/>
          <w:bCs/>
          <w:color w:val="FFFFFF" w:themeColor="background1"/>
        </w:rPr>
        <w:t>1.</w:t>
      </w:r>
      <w:r w:rsidR="7B001C70" w:rsidRPr="0B266FA4">
        <w:rPr>
          <w:rFonts w:ascii="Arial Nova" w:eastAsia="Arial Nova" w:hAnsi="Arial Nova" w:cs="Arial Nova"/>
          <w:b/>
          <w:bCs/>
          <w:color w:val="FFFFFF" w:themeColor="background1"/>
        </w:rPr>
        <w:t>6</w:t>
      </w:r>
      <w:r w:rsidRPr="0B266FA4">
        <w:rPr>
          <w:rFonts w:ascii="Arial Nova" w:eastAsia="Arial Nova" w:hAnsi="Arial Nova" w:cs="Arial Nova"/>
          <w:b/>
          <w:bCs/>
          <w:color w:val="FFFFFF" w:themeColor="background1"/>
        </w:rPr>
        <w:t xml:space="preserve"> So</w:t>
      </w:r>
      <w:r w:rsidR="54952216" w:rsidRPr="0B266FA4">
        <w:rPr>
          <w:rFonts w:ascii="Arial Nova" w:eastAsia="Arial Nova" w:hAnsi="Arial Nova" w:cs="Arial Nova"/>
          <w:b/>
          <w:bCs/>
          <w:color w:val="FFFFFF" w:themeColor="background1"/>
        </w:rPr>
        <w:t>l</w:t>
      </w:r>
      <w:r w:rsidRPr="0B266FA4">
        <w:rPr>
          <w:rFonts w:ascii="Arial Nova" w:eastAsia="Arial Nova" w:hAnsi="Arial Nova" w:cs="Arial Nova"/>
          <w:b/>
          <w:bCs/>
          <w:color w:val="FFFFFF" w:themeColor="background1"/>
        </w:rPr>
        <w:t>utions de Gestion Réseau</w:t>
      </w:r>
    </w:p>
    <w:p w14:paraId="23B8B3C9" w14:textId="0053A8D0" w:rsidR="0B266FA4" w:rsidRDefault="0B266FA4" w:rsidP="0B266FA4">
      <w:pPr>
        <w:rPr>
          <w:rFonts w:ascii="Arial Nova" w:eastAsia="Arial Nova" w:hAnsi="Arial Nova" w:cs="Arial Nova"/>
          <w:b/>
          <w:bCs/>
          <w:color w:val="FFFFFF" w:themeColor="background1"/>
        </w:rPr>
      </w:pPr>
    </w:p>
    <w:p w14:paraId="274F0CBB" w14:textId="723178B7" w:rsidR="00DD286C" w:rsidRDefault="342700D8" w:rsidP="0B266FA4">
      <w:pPr>
        <w:spacing w:before="240" w:after="240"/>
        <w:rPr>
          <w:rFonts w:ascii="Arial Nova" w:eastAsia="Arial Nova" w:hAnsi="Arial Nova" w:cs="Arial Nova"/>
          <w:b/>
          <w:bCs/>
          <w:color w:val="C1E4F5" w:themeColor="accent1" w:themeTint="33"/>
        </w:rPr>
      </w:pPr>
      <w:r w:rsidRPr="0B266FA4">
        <w:rPr>
          <w:rFonts w:ascii="Arial Nova" w:eastAsia="Arial Nova" w:hAnsi="Arial Nova" w:cs="Arial Nova"/>
          <w:b/>
          <w:bCs/>
          <w:color w:val="C1E4F5" w:themeColor="accent1" w:themeTint="33"/>
        </w:rPr>
        <w:t xml:space="preserve"> Zabbix</w:t>
      </w:r>
      <w:r>
        <w:tab/>
      </w:r>
      <w:r>
        <w:tab/>
      </w:r>
    </w:p>
    <w:p w14:paraId="758D38F2" w14:textId="0EF807F8" w:rsidR="00DD286C" w:rsidRDefault="342700D8" w:rsidP="0B266FA4">
      <w:pPr>
        <w:spacing w:before="240" w:after="240"/>
        <w:jc w:val="center"/>
        <w:rPr>
          <w:rFonts w:ascii="Arial Nova" w:eastAsia="Arial Nova" w:hAnsi="Arial Nova" w:cs="Arial Nova"/>
          <w:b/>
          <w:bCs/>
        </w:rPr>
      </w:pPr>
      <w:r>
        <w:rPr>
          <w:noProof/>
        </w:rPr>
        <w:lastRenderedPageBreak/>
        <w:drawing>
          <wp:inline distT="0" distB="0" distL="0" distR="0" wp14:anchorId="68295C24" wp14:editId="4A15644A">
            <wp:extent cx="4574576" cy="2557501"/>
            <wp:effectExtent l="0" t="0" r="0" b="0"/>
            <wp:docPr id="1473710176" name="Image 1473710176" descr="Zabbix — Wikip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574576" cy="2557501"/>
                    </a:xfrm>
                    <a:prstGeom prst="rect">
                      <a:avLst/>
                    </a:prstGeom>
                  </pic:spPr>
                </pic:pic>
              </a:graphicData>
            </a:graphic>
          </wp:inline>
        </w:drawing>
      </w:r>
      <w:r>
        <w:tab/>
      </w:r>
    </w:p>
    <w:p w14:paraId="6C388F90" w14:textId="056966C5" w:rsidR="00DD286C" w:rsidRDefault="00DD286C" w:rsidP="1A9B64FC">
      <w:pPr>
        <w:jc w:val="both"/>
        <w:rPr>
          <w:rFonts w:ascii="Arial Nova" w:eastAsia="Arial Nova" w:hAnsi="Arial Nova" w:cs="Arial Nova"/>
          <w:b/>
          <w:bCs/>
        </w:rPr>
      </w:pPr>
    </w:p>
    <w:p w14:paraId="51AE29AD" w14:textId="01609375" w:rsidR="00DD286C" w:rsidRDefault="342700D8"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Zabbix est une solution de surveillance de réseau open source complète qui peut surveiller plusieurs aspects du réseau, y compris les serveurs, les équipements réseau et les applications web.</w:t>
      </w:r>
      <w:r w:rsidR="17022F8F" w:rsidRPr="0B266FA4">
        <w:rPr>
          <w:rFonts w:ascii="Arial Nova" w:eastAsia="Arial Nova" w:hAnsi="Arial Nova" w:cs="Arial Nova"/>
        </w:rPr>
        <w:t xml:space="preserve"> </w:t>
      </w:r>
      <w:r w:rsidRPr="0B266FA4">
        <w:rPr>
          <w:rFonts w:ascii="Arial Nova" w:eastAsia="Arial Nova" w:hAnsi="Arial Nova" w:cs="Arial Nova"/>
        </w:rPr>
        <w:t>Zabbix offre des fonctionnalités de surveillance en temps réel, des alertes personnalisables, et une visualisation graphique des données de performance. Il supporte une large gamme de systèmes d'exploitation et d'équipements réseau.</w:t>
      </w:r>
    </w:p>
    <w:p w14:paraId="7D759543" w14:textId="150FE9AF" w:rsidR="00DD286C" w:rsidRDefault="342700D8" w:rsidP="0B266FA4">
      <w:pPr>
        <w:pStyle w:val="Titre3"/>
        <w:spacing w:before="0" w:after="281"/>
        <w:jc w:val="left"/>
        <w:rPr>
          <w:rFonts w:ascii="Arial Nova" w:eastAsia="Arial Nova" w:hAnsi="Arial Nova" w:cs="Arial Nova"/>
          <w:color w:val="C1E4F5" w:themeColor="accent1" w:themeTint="33"/>
          <w:sz w:val="24"/>
          <w:szCs w:val="24"/>
        </w:rPr>
      </w:pPr>
      <w:bookmarkStart w:id="20" w:name="_Toc1116542749"/>
      <w:bookmarkStart w:id="21" w:name="_Toc699589885"/>
      <w:r w:rsidRPr="0B266FA4">
        <w:rPr>
          <w:rFonts w:ascii="Arial Nova" w:eastAsia="Arial Nova" w:hAnsi="Arial Nova" w:cs="Arial Nova"/>
          <w:color w:val="C1E4F5" w:themeColor="accent1" w:themeTint="33"/>
          <w:sz w:val="24"/>
          <w:szCs w:val="24"/>
        </w:rPr>
        <w:t xml:space="preserve">Nagios </w:t>
      </w:r>
      <w:proofErr w:type="spellStart"/>
      <w:r w:rsidRPr="0B266FA4">
        <w:rPr>
          <w:rFonts w:ascii="Arial Nova" w:eastAsia="Arial Nova" w:hAnsi="Arial Nova" w:cs="Arial Nova"/>
          <w:color w:val="C1E4F5" w:themeColor="accent1" w:themeTint="33"/>
          <w:sz w:val="24"/>
          <w:szCs w:val="24"/>
        </w:rPr>
        <w:t>Core</w:t>
      </w:r>
      <w:bookmarkEnd w:id="20"/>
      <w:bookmarkEnd w:id="21"/>
      <w:proofErr w:type="spellEnd"/>
    </w:p>
    <w:p w14:paraId="5D1AD3C8" w14:textId="2ABAF6C2" w:rsidR="00DD286C" w:rsidRDefault="342700D8" w:rsidP="6DA61DAD">
      <w:pPr>
        <w:jc w:val="center"/>
        <w:rPr>
          <w:rFonts w:ascii="Arial Nova" w:eastAsia="Arial Nova" w:hAnsi="Arial Nova" w:cs="Arial Nova"/>
          <w:b/>
          <w:bCs/>
        </w:rPr>
      </w:pPr>
      <w:r>
        <w:rPr>
          <w:noProof/>
        </w:rPr>
        <w:drawing>
          <wp:inline distT="0" distB="0" distL="0" distR="0" wp14:anchorId="2B91E3DE" wp14:editId="0663EA9B">
            <wp:extent cx="4873048" cy="3251401"/>
            <wp:effectExtent l="0" t="0" r="0" b="0"/>
            <wp:docPr id="1737062704" name="Image 1737062704" descr="Administrez Nagios via son interface - Mettez en place un outil de  supervision de production avec Nagios - OpenClassro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4873048" cy="3251401"/>
                    </a:xfrm>
                    <a:prstGeom prst="rect">
                      <a:avLst/>
                    </a:prstGeom>
                  </pic:spPr>
                </pic:pic>
              </a:graphicData>
            </a:graphic>
          </wp:inline>
        </w:drawing>
      </w:r>
    </w:p>
    <w:p w14:paraId="0F873861" w14:textId="6E36A1E5" w:rsidR="6DA61DAD" w:rsidRDefault="6DA61DAD" w:rsidP="6DA61DAD">
      <w:pPr>
        <w:jc w:val="center"/>
        <w:rPr>
          <w:rFonts w:ascii="Arial Nova" w:eastAsia="Arial Nova" w:hAnsi="Arial Nova" w:cs="Arial Nova"/>
          <w:b/>
          <w:bCs/>
        </w:rPr>
      </w:pPr>
    </w:p>
    <w:p w14:paraId="7CAA9227" w14:textId="63E7BE7A" w:rsidR="00DD286C" w:rsidRDefault="342700D8"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lastRenderedPageBreak/>
        <w:t xml:space="preserve">Nagios </w:t>
      </w:r>
      <w:proofErr w:type="spellStart"/>
      <w:r w:rsidRPr="0B266FA4">
        <w:rPr>
          <w:rFonts w:ascii="Arial Nova" w:eastAsia="Arial Nova" w:hAnsi="Arial Nova" w:cs="Arial Nova"/>
        </w:rPr>
        <w:t>Core</w:t>
      </w:r>
      <w:proofErr w:type="spellEnd"/>
      <w:r w:rsidRPr="0B266FA4">
        <w:rPr>
          <w:rFonts w:ascii="Arial Nova" w:eastAsia="Arial Nova" w:hAnsi="Arial Nova" w:cs="Arial Nova"/>
        </w:rPr>
        <w:t xml:space="preserve"> est une autre solution de surveillance réseau open source, largement reconnue pour sa robustesse et sa flexibilité. Elle permet une surveillance détaillée des services réseau, serveurs, et applications. Nagios est connu pour son système d'alerte efficace et sa capacité à intégrer de nombreux plugins existants pour étendre ses fonctionnalités.</w:t>
      </w:r>
    </w:p>
    <w:p w14:paraId="1E74B1A3" w14:textId="5783196E" w:rsidR="00DD286C" w:rsidRDefault="00DD286C" w:rsidP="0B266FA4">
      <w:pPr>
        <w:pStyle w:val="Titre3"/>
        <w:spacing w:before="0"/>
        <w:ind w:left="708"/>
        <w:jc w:val="both"/>
        <w:rPr>
          <w:rFonts w:ascii="Arial Nova" w:eastAsia="Arial Nova" w:hAnsi="Arial Nova" w:cs="Arial Nova"/>
          <w:color w:val="C1E4F5" w:themeColor="accent1" w:themeTint="33"/>
          <w:sz w:val="24"/>
          <w:szCs w:val="24"/>
        </w:rPr>
      </w:pPr>
    </w:p>
    <w:p w14:paraId="0D9ED256" w14:textId="544098DD" w:rsidR="00DD286C" w:rsidRDefault="00DD286C" w:rsidP="0B266FA4"/>
    <w:p w14:paraId="2490B184" w14:textId="37DEE5B3" w:rsidR="00DD286C" w:rsidRDefault="00DD286C" w:rsidP="0B266FA4">
      <w:pPr>
        <w:pStyle w:val="Titre3"/>
        <w:spacing w:before="0"/>
        <w:ind w:left="708"/>
        <w:jc w:val="both"/>
        <w:rPr>
          <w:rFonts w:ascii="Arial Nova" w:eastAsia="Arial Nova" w:hAnsi="Arial Nova" w:cs="Arial Nova"/>
          <w:color w:val="C1E4F5" w:themeColor="accent1" w:themeTint="33"/>
          <w:sz w:val="24"/>
          <w:szCs w:val="24"/>
        </w:rPr>
      </w:pPr>
    </w:p>
    <w:p w14:paraId="3FF0B26D" w14:textId="2BF19E44" w:rsidR="00DD286C" w:rsidRDefault="00DD286C" w:rsidP="0B266FA4">
      <w:pPr>
        <w:pStyle w:val="Titre3"/>
        <w:spacing w:before="0"/>
        <w:ind w:left="708"/>
        <w:jc w:val="both"/>
        <w:rPr>
          <w:rFonts w:ascii="Arial Nova" w:eastAsia="Arial Nova" w:hAnsi="Arial Nova" w:cs="Arial Nova"/>
          <w:color w:val="C1E4F5" w:themeColor="accent1" w:themeTint="33"/>
          <w:sz w:val="24"/>
          <w:szCs w:val="24"/>
        </w:rPr>
      </w:pPr>
    </w:p>
    <w:p w14:paraId="0B03F135" w14:textId="00C583B6" w:rsidR="00DD286C" w:rsidRDefault="00DD286C" w:rsidP="0B266FA4">
      <w:pPr>
        <w:pStyle w:val="Titre3"/>
        <w:spacing w:before="0"/>
        <w:ind w:left="708"/>
        <w:jc w:val="both"/>
        <w:rPr>
          <w:rFonts w:ascii="Arial Nova" w:eastAsia="Arial Nova" w:hAnsi="Arial Nova" w:cs="Arial Nova"/>
          <w:color w:val="C1E4F5" w:themeColor="accent1" w:themeTint="33"/>
          <w:sz w:val="24"/>
          <w:szCs w:val="24"/>
        </w:rPr>
      </w:pPr>
    </w:p>
    <w:p w14:paraId="4A91CE5A" w14:textId="181DC86F" w:rsidR="00DD286C" w:rsidRDefault="00DD286C" w:rsidP="0B266FA4">
      <w:pPr>
        <w:pStyle w:val="Titre3"/>
        <w:spacing w:before="0"/>
        <w:ind w:left="708"/>
        <w:jc w:val="both"/>
        <w:rPr>
          <w:rFonts w:ascii="Arial Nova" w:eastAsia="Arial Nova" w:hAnsi="Arial Nova" w:cs="Arial Nova"/>
          <w:color w:val="C1E4F5" w:themeColor="accent1" w:themeTint="33"/>
          <w:sz w:val="24"/>
          <w:szCs w:val="24"/>
        </w:rPr>
      </w:pPr>
    </w:p>
    <w:p w14:paraId="41C1068B" w14:textId="332CFEC4" w:rsidR="00DD286C" w:rsidRDefault="00DD286C" w:rsidP="0B266FA4">
      <w:pPr>
        <w:pStyle w:val="Titre3"/>
        <w:spacing w:before="0"/>
        <w:ind w:left="708"/>
        <w:jc w:val="both"/>
        <w:rPr>
          <w:rFonts w:ascii="Arial Nova" w:eastAsia="Arial Nova" w:hAnsi="Arial Nova" w:cs="Arial Nova"/>
          <w:color w:val="C1E4F5" w:themeColor="accent1" w:themeTint="33"/>
          <w:sz w:val="24"/>
          <w:szCs w:val="24"/>
        </w:rPr>
      </w:pPr>
    </w:p>
    <w:p w14:paraId="19DB1384" w14:textId="03BEB2DD" w:rsidR="00DD286C" w:rsidRDefault="00DD286C" w:rsidP="0B266FA4">
      <w:pPr>
        <w:pStyle w:val="Titre3"/>
        <w:spacing w:before="0"/>
        <w:ind w:left="708"/>
        <w:jc w:val="both"/>
        <w:rPr>
          <w:rFonts w:ascii="Arial Nova" w:eastAsia="Arial Nova" w:hAnsi="Arial Nova" w:cs="Arial Nova"/>
          <w:color w:val="C1E4F5" w:themeColor="accent1" w:themeTint="33"/>
          <w:sz w:val="24"/>
          <w:szCs w:val="24"/>
        </w:rPr>
      </w:pPr>
    </w:p>
    <w:p w14:paraId="23A127A6" w14:textId="2B0737A5" w:rsidR="00DD286C" w:rsidRDefault="00DD286C" w:rsidP="0B266FA4">
      <w:pPr>
        <w:pStyle w:val="Titre3"/>
        <w:spacing w:before="0"/>
        <w:ind w:left="708"/>
        <w:jc w:val="both"/>
        <w:rPr>
          <w:rFonts w:ascii="Arial Nova" w:eastAsia="Arial Nova" w:hAnsi="Arial Nova" w:cs="Arial Nova"/>
          <w:color w:val="C1E4F5" w:themeColor="accent1" w:themeTint="33"/>
          <w:sz w:val="24"/>
          <w:szCs w:val="24"/>
        </w:rPr>
      </w:pPr>
    </w:p>
    <w:p w14:paraId="7ED367A9" w14:textId="542DEF40" w:rsidR="00DD286C" w:rsidRDefault="00DD286C" w:rsidP="0B266FA4"/>
    <w:p w14:paraId="140423F9" w14:textId="544CB2FF" w:rsidR="00DD286C" w:rsidRDefault="00DD286C" w:rsidP="0B266FA4"/>
    <w:p w14:paraId="05907A01" w14:textId="376C418F" w:rsidR="00DD286C" w:rsidRDefault="00DD286C" w:rsidP="0B266FA4"/>
    <w:p w14:paraId="05B0DF2F" w14:textId="10D1B0A7" w:rsidR="00DD286C" w:rsidRDefault="00DD286C" w:rsidP="0B266FA4"/>
    <w:p w14:paraId="17C27264" w14:textId="690B6F5D" w:rsidR="00DD286C" w:rsidRDefault="00DD286C" w:rsidP="0B266FA4"/>
    <w:p w14:paraId="67E352B2" w14:textId="5499B77C" w:rsidR="00DD286C" w:rsidRDefault="00DD286C" w:rsidP="0B266FA4">
      <w:pPr>
        <w:pStyle w:val="Titre3"/>
        <w:spacing w:before="0"/>
        <w:ind w:left="708"/>
        <w:jc w:val="both"/>
        <w:rPr>
          <w:rFonts w:ascii="Arial Nova" w:eastAsia="Arial Nova" w:hAnsi="Arial Nova" w:cs="Arial Nova"/>
          <w:color w:val="C1E4F5" w:themeColor="accent1" w:themeTint="33"/>
          <w:sz w:val="24"/>
          <w:szCs w:val="24"/>
        </w:rPr>
      </w:pPr>
    </w:p>
    <w:p w14:paraId="7A53BECE" w14:textId="503C9A02" w:rsidR="00DD286C" w:rsidRDefault="342700D8" w:rsidP="0B266FA4">
      <w:pPr>
        <w:pStyle w:val="Titre3"/>
        <w:spacing w:before="0"/>
        <w:ind w:left="708"/>
        <w:jc w:val="both"/>
        <w:rPr>
          <w:rFonts w:ascii="Arial Nova" w:eastAsia="Arial Nova" w:hAnsi="Arial Nova" w:cs="Arial Nova"/>
          <w:color w:val="C1E4F5" w:themeColor="accent1" w:themeTint="33"/>
          <w:sz w:val="24"/>
          <w:szCs w:val="24"/>
        </w:rPr>
      </w:pPr>
      <w:bookmarkStart w:id="22" w:name="_Toc1825664579"/>
      <w:bookmarkStart w:id="23" w:name="_Toc225259012"/>
      <w:proofErr w:type="spellStart"/>
      <w:r w:rsidRPr="0B266FA4">
        <w:rPr>
          <w:rFonts w:ascii="Arial Nova" w:eastAsia="Arial Nova" w:hAnsi="Arial Nova" w:cs="Arial Nova"/>
          <w:color w:val="C1E4F5" w:themeColor="accent1" w:themeTint="33"/>
          <w:sz w:val="24"/>
          <w:szCs w:val="24"/>
        </w:rPr>
        <w:t>LibreNMS</w:t>
      </w:r>
      <w:bookmarkEnd w:id="22"/>
      <w:bookmarkEnd w:id="23"/>
      <w:proofErr w:type="spellEnd"/>
    </w:p>
    <w:p w14:paraId="71B4575F" w14:textId="51C82151" w:rsidR="0B266FA4" w:rsidRDefault="0B266FA4" w:rsidP="0B266FA4"/>
    <w:p w14:paraId="79E055B2" w14:textId="3BC01257" w:rsidR="00DD286C" w:rsidRDefault="342700D8" w:rsidP="1A9B64FC">
      <w:pPr>
        <w:jc w:val="center"/>
        <w:rPr>
          <w:rFonts w:ascii="Arial Nova" w:eastAsia="Arial Nova" w:hAnsi="Arial Nova" w:cs="Arial Nova"/>
          <w:b/>
          <w:bCs/>
        </w:rPr>
      </w:pPr>
      <w:r>
        <w:rPr>
          <w:noProof/>
        </w:rPr>
        <w:drawing>
          <wp:inline distT="0" distB="0" distL="0" distR="0" wp14:anchorId="359C2641" wp14:editId="359D5E6B">
            <wp:extent cx="5724524" cy="2781300"/>
            <wp:effectExtent l="0" t="0" r="0" b="0"/>
            <wp:docPr id="1247971851" name="Image 1247971851" descr="Dashboards - LibreNMS Do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724524" cy="2781300"/>
                    </a:xfrm>
                    <a:prstGeom prst="rect">
                      <a:avLst/>
                    </a:prstGeom>
                  </pic:spPr>
                </pic:pic>
              </a:graphicData>
            </a:graphic>
          </wp:inline>
        </w:drawing>
      </w:r>
    </w:p>
    <w:p w14:paraId="22AF6CA1" w14:textId="0EA5006F" w:rsidR="00DD286C" w:rsidRDefault="342700D8" w:rsidP="0B266FA4">
      <w:pPr>
        <w:pStyle w:val="Paragraphedeliste"/>
        <w:numPr>
          <w:ilvl w:val="0"/>
          <w:numId w:val="24"/>
        </w:numPr>
        <w:spacing w:after="0"/>
        <w:jc w:val="both"/>
        <w:rPr>
          <w:rFonts w:ascii="Arial Nova" w:eastAsia="Arial Nova" w:hAnsi="Arial Nova" w:cs="Arial Nova"/>
        </w:rPr>
      </w:pPr>
      <w:proofErr w:type="spellStart"/>
      <w:r w:rsidRPr="0B266FA4">
        <w:rPr>
          <w:rFonts w:ascii="Arial Nova" w:eastAsia="Arial Nova" w:hAnsi="Arial Nova" w:cs="Arial Nova"/>
        </w:rPr>
        <w:lastRenderedPageBreak/>
        <w:t>LibreNMS</w:t>
      </w:r>
      <w:proofErr w:type="spellEnd"/>
      <w:r w:rsidRPr="0B266FA4">
        <w:rPr>
          <w:rFonts w:ascii="Arial Nova" w:eastAsia="Arial Nova" w:hAnsi="Arial Nova" w:cs="Arial Nova"/>
        </w:rPr>
        <w:t xml:space="preserve"> est une solution de surveillance réseau auto-hébergée et entièrement open source qui met l'accent sur la simplicité et la facilité d'utilisation. Supporte une large gamme d'équipements de réseau, offre des alertes et des notifications automatiques, et génère des graphiques de performance détaillés. Il est également compatible avec de nombreux types de dispositifs réseau.</w:t>
      </w:r>
    </w:p>
    <w:p w14:paraId="28E3E01D" w14:textId="760B078C" w:rsidR="0B266FA4" w:rsidRDefault="0B266FA4" w:rsidP="0B266FA4">
      <w:pPr>
        <w:pStyle w:val="Paragraphedeliste"/>
        <w:spacing w:after="0"/>
        <w:jc w:val="both"/>
        <w:rPr>
          <w:rFonts w:ascii="Arial Nova" w:eastAsia="Arial Nova" w:hAnsi="Arial Nova" w:cs="Arial Nova"/>
        </w:rPr>
      </w:pPr>
    </w:p>
    <w:p w14:paraId="5BBC9F3D" w14:textId="42170EAD" w:rsidR="60E859C5" w:rsidRDefault="60E859C5" w:rsidP="0B266FA4">
      <w:pPr>
        <w:spacing w:after="0"/>
        <w:jc w:val="right"/>
      </w:pPr>
      <w:r>
        <w:rPr>
          <w:noProof/>
        </w:rPr>
        <w:drawing>
          <wp:inline distT="0" distB="0" distL="0" distR="0" wp14:anchorId="4BA865D9" wp14:editId="7187180A">
            <wp:extent cx="2639899" cy="2889943"/>
            <wp:effectExtent l="0" t="0" r="0" b="0"/>
            <wp:docPr id="476559068" name="Image 476559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639899" cy="2889943"/>
                    </a:xfrm>
                    <a:prstGeom prst="rect">
                      <a:avLst/>
                    </a:prstGeom>
                  </pic:spPr>
                </pic:pic>
              </a:graphicData>
            </a:graphic>
          </wp:inline>
        </w:drawing>
      </w:r>
    </w:p>
    <w:p w14:paraId="4E821728" w14:textId="68C43969" w:rsidR="0B266FA4" w:rsidRDefault="0B266FA4" w:rsidP="0B266FA4">
      <w:pPr>
        <w:spacing w:after="0"/>
        <w:jc w:val="both"/>
        <w:rPr>
          <w:rFonts w:ascii="Arial Nova" w:eastAsia="Arial Nova" w:hAnsi="Arial Nova" w:cs="Arial Nova"/>
        </w:rPr>
      </w:pPr>
    </w:p>
    <w:p w14:paraId="235E1AF6" w14:textId="00705783" w:rsidR="0B266FA4" w:rsidRDefault="0B266FA4" w:rsidP="0B266FA4">
      <w:pPr>
        <w:spacing w:after="0"/>
        <w:jc w:val="both"/>
        <w:rPr>
          <w:rFonts w:ascii="Arial Nova" w:eastAsia="Arial Nova" w:hAnsi="Arial Nova" w:cs="Arial Nova"/>
        </w:rPr>
      </w:pPr>
    </w:p>
    <w:p w14:paraId="51DB2DB8" w14:textId="5504B9AC" w:rsidR="00DD286C" w:rsidRDefault="776A01CD" w:rsidP="0B266FA4">
      <w:pPr>
        <w:pStyle w:val="Titre3"/>
        <w:spacing w:before="0" w:after="281"/>
        <w:rPr>
          <w:rFonts w:ascii="Arial Nova" w:eastAsia="Arial Nova" w:hAnsi="Arial Nova" w:cs="Arial Nova"/>
        </w:rPr>
      </w:pPr>
      <w:bookmarkStart w:id="24" w:name="_Toc968949639"/>
      <w:bookmarkStart w:id="25" w:name="_Toc763090959"/>
      <w:r w:rsidRPr="0B266FA4">
        <w:rPr>
          <w:rFonts w:ascii="Arial Nova" w:eastAsia="Arial Nova" w:hAnsi="Arial Nova" w:cs="Arial Nova"/>
        </w:rPr>
        <w:t>Choix de l’hyperviseur</w:t>
      </w:r>
      <w:r w:rsidR="7E480F93" w:rsidRPr="0B266FA4">
        <w:rPr>
          <w:rFonts w:ascii="Arial Nova" w:eastAsia="Arial Nova" w:hAnsi="Arial Nova" w:cs="Arial Nova"/>
        </w:rPr>
        <w:t xml:space="preserve"> :</w:t>
      </w:r>
      <w:bookmarkEnd w:id="24"/>
      <w:bookmarkEnd w:id="25"/>
    </w:p>
    <w:p w14:paraId="62B550E2" w14:textId="5A8671A4" w:rsidR="00DD286C" w:rsidRDefault="19979ACA" w:rsidP="0B266FA4">
      <w:pPr>
        <w:pStyle w:val="Titre3"/>
        <w:spacing w:before="0" w:after="281"/>
        <w:jc w:val="left"/>
        <w:rPr>
          <w:rFonts w:ascii="Arial Nova" w:eastAsia="Arial Nova" w:hAnsi="Arial Nova" w:cs="Arial Nova"/>
          <w:color w:val="C1E4F5" w:themeColor="accent1" w:themeTint="33"/>
          <w:sz w:val="24"/>
          <w:szCs w:val="24"/>
        </w:rPr>
      </w:pPr>
      <w:bookmarkStart w:id="26" w:name="_Toc1730283926"/>
      <w:bookmarkStart w:id="27" w:name="_Toc237682290"/>
      <w:r w:rsidRPr="0B266FA4">
        <w:rPr>
          <w:rFonts w:ascii="Arial Nova" w:eastAsia="Arial Nova" w:hAnsi="Arial Nova" w:cs="Arial Nova"/>
          <w:color w:val="C1E4F5" w:themeColor="accent1" w:themeTint="33"/>
          <w:sz w:val="24"/>
          <w:szCs w:val="24"/>
        </w:rPr>
        <w:t>VMware vSphere</w:t>
      </w:r>
      <w:bookmarkEnd w:id="26"/>
      <w:bookmarkEnd w:id="27"/>
    </w:p>
    <w:p w14:paraId="64664551" w14:textId="07161A1C" w:rsidR="00DD286C" w:rsidRDefault="19979ACA" w:rsidP="0B266FA4">
      <w:pPr>
        <w:jc w:val="center"/>
        <w:rPr>
          <w:rFonts w:ascii="Arial Nova" w:eastAsia="Arial Nova" w:hAnsi="Arial Nova" w:cs="Arial Nova"/>
          <w:b/>
          <w:bCs/>
        </w:rPr>
      </w:pPr>
      <w:r>
        <w:rPr>
          <w:noProof/>
        </w:rPr>
        <w:drawing>
          <wp:inline distT="0" distB="0" distL="0" distR="0" wp14:anchorId="069374E4" wp14:editId="03BF8D70">
            <wp:extent cx="4046104" cy="2019686"/>
            <wp:effectExtent l="0" t="0" r="0" b="0"/>
            <wp:docPr id="951026663" name="Image 951026663" descr="VMware vSphere | Virtualization Plat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4046104" cy="2019686"/>
                    </a:xfrm>
                    <a:prstGeom prst="rect">
                      <a:avLst/>
                    </a:prstGeom>
                  </pic:spPr>
                </pic:pic>
              </a:graphicData>
            </a:graphic>
          </wp:inline>
        </w:drawing>
      </w:r>
    </w:p>
    <w:p w14:paraId="3B66C264" w14:textId="4851B26A" w:rsidR="00DD286C" w:rsidRDefault="19979ACA"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VMware vSphere est l'un des leaders du marché des solutions de virtualisation. Il offre une plateforme robuste et mature pour la virtualisation de serveurs, avec d'excellentes fonctionnalités de gestion, de scalabilité, et de sécurité.</w:t>
      </w:r>
    </w:p>
    <w:p w14:paraId="6818E116" w14:textId="1E80F643" w:rsidR="00DD286C" w:rsidRDefault="19979ACA"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lastRenderedPageBreak/>
        <w:t xml:space="preserve">vSphere bénéficie d'une large compatibilité avec divers systèmes d'exploitation et offre d'excellentes performances. Il inclut des fonctionnalités avancées comme </w:t>
      </w:r>
      <w:proofErr w:type="spellStart"/>
      <w:r w:rsidRPr="0B266FA4">
        <w:rPr>
          <w:rFonts w:ascii="Arial Nova" w:eastAsia="Arial Nova" w:hAnsi="Arial Nova" w:cs="Arial Nova"/>
        </w:rPr>
        <w:t>vMotion</w:t>
      </w:r>
      <w:proofErr w:type="spellEnd"/>
      <w:r w:rsidRPr="0B266FA4">
        <w:rPr>
          <w:rFonts w:ascii="Arial Nova" w:eastAsia="Arial Nova" w:hAnsi="Arial Nova" w:cs="Arial Nova"/>
        </w:rPr>
        <w:t xml:space="preserve">, Storage </w:t>
      </w:r>
      <w:proofErr w:type="spellStart"/>
      <w:r w:rsidRPr="0B266FA4">
        <w:rPr>
          <w:rFonts w:ascii="Arial Nova" w:eastAsia="Arial Nova" w:hAnsi="Arial Nova" w:cs="Arial Nova"/>
        </w:rPr>
        <w:t>vMotion</w:t>
      </w:r>
      <w:proofErr w:type="spellEnd"/>
      <w:r w:rsidRPr="0B266FA4">
        <w:rPr>
          <w:rFonts w:ascii="Arial Nova" w:eastAsia="Arial Nova" w:hAnsi="Arial Nova" w:cs="Arial Nova"/>
        </w:rPr>
        <w:t xml:space="preserve">, et High </w:t>
      </w:r>
      <w:proofErr w:type="spellStart"/>
      <w:r w:rsidRPr="0B266FA4">
        <w:rPr>
          <w:rFonts w:ascii="Arial Nova" w:eastAsia="Arial Nova" w:hAnsi="Arial Nova" w:cs="Arial Nova"/>
        </w:rPr>
        <w:t>Availability</w:t>
      </w:r>
      <w:proofErr w:type="spellEnd"/>
      <w:r w:rsidRPr="0B266FA4">
        <w:rPr>
          <w:rFonts w:ascii="Arial Nova" w:eastAsia="Arial Nova" w:hAnsi="Arial Nova" w:cs="Arial Nova"/>
        </w:rPr>
        <w:t xml:space="preserve"> (HA).</w:t>
      </w:r>
    </w:p>
    <w:p w14:paraId="6C4B7941" w14:textId="1FBCE60E" w:rsidR="00DD286C" w:rsidRDefault="00DD286C" w:rsidP="0B266FA4">
      <w:pPr>
        <w:pStyle w:val="Paragraphedeliste"/>
        <w:spacing w:after="0"/>
        <w:jc w:val="both"/>
        <w:rPr>
          <w:rFonts w:ascii="Arial Nova" w:eastAsia="Arial Nova" w:hAnsi="Arial Nova" w:cs="Arial Nova"/>
          <w:b/>
          <w:bCs/>
          <w:color w:val="C1E4F5" w:themeColor="accent1" w:themeTint="33"/>
        </w:rPr>
      </w:pPr>
    </w:p>
    <w:p w14:paraId="503ECE3E" w14:textId="7B176E9C" w:rsidR="0B266FA4" w:rsidRDefault="0B266FA4" w:rsidP="0B266FA4">
      <w:pPr>
        <w:pStyle w:val="Paragraphedeliste"/>
        <w:spacing w:after="0"/>
        <w:jc w:val="both"/>
        <w:rPr>
          <w:rFonts w:ascii="Arial Nova" w:eastAsia="Arial Nova" w:hAnsi="Arial Nova" w:cs="Arial Nova"/>
          <w:b/>
          <w:bCs/>
          <w:color w:val="C1E4F5" w:themeColor="accent1" w:themeTint="33"/>
        </w:rPr>
      </w:pPr>
    </w:p>
    <w:p w14:paraId="6853C8B2" w14:textId="1852F2D5" w:rsidR="00DD286C" w:rsidRDefault="19979ACA" w:rsidP="0B266FA4">
      <w:pPr>
        <w:pStyle w:val="Titre3"/>
        <w:spacing w:before="0" w:after="281"/>
        <w:jc w:val="left"/>
        <w:rPr>
          <w:rFonts w:ascii="Arial Nova" w:eastAsia="Arial Nova" w:hAnsi="Arial Nova" w:cs="Arial Nova"/>
          <w:color w:val="C1E4F5" w:themeColor="accent1" w:themeTint="33"/>
          <w:sz w:val="24"/>
          <w:szCs w:val="24"/>
        </w:rPr>
      </w:pPr>
      <w:bookmarkStart w:id="28" w:name="_Toc548714868"/>
      <w:bookmarkStart w:id="29" w:name="_Toc1035225950"/>
      <w:r w:rsidRPr="0B266FA4">
        <w:rPr>
          <w:rFonts w:ascii="Arial Nova" w:eastAsia="Arial Nova" w:hAnsi="Arial Nova" w:cs="Arial Nova"/>
          <w:color w:val="C1E4F5" w:themeColor="accent1" w:themeTint="33"/>
          <w:sz w:val="24"/>
          <w:szCs w:val="24"/>
        </w:rPr>
        <w:t>KVM (Kernel-</w:t>
      </w:r>
      <w:proofErr w:type="spellStart"/>
      <w:r w:rsidRPr="0B266FA4">
        <w:rPr>
          <w:rFonts w:ascii="Arial Nova" w:eastAsia="Arial Nova" w:hAnsi="Arial Nova" w:cs="Arial Nova"/>
          <w:color w:val="C1E4F5" w:themeColor="accent1" w:themeTint="33"/>
          <w:sz w:val="24"/>
          <w:szCs w:val="24"/>
        </w:rPr>
        <w:t>based</w:t>
      </w:r>
      <w:proofErr w:type="spellEnd"/>
      <w:r w:rsidRPr="0B266FA4">
        <w:rPr>
          <w:rFonts w:ascii="Arial Nova" w:eastAsia="Arial Nova" w:hAnsi="Arial Nova" w:cs="Arial Nova"/>
          <w:color w:val="C1E4F5" w:themeColor="accent1" w:themeTint="33"/>
          <w:sz w:val="24"/>
          <w:szCs w:val="24"/>
        </w:rPr>
        <w:t xml:space="preserve"> Virtual Machine)</w:t>
      </w:r>
      <w:bookmarkEnd w:id="28"/>
      <w:bookmarkEnd w:id="29"/>
    </w:p>
    <w:p w14:paraId="124B7F6A" w14:textId="25D757BA" w:rsidR="00DD286C" w:rsidRDefault="45B4939A" w:rsidP="1A9B64FC">
      <w:pPr>
        <w:jc w:val="center"/>
        <w:rPr>
          <w:rFonts w:ascii="Arial Nova" w:eastAsia="Arial Nova" w:hAnsi="Arial Nova" w:cs="Arial Nova"/>
          <w:b/>
          <w:bCs/>
        </w:rPr>
      </w:pPr>
      <w:r>
        <w:rPr>
          <w:noProof/>
        </w:rPr>
        <w:drawing>
          <wp:inline distT="0" distB="0" distL="0" distR="0" wp14:anchorId="41DBA1A7" wp14:editId="48D4FC17">
            <wp:extent cx="4865830" cy="1538283"/>
            <wp:effectExtent l="0" t="0" r="0" b="0"/>
            <wp:docPr id="1781845436" name="Image 1781845436" descr="GitHub - Chalach/kvm: Kernel-based Virtual Mac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865830" cy="1538283"/>
                    </a:xfrm>
                    <a:prstGeom prst="rect">
                      <a:avLst/>
                    </a:prstGeom>
                  </pic:spPr>
                </pic:pic>
              </a:graphicData>
            </a:graphic>
          </wp:inline>
        </w:drawing>
      </w:r>
    </w:p>
    <w:p w14:paraId="45C2C949" w14:textId="4BA0D9B3" w:rsidR="00DD286C" w:rsidRDefault="19979ACA"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KVM est un hyperviseur open source intégré dans Linux. Il permet à Linux de fonctionner en tant qu'hyperviseur pour gérer plusieurs machines virtuelles sur un seul hôte physique.</w:t>
      </w:r>
    </w:p>
    <w:p w14:paraId="7B0D4B92" w14:textId="598B236C" w:rsidR="00DD286C" w:rsidRDefault="19979ACA"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KVM est particulièrement efficace en termes de coût, supporte un large éventail de systèmes invités, et bénéficie de la performance et de la stabilité du noyau Linux.</w:t>
      </w:r>
    </w:p>
    <w:p w14:paraId="5F44BFC1" w14:textId="6C3BFC0F" w:rsidR="00DD286C" w:rsidRDefault="00DD286C" w:rsidP="0B266FA4">
      <w:pPr>
        <w:spacing w:after="0"/>
        <w:ind w:left="708"/>
        <w:jc w:val="both"/>
        <w:rPr>
          <w:rFonts w:ascii="Arial Nova" w:eastAsia="Arial Nova" w:hAnsi="Arial Nova" w:cs="Arial Nova"/>
        </w:rPr>
      </w:pPr>
    </w:p>
    <w:p w14:paraId="68D37F04" w14:textId="6E7F6312" w:rsidR="19979ACA" w:rsidRDefault="19979ACA" w:rsidP="6DA61DAD">
      <w:pPr>
        <w:pStyle w:val="Titre3"/>
        <w:spacing w:before="0" w:after="281"/>
        <w:jc w:val="left"/>
        <w:rPr>
          <w:rFonts w:ascii="Arial Nova" w:eastAsia="Arial Nova" w:hAnsi="Arial Nova" w:cs="Arial Nova"/>
          <w:color w:val="155F81"/>
          <w:sz w:val="24"/>
          <w:szCs w:val="24"/>
        </w:rPr>
      </w:pPr>
      <w:bookmarkStart w:id="30" w:name="_Toc610514717"/>
      <w:bookmarkStart w:id="31" w:name="_Toc1973776718"/>
      <w:proofErr w:type="spellStart"/>
      <w:r w:rsidRPr="6DA61DAD">
        <w:rPr>
          <w:rFonts w:ascii="Arial Nova" w:eastAsia="Arial Nova" w:hAnsi="Arial Nova" w:cs="Arial Nova"/>
          <w:color w:val="155F81"/>
          <w:sz w:val="24"/>
          <w:szCs w:val="24"/>
        </w:rPr>
        <w:t>Proxmox</w:t>
      </w:r>
      <w:proofErr w:type="spellEnd"/>
      <w:r w:rsidRPr="6DA61DAD">
        <w:rPr>
          <w:rFonts w:ascii="Arial Nova" w:eastAsia="Arial Nova" w:hAnsi="Arial Nova" w:cs="Arial Nova"/>
          <w:color w:val="155F81"/>
          <w:sz w:val="24"/>
          <w:szCs w:val="24"/>
        </w:rPr>
        <w:t xml:space="preserve"> VE</w:t>
      </w:r>
      <w:bookmarkEnd w:id="30"/>
      <w:bookmarkEnd w:id="31"/>
    </w:p>
    <w:p w14:paraId="604A060C" w14:textId="0FFCC6DD" w:rsidR="0F6FDB1A" w:rsidRDefault="0F6FDB1A" w:rsidP="6DA61DAD">
      <w:pPr>
        <w:jc w:val="center"/>
        <w:rPr>
          <w:rFonts w:ascii="Arial Nova" w:eastAsia="Arial Nova" w:hAnsi="Arial Nova" w:cs="Arial Nova"/>
          <w:b/>
          <w:bCs/>
        </w:rPr>
      </w:pPr>
      <w:r>
        <w:rPr>
          <w:noProof/>
        </w:rPr>
        <w:drawing>
          <wp:inline distT="0" distB="0" distL="0" distR="0" wp14:anchorId="47C0A13F" wp14:editId="13BDF7EE">
            <wp:extent cx="4702708" cy="2691734"/>
            <wp:effectExtent l="0" t="0" r="0" b="0"/>
            <wp:docPr id="1381838543" name="Image 1381838543" descr="Les nouveautés de l'Hyperviseur Proxmox VE 8.1 avec SDN et Secure Boot -  Promatec Clou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4702708" cy="2691734"/>
                    </a:xfrm>
                    <a:prstGeom prst="rect">
                      <a:avLst/>
                    </a:prstGeom>
                  </pic:spPr>
                </pic:pic>
              </a:graphicData>
            </a:graphic>
          </wp:inline>
        </w:drawing>
      </w:r>
    </w:p>
    <w:p w14:paraId="10B65EE8" w14:textId="3426CA73" w:rsidR="00DD286C" w:rsidRDefault="19979ACA" w:rsidP="6DA61DAD">
      <w:pPr>
        <w:pStyle w:val="Paragraphedeliste"/>
        <w:numPr>
          <w:ilvl w:val="0"/>
          <w:numId w:val="24"/>
        </w:numPr>
        <w:spacing w:after="0"/>
        <w:jc w:val="both"/>
        <w:rPr>
          <w:rFonts w:ascii="Arial Nova" w:eastAsia="Arial Nova" w:hAnsi="Arial Nova" w:cs="Arial Nova"/>
        </w:rPr>
      </w:pPr>
      <w:proofErr w:type="spellStart"/>
      <w:r w:rsidRPr="6DA61DAD">
        <w:rPr>
          <w:rFonts w:ascii="Arial Nova" w:eastAsia="Arial Nova" w:hAnsi="Arial Nova" w:cs="Arial Nova"/>
        </w:rPr>
        <w:t>Proxmox</w:t>
      </w:r>
      <w:proofErr w:type="spellEnd"/>
      <w:r w:rsidRPr="6DA61DAD">
        <w:rPr>
          <w:rFonts w:ascii="Arial Nova" w:eastAsia="Arial Nova" w:hAnsi="Arial Nova" w:cs="Arial Nova"/>
        </w:rPr>
        <w:t xml:space="preserve"> VE est une plateforme de virtualisation open source qui combine les fonctionnalités de KVM et de conteneurs LXC, offrant une solution complète de gestion de virtualisation et de cluster.</w:t>
      </w:r>
    </w:p>
    <w:p w14:paraId="07F9CC68" w14:textId="1B006F3C" w:rsidR="6DA61DAD" w:rsidRDefault="6DA61DAD" w:rsidP="6DA61DAD">
      <w:pPr>
        <w:spacing w:after="0"/>
        <w:jc w:val="both"/>
        <w:rPr>
          <w:rFonts w:ascii="Arial Nova" w:eastAsia="Arial Nova" w:hAnsi="Arial Nova" w:cs="Arial Nova"/>
        </w:rPr>
      </w:pPr>
    </w:p>
    <w:p w14:paraId="12949C74" w14:textId="42FF1C2A" w:rsidR="33E6AE80" w:rsidRDefault="33E6AE80" w:rsidP="6DA61DAD">
      <w:pPr>
        <w:spacing w:after="0"/>
        <w:jc w:val="center"/>
      </w:pPr>
      <w:r>
        <w:rPr>
          <w:noProof/>
        </w:rPr>
        <w:lastRenderedPageBreak/>
        <w:drawing>
          <wp:inline distT="0" distB="0" distL="0" distR="0" wp14:anchorId="464EEA82" wp14:editId="312A8FA2">
            <wp:extent cx="4822468" cy="2712137"/>
            <wp:effectExtent l="0" t="0" r="0" b="0"/>
            <wp:docPr id="1871985287" name="Image 1871985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822468" cy="2712137"/>
                    </a:xfrm>
                    <a:prstGeom prst="rect">
                      <a:avLst/>
                    </a:prstGeom>
                  </pic:spPr>
                </pic:pic>
              </a:graphicData>
            </a:graphic>
          </wp:inline>
        </w:drawing>
      </w:r>
    </w:p>
    <w:p w14:paraId="6D05C80C" w14:textId="4B0AE339" w:rsidR="00DD286C" w:rsidRDefault="19979ACA" w:rsidP="0B266FA4">
      <w:pPr>
        <w:pStyle w:val="Paragraphedeliste"/>
        <w:numPr>
          <w:ilvl w:val="0"/>
          <w:numId w:val="24"/>
        </w:numPr>
        <w:spacing w:after="0"/>
        <w:jc w:val="both"/>
        <w:rPr>
          <w:rFonts w:ascii="Arial Nova" w:eastAsia="Arial Nova" w:hAnsi="Arial Nova" w:cs="Arial Nova"/>
        </w:rPr>
      </w:pPr>
      <w:proofErr w:type="spellStart"/>
      <w:r w:rsidRPr="0B266FA4">
        <w:rPr>
          <w:rFonts w:ascii="Arial Nova" w:eastAsia="Arial Nova" w:hAnsi="Arial Nova" w:cs="Arial Nova"/>
        </w:rPr>
        <w:t>Proxmox</w:t>
      </w:r>
      <w:proofErr w:type="spellEnd"/>
      <w:r w:rsidRPr="0B266FA4">
        <w:rPr>
          <w:rFonts w:ascii="Arial Nova" w:eastAsia="Arial Nova" w:hAnsi="Arial Nova" w:cs="Arial Nova"/>
        </w:rPr>
        <w:t xml:space="preserve"> offre une solution tout-en-un avec une interface web pour la gestion des </w:t>
      </w:r>
      <w:proofErr w:type="spellStart"/>
      <w:r w:rsidRPr="0B266FA4">
        <w:rPr>
          <w:rFonts w:ascii="Arial Nova" w:eastAsia="Arial Nova" w:hAnsi="Arial Nova" w:cs="Arial Nova"/>
        </w:rPr>
        <w:t>VMs</w:t>
      </w:r>
      <w:proofErr w:type="spellEnd"/>
      <w:r w:rsidRPr="0B266FA4">
        <w:rPr>
          <w:rFonts w:ascii="Arial Nova" w:eastAsia="Arial Nova" w:hAnsi="Arial Nova" w:cs="Arial Nova"/>
        </w:rPr>
        <w:t xml:space="preserve"> et des conteneurs, des fonctionnalités de sauvegarde intégrées, et une gestion de cluster native.</w:t>
      </w:r>
    </w:p>
    <w:p w14:paraId="7AADFDEB" w14:textId="6401AD6D" w:rsidR="0B266FA4" w:rsidRDefault="0B266FA4" w:rsidP="0B266FA4">
      <w:pPr>
        <w:spacing w:after="0"/>
        <w:jc w:val="both"/>
        <w:rPr>
          <w:rFonts w:ascii="Arial Nova" w:eastAsia="Arial Nova" w:hAnsi="Arial Nova" w:cs="Arial Nova"/>
        </w:rPr>
      </w:pPr>
    </w:p>
    <w:p w14:paraId="11DAA324" w14:textId="2513070C" w:rsidR="0B266FA4" w:rsidRDefault="0B266FA4" w:rsidP="0B266FA4">
      <w:pPr>
        <w:spacing w:after="0"/>
        <w:jc w:val="both"/>
        <w:rPr>
          <w:rFonts w:ascii="Arial Nova" w:eastAsia="Arial Nova" w:hAnsi="Arial Nova" w:cs="Arial Nova"/>
        </w:rPr>
      </w:pPr>
    </w:p>
    <w:p w14:paraId="7F1236BA" w14:textId="32FA7981" w:rsidR="0B266FA4" w:rsidRDefault="0B266FA4" w:rsidP="6DA61DAD">
      <w:pPr>
        <w:spacing w:after="0"/>
        <w:jc w:val="both"/>
        <w:rPr>
          <w:rFonts w:ascii="Arial Nova" w:eastAsia="Arial Nova" w:hAnsi="Arial Nova" w:cs="Arial Nova"/>
        </w:rPr>
      </w:pPr>
    </w:p>
    <w:p w14:paraId="798C561A" w14:textId="2E279E0C" w:rsidR="6DA61DAD" w:rsidRDefault="6DA61DAD" w:rsidP="6DA61DAD">
      <w:pPr>
        <w:spacing w:after="0"/>
        <w:jc w:val="both"/>
        <w:rPr>
          <w:rFonts w:ascii="Arial Nova" w:eastAsia="Arial Nova" w:hAnsi="Arial Nova" w:cs="Arial Nova"/>
        </w:rPr>
      </w:pPr>
    </w:p>
    <w:p w14:paraId="12EBAAE9" w14:textId="668DE23E" w:rsidR="6DA61DAD" w:rsidRDefault="6DA61DAD" w:rsidP="6DA61DAD">
      <w:pPr>
        <w:spacing w:after="0"/>
        <w:jc w:val="both"/>
        <w:rPr>
          <w:rFonts w:ascii="Arial Nova" w:eastAsia="Arial Nova" w:hAnsi="Arial Nova" w:cs="Arial Nova"/>
        </w:rPr>
      </w:pPr>
    </w:p>
    <w:p w14:paraId="7C12246F" w14:textId="39BE74EE" w:rsidR="00DD286C" w:rsidRDefault="2E55EFFC" w:rsidP="0B266FA4">
      <w:pPr>
        <w:widowControl w:val="0"/>
        <w:spacing w:before="240" w:after="0"/>
        <w:jc w:val="center"/>
        <w:rPr>
          <w:rFonts w:ascii="Arial Nova" w:eastAsia="Arial Nova" w:hAnsi="Arial Nova" w:cs="Arial Nova"/>
          <w:b/>
          <w:bCs/>
          <w:color w:val="FFFFFF" w:themeColor="background1"/>
          <w:sz w:val="28"/>
          <w:szCs w:val="28"/>
        </w:rPr>
      </w:pPr>
      <w:r w:rsidRPr="0B266FA4">
        <w:rPr>
          <w:rFonts w:ascii="Arial Nova" w:eastAsia="Arial Nova" w:hAnsi="Arial Nova" w:cs="Arial Nova"/>
          <w:b/>
          <w:bCs/>
          <w:color w:val="FFFFFF" w:themeColor="background1"/>
          <w:sz w:val="32"/>
          <w:szCs w:val="32"/>
        </w:rPr>
        <w:t>Virtualisation via un service Cloud :</w:t>
      </w:r>
    </w:p>
    <w:p w14:paraId="28A7D693" w14:textId="37931345" w:rsidR="0B266FA4" w:rsidRDefault="0B266FA4" w:rsidP="0B266FA4">
      <w:pPr>
        <w:widowControl w:val="0"/>
        <w:spacing w:before="240" w:after="0"/>
        <w:jc w:val="center"/>
        <w:rPr>
          <w:rFonts w:ascii="Arial Nova" w:eastAsia="Arial Nova" w:hAnsi="Arial Nova" w:cs="Arial Nova"/>
          <w:b/>
          <w:bCs/>
          <w:color w:val="C1E4F5" w:themeColor="accent1" w:themeTint="33"/>
          <w:sz w:val="32"/>
          <w:szCs w:val="32"/>
        </w:rPr>
      </w:pPr>
    </w:p>
    <w:p w14:paraId="4F7FC601" w14:textId="7F2436A4" w:rsidR="00DD286C" w:rsidRDefault="2E55EFFC" w:rsidP="0B266FA4">
      <w:pPr>
        <w:pStyle w:val="Titre3"/>
        <w:spacing w:before="0" w:after="281"/>
        <w:jc w:val="left"/>
        <w:rPr>
          <w:rFonts w:ascii="Arial Nova" w:eastAsia="Arial Nova" w:hAnsi="Arial Nova" w:cs="Arial Nova"/>
          <w:color w:val="C1E4F5" w:themeColor="accent1" w:themeTint="33"/>
          <w:sz w:val="24"/>
          <w:szCs w:val="24"/>
        </w:rPr>
      </w:pPr>
      <w:bookmarkStart w:id="32" w:name="_Toc206371533"/>
      <w:bookmarkStart w:id="33" w:name="_Toc1562017478"/>
      <w:r w:rsidRPr="0B266FA4">
        <w:rPr>
          <w:rFonts w:ascii="Arial Nova" w:eastAsia="Arial Nova" w:hAnsi="Arial Nova" w:cs="Arial Nova"/>
          <w:color w:val="C1E4F5" w:themeColor="accent1" w:themeTint="33"/>
          <w:sz w:val="24"/>
          <w:szCs w:val="24"/>
        </w:rPr>
        <w:t>Amazon Web Services (AWS)</w:t>
      </w:r>
      <w:bookmarkEnd w:id="32"/>
      <w:bookmarkEnd w:id="33"/>
    </w:p>
    <w:p w14:paraId="33BAABB4" w14:textId="44D1C67F" w:rsidR="16359B8A" w:rsidRDefault="16359B8A" w:rsidP="0B266FA4">
      <w:pPr>
        <w:jc w:val="center"/>
        <w:rPr>
          <w:rFonts w:ascii="Arial Nova" w:eastAsia="Arial Nova" w:hAnsi="Arial Nova" w:cs="Arial Nova"/>
          <w:b/>
          <w:bCs/>
        </w:rPr>
      </w:pPr>
      <w:r>
        <w:rPr>
          <w:noProof/>
        </w:rPr>
        <w:drawing>
          <wp:inline distT="0" distB="0" distL="0" distR="0" wp14:anchorId="5901060B" wp14:editId="1D0A59FA">
            <wp:extent cx="4440092" cy="2497090"/>
            <wp:effectExtent l="0" t="0" r="0" b="0"/>
            <wp:docPr id="321213145" name="Image 321213145" descr="Setting Up Amazon S3 - Cloud Storage - Getting Started - Media Cloud  Documen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440092" cy="2497090"/>
                    </a:xfrm>
                    <a:prstGeom prst="rect">
                      <a:avLst/>
                    </a:prstGeom>
                  </pic:spPr>
                </pic:pic>
              </a:graphicData>
            </a:graphic>
          </wp:inline>
        </w:drawing>
      </w:r>
    </w:p>
    <w:p w14:paraId="2A71417E" w14:textId="71EC0B96" w:rsidR="0B266FA4" w:rsidRDefault="0B266FA4" w:rsidP="0B266FA4">
      <w:pPr>
        <w:jc w:val="center"/>
        <w:rPr>
          <w:rFonts w:ascii="Arial Nova" w:eastAsia="Arial Nova" w:hAnsi="Arial Nova" w:cs="Arial Nova"/>
          <w:b/>
          <w:bCs/>
        </w:rPr>
      </w:pPr>
    </w:p>
    <w:p w14:paraId="1AFAB285" w14:textId="2445C14B" w:rsidR="00DD286C" w:rsidRDefault="2E55EFFC"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lastRenderedPageBreak/>
        <w:t>AWS est l'un des leaders mondiaux des fournisseurs de cloud, offrant une gamme étendue de services intégrés allant du calcul IaaS (Infrastructure as a Service) au PaaS (Platform as a Service) et SaaS (Software as a Service).</w:t>
      </w:r>
    </w:p>
    <w:p w14:paraId="1F819CA5" w14:textId="4F660F13" w:rsidR="0B266FA4" w:rsidRDefault="0B266FA4" w:rsidP="0B266FA4">
      <w:pPr>
        <w:spacing w:after="0"/>
        <w:jc w:val="both"/>
        <w:rPr>
          <w:rFonts w:ascii="Arial Nova" w:eastAsia="Arial Nova" w:hAnsi="Arial Nova" w:cs="Arial Nova"/>
        </w:rPr>
      </w:pPr>
    </w:p>
    <w:p w14:paraId="72C14923" w14:textId="7F094F53" w:rsidR="00DD286C" w:rsidRDefault="2E55EFFC"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Grande variété de services, scalabilité exceptionnelle, des options de sécurité avancées, et une présence mondiale de centres de données.</w:t>
      </w:r>
    </w:p>
    <w:p w14:paraId="036F819B" w14:textId="7EA87750" w:rsidR="00DD286C" w:rsidRDefault="00DD286C" w:rsidP="0B266FA4">
      <w:pPr>
        <w:spacing w:after="0"/>
        <w:ind w:left="708"/>
        <w:jc w:val="both"/>
        <w:rPr>
          <w:rFonts w:ascii="Arial Nova" w:eastAsia="Arial Nova" w:hAnsi="Arial Nova" w:cs="Arial Nova"/>
          <w:b/>
          <w:bCs/>
        </w:rPr>
      </w:pPr>
    </w:p>
    <w:p w14:paraId="11324716" w14:textId="75A65EB0" w:rsidR="0B266FA4" w:rsidRDefault="0B266FA4" w:rsidP="0B266FA4">
      <w:pPr>
        <w:spacing w:after="0"/>
        <w:ind w:left="708"/>
        <w:jc w:val="both"/>
        <w:rPr>
          <w:rFonts w:ascii="Arial Nova" w:eastAsia="Arial Nova" w:hAnsi="Arial Nova" w:cs="Arial Nova"/>
          <w:b/>
          <w:bCs/>
        </w:rPr>
      </w:pPr>
    </w:p>
    <w:p w14:paraId="791B9C17" w14:textId="3AB06A34" w:rsidR="0B266FA4" w:rsidRDefault="0B266FA4" w:rsidP="0B266FA4">
      <w:pPr>
        <w:spacing w:after="0"/>
        <w:ind w:left="708"/>
        <w:jc w:val="both"/>
        <w:rPr>
          <w:rFonts w:ascii="Arial Nova" w:eastAsia="Arial Nova" w:hAnsi="Arial Nova" w:cs="Arial Nova"/>
          <w:b/>
          <w:bCs/>
        </w:rPr>
      </w:pPr>
    </w:p>
    <w:p w14:paraId="71246B8B" w14:textId="3B23B9FA" w:rsidR="0B266FA4" w:rsidRDefault="0B266FA4" w:rsidP="0B266FA4">
      <w:pPr>
        <w:spacing w:after="0"/>
        <w:ind w:left="708"/>
        <w:jc w:val="both"/>
        <w:rPr>
          <w:rFonts w:ascii="Arial Nova" w:eastAsia="Arial Nova" w:hAnsi="Arial Nova" w:cs="Arial Nova"/>
          <w:b/>
          <w:bCs/>
        </w:rPr>
      </w:pPr>
    </w:p>
    <w:p w14:paraId="36511386" w14:textId="3D100515" w:rsidR="0B266FA4" w:rsidRDefault="0B266FA4" w:rsidP="0B266FA4">
      <w:pPr>
        <w:spacing w:after="0"/>
        <w:ind w:left="708"/>
        <w:jc w:val="both"/>
        <w:rPr>
          <w:rFonts w:ascii="Arial Nova" w:eastAsia="Arial Nova" w:hAnsi="Arial Nova" w:cs="Arial Nova"/>
          <w:b/>
          <w:bCs/>
        </w:rPr>
      </w:pPr>
    </w:p>
    <w:p w14:paraId="7FDD0F4C" w14:textId="1506FE53" w:rsidR="0B266FA4" w:rsidRDefault="0B266FA4" w:rsidP="0B266FA4">
      <w:pPr>
        <w:spacing w:after="0"/>
        <w:ind w:left="708"/>
        <w:jc w:val="both"/>
        <w:rPr>
          <w:rFonts w:ascii="Arial Nova" w:eastAsia="Arial Nova" w:hAnsi="Arial Nova" w:cs="Arial Nova"/>
          <w:b/>
          <w:bCs/>
        </w:rPr>
      </w:pPr>
    </w:p>
    <w:p w14:paraId="0CF77A5C" w14:textId="2F33157C" w:rsidR="00DD286C" w:rsidRDefault="2E55EFFC" w:rsidP="0B266FA4">
      <w:pPr>
        <w:pStyle w:val="Titre3"/>
        <w:spacing w:before="0" w:after="281"/>
        <w:jc w:val="left"/>
        <w:rPr>
          <w:rFonts w:ascii="Arial Nova" w:eastAsia="Arial Nova" w:hAnsi="Arial Nova" w:cs="Arial Nova"/>
          <w:color w:val="C1E4F5" w:themeColor="accent1" w:themeTint="33"/>
          <w:sz w:val="24"/>
          <w:szCs w:val="24"/>
        </w:rPr>
      </w:pPr>
      <w:bookmarkStart w:id="34" w:name="_Toc517642339"/>
      <w:bookmarkStart w:id="35" w:name="_Toc1675610189"/>
      <w:r w:rsidRPr="0B266FA4">
        <w:rPr>
          <w:rFonts w:ascii="Arial Nova" w:eastAsia="Arial Nova" w:hAnsi="Arial Nova" w:cs="Arial Nova"/>
          <w:color w:val="C1E4F5" w:themeColor="accent1" w:themeTint="33"/>
          <w:sz w:val="24"/>
          <w:szCs w:val="24"/>
        </w:rPr>
        <w:t>Microsoft Azure</w:t>
      </w:r>
      <w:bookmarkEnd w:id="34"/>
      <w:bookmarkEnd w:id="35"/>
    </w:p>
    <w:p w14:paraId="704CDA99" w14:textId="48624B9A" w:rsidR="00DD286C" w:rsidRDefault="4E73EA57" w:rsidP="0B266FA4">
      <w:pPr>
        <w:jc w:val="center"/>
        <w:rPr>
          <w:rFonts w:ascii="Arial Nova" w:eastAsia="Arial Nova" w:hAnsi="Arial Nova" w:cs="Arial Nova"/>
          <w:b/>
          <w:bCs/>
        </w:rPr>
      </w:pPr>
      <w:r>
        <w:rPr>
          <w:noProof/>
        </w:rPr>
        <w:drawing>
          <wp:inline distT="0" distB="0" distL="0" distR="0" wp14:anchorId="244CC265" wp14:editId="62B815C9">
            <wp:extent cx="4238625" cy="2158102"/>
            <wp:effectExtent l="0" t="0" r="0" b="0"/>
            <wp:docPr id="1130842948" name="Image 1130842948" descr="Mastering Azure Portal Admin: A Comprehensive Guide for Effective Cloud  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4238625" cy="2158102"/>
                    </a:xfrm>
                    <a:prstGeom prst="rect">
                      <a:avLst/>
                    </a:prstGeom>
                  </pic:spPr>
                </pic:pic>
              </a:graphicData>
            </a:graphic>
          </wp:inline>
        </w:drawing>
      </w:r>
    </w:p>
    <w:p w14:paraId="28C32234" w14:textId="0DD45099" w:rsidR="00DD286C" w:rsidRDefault="2E55EFFC" w:rsidP="0B266FA4">
      <w:pPr>
        <w:pStyle w:val="Paragraphedeliste"/>
        <w:numPr>
          <w:ilvl w:val="0"/>
          <w:numId w:val="24"/>
        </w:numPr>
        <w:spacing w:after="0"/>
        <w:jc w:val="both"/>
        <w:rPr>
          <w:rFonts w:ascii="Arial Nova" w:eastAsia="Arial Nova" w:hAnsi="Arial Nova" w:cs="Arial Nova"/>
          <w:b/>
          <w:bCs/>
        </w:rPr>
      </w:pPr>
      <w:r w:rsidRPr="0B266FA4">
        <w:rPr>
          <w:rFonts w:ascii="Arial Nova" w:eastAsia="Arial Nova" w:hAnsi="Arial Nova" w:cs="Arial Nova"/>
        </w:rPr>
        <w:t xml:space="preserve">Azure est la plateforme de cloud </w:t>
      </w:r>
      <w:proofErr w:type="spellStart"/>
      <w:r w:rsidRPr="0B266FA4">
        <w:rPr>
          <w:rFonts w:ascii="Arial Nova" w:eastAsia="Arial Nova" w:hAnsi="Arial Nova" w:cs="Arial Nova"/>
        </w:rPr>
        <w:t>computing</w:t>
      </w:r>
      <w:proofErr w:type="spellEnd"/>
      <w:r w:rsidRPr="0B266FA4">
        <w:rPr>
          <w:rFonts w:ascii="Arial Nova" w:eastAsia="Arial Nova" w:hAnsi="Arial Nova" w:cs="Arial Nova"/>
        </w:rPr>
        <w:t xml:space="preserve"> de Microsoft, bien intégrée avec les produits Microsoft, ce qui la rend idéale pour les entreprises utilisant déjà des solutions comme Office 365 ou Windows Server.</w:t>
      </w:r>
    </w:p>
    <w:p w14:paraId="42C52F72" w14:textId="63817770" w:rsidR="00DD286C" w:rsidRDefault="0B56940F"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Intégration forte avec les environnements Microsoft, offres de services hybrides, et outils de développement puissants.</w:t>
      </w:r>
    </w:p>
    <w:p w14:paraId="1629B89D" w14:textId="0010A114" w:rsidR="0B266FA4" w:rsidRDefault="0B266FA4" w:rsidP="0B266FA4">
      <w:pPr>
        <w:pStyle w:val="Paragraphedeliste"/>
        <w:spacing w:after="0"/>
        <w:jc w:val="both"/>
        <w:rPr>
          <w:rFonts w:ascii="Arial Nova" w:eastAsia="Arial Nova" w:hAnsi="Arial Nova" w:cs="Arial Nova"/>
        </w:rPr>
      </w:pPr>
    </w:p>
    <w:p w14:paraId="6D6E1821" w14:textId="7044D453" w:rsidR="0FA4A218" w:rsidRDefault="0FA4A218" w:rsidP="0FA4A218">
      <w:pPr>
        <w:pStyle w:val="Paragraphedeliste"/>
        <w:spacing w:after="0"/>
        <w:jc w:val="both"/>
        <w:rPr>
          <w:rFonts w:ascii="Arial Nova" w:eastAsia="Arial Nova" w:hAnsi="Arial Nova" w:cs="Arial Nova"/>
          <w:b/>
          <w:bCs/>
        </w:rPr>
      </w:pPr>
    </w:p>
    <w:p w14:paraId="559F4451" w14:textId="4C9FCDDB" w:rsidR="00DD286C" w:rsidRDefault="2E55EFFC" w:rsidP="0B266FA4">
      <w:pPr>
        <w:pStyle w:val="Titre3"/>
        <w:spacing w:before="0" w:after="281"/>
        <w:jc w:val="left"/>
        <w:rPr>
          <w:rFonts w:ascii="Arial Nova" w:eastAsia="Arial Nova" w:hAnsi="Arial Nova" w:cs="Arial Nova"/>
          <w:color w:val="C1E4F5" w:themeColor="accent1" w:themeTint="33"/>
          <w:sz w:val="24"/>
          <w:szCs w:val="24"/>
        </w:rPr>
      </w:pPr>
      <w:bookmarkStart w:id="36" w:name="_Toc1081519782"/>
      <w:bookmarkStart w:id="37" w:name="_Toc111282220"/>
      <w:r w:rsidRPr="0B266FA4">
        <w:rPr>
          <w:rFonts w:ascii="Arial Nova" w:eastAsia="Arial Nova" w:hAnsi="Arial Nova" w:cs="Arial Nova"/>
          <w:color w:val="C1E4F5" w:themeColor="accent1" w:themeTint="33"/>
          <w:sz w:val="24"/>
          <w:szCs w:val="24"/>
        </w:rPr>
        <w:lastRenderedPageBreak/>
        <w:t>Google Cloud Platform (GCP)</w:t>
      </w:r>
      <w:bookmarkEnd w:id="36"/>
      <w:bookmarkEnd w:id="37"/>
    </w:p>
    <w:p w14:paraId="057074F8" w14:textId="2FADF45C" w:rsidR="54DA80BB" w:rsidRDefault="54DA80BB" w:rsidP="0B266FA4">
      <w:pPr>
        <w:jc w:val="center"/>
        <w:rPr>
          <w:rFonts w:ascii="Arial Nova" w:eastAsia="Arial Nova" w:hAnsi="Arial Nova" w:cs="Arial Nova"/>
          <w:b/>
          <w:bCs/>
        </w:rPr>
      </w:pPr>
      <w:r>
        <w:rPr>
          <w:noProof/>
        </w:rPr>
        <w:drawing>
          <wp:inline distT="0" distB="0" distL="0" distR="0" wp14:anchorId="14995962" wp14:editId="4DADBBCC">
            <wp:extent cx="4311838" cy="2410612"/>
            <wp:effectExtent l="0" t="0" r="0" b="0"/>
            <wp:docPr id="1601711390" name="Image 1601711390" descr="Google Cloud overview | Over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311838" cy="2410612"/>
                    </a:xfrm>
                    <a:prstGeom prst="rect">
                      <a:avLst/>
                    </a:prstGeom>
                  </pic:spPr>
                </pic:pic>
              </a:graphicData>
            </a:graphic>
          </wp:inline>
        </w:drawing>
      </w:r>
    </w:p>
    <w:p w14:paraId="6E9C19CB" w14:textId="0127FF32" w:rsidR="00DD286C" w:rsidRDefault="2E55EFFC" w:rsidP="0B266FA4">
      <w:pPr>
        <w:pStyle w:val="Paragraphedeliste"/>
        <w:numPr>
          <w:ilvl w:val="0"/>
          <w:numId w:val="24"/>
        </w:numPr>
        <w:spacing w:after="0"/>
        <w:jc w:val="both"/>
        <w:rPr>
          <w:rFonts w:ascii="Arial Nova" w:eastAsia="Arial Nova" w:hAnsi="Arial Nova" w:cs="Arial Nova"/>
          <w:color w:val="000000" w:themeColor="text1"/>
        </w:rPr>
      </w:pPr>
      <w:r w:rsidRPr="0B266FA4">
        <w:rPr>
          <w:rFonts w:ascii="Arial Nova" w:eastAsia="Arial Nova" w:hAnsi="Arial Nova" w:cs="Arial Nova"/>
          <w:color w:val="000000" w:themeColor="text1"/>
        </w:rPr>
        <w:t xml:space="preserve">GCP propose des services de cloud </w:t>
      </w:r>
      <w:proofErr w:type="spellStart"/>
      <w:r w:rsidRPr="0B266FA4">
        <w:rPr>
          <w:rFonts w:ascii="Arial Nova" w:eastAsia="Arial Nova" w:hAnsi="Arial Nova" w:cs="Arial Nova"/>
          <w:color w:val="000000" w:themeColor="text1"/>
        </w:rPr>
        <w:t>computing</w:t>
      </w:r>
      <w:proofErr w:type="spellEnd"/>
      <w:r w:rsidRPr="0B266FA4">
        <w:rPr>
          <w:rFonts w:ascii="Arial Nova" w:eastAsia="Arial Nova" w:hAnsi="Arial Nova" w:cs="Arial Nova"/>
          <w:color w:val="000000" w:themeColor="text1"/>
        </w:rPr>
        <w:t xml:space="preserve"> qui excellent dans les analyses de données, l'apprentissage automatique et les solutions basées sur des conteneurs.</w:t>
      </w:r>
    </w:p>
    <w:p w14:paraId="7FF8D986" w14:textId="4F5140B7" w:rsidR="00DD286C" w:rsidRDefault="2E55EFFC" w:rsidP="0B266FA4">
      <w:pPr>
        <w:pStyle w:val="Paragraphedeliste"/>
        <w:numPr>
          <w:ilvl w:val="0"/>
          <w:numId w:val="24"/>
        </w:numPr>
        <w:spacing w:after="0"/>
        <w:jc w:val="both"/>
        <w:rPr>
          <w:rFonts w:ascii="Arial Nova" w:eastAsia="Arial Nova" w:hAnsi="Arial Nova" w:cs="Arial Nova"/>
          <w:color w:val="000000" w:themeColor="text1"/>
        </w:rPr>
      </w:pPr>
      <w:r w:rsidRPr="0B266FA4">
        <w:rPr>
          <w:rFonts w:ascii="Arial Nova" w:eastAsia="Arial Nova" w:hAnsi="Arial Nova" w:cs="Arial Nova"/>
          <w:color w:val="000000" w:themeColor="text1"/>
        </w:rPr>
        <w:t xml:space="preserve">Hautes performances en matière de traitement de données, solutions innovantes pour l'intelligence artificielle et la machine </w:t>
      </w:r>
      <w:proofErr w:type="spellStart"/>
      <w:r w:rsidRPr="0B266FA4">
        <w:rPr>
          <w:rFonts w:ascii="Arial Nova" w:eastAsia="Arial Nova" w:hAnsi="Arial Nova" w:cs="Arial Nova"/>
          <w:color w:val="000000" w:themeColor="text1"/>
        </w:rPr>
        <w:t>learning</w:t>
      </w:r>
      <w:proofErr w:type="spellEnd"/>
      <w:r w:rsidRPr="0B266FA4">
        <w:rPr>
          <w:rFonts w:ascii="Arial Nova" w:eastAsia="Arial Nova" w:hAnsi="Arial Nova" w:cs="Arial Nova"/>
          <w:color w:val="000000" w:themeColor="text1"/>
        </w:rPr>
        <w:t>, et une infrastructure sécurisée et hautement disponible.</w:t>
      </w:r>
    </w:p>
    <w:p w14:paraId="254B9766" w14:textId="74FDAAC3" w:rsidR="0B266FA4" w:rsidRDefault="0B266FA4" w:rsidP="0B266FA4">
      <w:pPr>
        <w:pStyle w:val="Paragraphedeliste"/>
        <w:spacing w:after="0"/>
        <w:jc w:val="both"/>
        <w:rPr>
          <w:rFonts w:ascii="Arial Nova" w:eastAsia="Arial Nova" w:hAnsi="Arial Nova" w:cs="Arial Nova"/>
          <w:color w:val="000000" w:themeColor="text1"/>
        </w:rPr>
      </w:pPr>
    </w:p>
    <w:p w14:paraId="594571FB" w14:textId="02FF255D" w:rsidR="00DD286C" w:rsidRDefault="00DD286C" w:rsidP="1A9B64FC">
      <w:pPr>
        <w:spacing w:after="0"/>
        <w:rPr>
          <w:rFonts w:ascii="Arial Nova" w:eastAsia="Arial Nova" w:hAnsi="Arial Nova" w:cs="Arial Nova"/>
          <w:b/>
          <w:bCs/>
        </w:rPr>
      </w:pPr>
    </w:p>
    <w:p w14:paraId="7629DCA2" w14:textId="7727A52D" w:rsidR="6502404A" w:rsidRDefault="6502404A" w:rsidP="0B266FA4">
      <w:pPr>
        <w:widowControl w:val="0"/>
        <w:spacing w:before="240" w:after="0"/>
        <w:jc w:val="center"/>
        <w:rPr>
          <w:rFonts w:ascii="Arial Nova" w:eastAsia="Arial Nova" w:hAnsi="Arial Nova" w:cs="Arial Nova"/>
          <w:b/>
          <w:bCs/>
          <w:color w:val="FFFFFF" w:themeColor="background1"/>
          <w:sz w:val="28"/>
          <w:szCs w:val="28"/>
        </w:rPr>
      </w:pPr>
      <w:r w:rsidRPr="0B266FA4">
        <w:rPr>
          <w:rFonts w:ascii="Arial Nova" w:eastAsia="Arial Nova" w:hAnsi="Arial Nova" w:cs="Arial Nova"/>
          <w:b/>
          <w:bCs/>
          <w:color w:val="FFFFFF" w:themeColor="background1"/>
          <w:sz w:val="32"/>
          <w:szCs w:val="32"/>
        </w:rPr>
        <w:t xml:space="preserve">Choix de </w:t>
      </w:r>
      <w:r w:rsidR="66C1A0A6" w:rsidRPr="0B266FA4">
        <w:rPr>
          <w:rFonts w:ascii="Arial Nova" w:eastAsia="Arial Nova" w:hAnsi="Arial Nova" w:cs="Arial Nova"/>
          <w:b/>
          <w:bCs/>
          <w:color w:val="FFFFFF" w:themeColor="background1"/>
          <w:sz w:val="32"/>
          <w:szCs w:val="32"/>
        </w:rPr>
        <w:t xml:space="preserve">différentes </w:t>
      </w:r>
      <w:r w:rsidR="4AC6AA31" w:rsidRPr="0B266FA4">
        <w:rPr>
          <w:rFonts w:ascii="Arial Nova" w:eastAsia="Arial Nova" w:hAnsi="Arial Nova" w:cs="Arial Nova"/>
          <w:b/>
          <w:bCs/>
          <w:color w:val="FFFFFF" w:themeColor="background1"/>
          <w:sz w:val="32"/>
          <w:szCs w:val="32"/>
        </w:rPr>
        <w:t>solutions de Stockage :</w:t>
      </w:r>
    </w:p>
    <w:p w14:paraId="0F0C462E" w14:textId="087FDBC2" w:rsidR="00DD286C" w:rsidRDefault="4AC6AA31" w:rsidP="0B266FA4">
      <w:pPr>
        <w:pStyle w:val="Titre3"/>
        <w:spacing w:before="0" w:after="281"/>
        <w:rPr>
          <w:rFonts w:ascii="Arial Nova" w:eastAsia="Arial Nova" w:hAnsi="Arial Nova" w:cs="Arial Nova"/>
          <w:sz w:val="24"/>
          <w:szCs w:val="24"/>
        </w:rPr>
      </w:pPr>
      <w:bookmarkStart w:id="38" w:name="_Toc1777810332"/>
      <w:bookmarkStart w:id="39" w:name="_Toc1073914807"/>
      <w:r w:rsidRPr="0B266FA4">
        <w:rPr>
          <w:rFonts w:ascii="Arial Nova" w:eastAsia="Arial Nova" w:hAnsi="Arial Nova" w:cs="Arial Nova"/>
          <w:sz w:val="24"/>
          <w:szCs w:val="24"/>
        </w:rPr>
        <w:t>Stockage Physique sur site (On-</w:t>
      </w:r>
      <w:proofErr w:type="spellStart"/>
      <w:r w:rsidRPr="0B266FA4">
        <w:rPr>
          <w:rFonts w:ascii="Arial Nova" w:eastAsia="Arial Nova" w:hAnsi="Arial Nova" w:cs="Arial Nova"/>
          <w:sz w:val="24"/>
          <w:szCs w:val="24"/>
        </w:rPr>
        <w:t>Premises</w:t>
      </w:r>
      <w:proofErr w:type="spellEnd"/>
      <w:r w:rsidRPr="0B266FA4">
        <w:rPr>
          <w:rFonts w:ascii="Arial Nova" w:eastAsia="Arial Nova" w:hAnsi="Arial Nova" w:cs="Arial Nova"/>
          <w:sz w:val="24"/>
          <w:szCs w:val="24"/>
        </w:rPr>
        <w:t>)</w:t>
      </w:r>
      <w:bookmarkEnd w:id="38"/>
      <w:bookmarkEnd w:id="39"/>
    </w:p>
    <w:p w14:paraId="2CD6DCC7" w14:textId="02503E73" w:rsidR="0B266FA4" w:rsidRDefault="0B266FA4" w:rsidP="0B266FA4"/>
    <w:p w14:paraId="104438B6" w14:textId="606C7F03" w:rsidR="00DD286C" w:rsidRDefault="4AC6AA31" w:rsidP="0B266FA4">
      <w:pPr>
        <w:pStyle w:val="Titre4"/>
        <w:spacing w:before="319" w:after="319"/>
        <w:rPr>
          <w:rFonts w:ascii="Arial Nova" w:eastAsia="Arial Nova" w:hAnsi="Arial Nova" w:cs="Arial Nova"/>
          <w:b/>
          <w:bCs/>
          <w:i w:val="0"/>
          <w:iCs w:val="0"/>
          <w:color w:val="FFFFFF" w:themeColor="background1"/>
        </w:rPr>
      </w:pPr>
      <w:bookmarkStart w:id="40" w:name="_Toc612879869"/>
      <w:bookmarkStart w:id="41" w:name="_Toc1746127383"/>
      <w:r w:rsidRPr="0B266FA4">
        <w:rPr>
          <w:rFonts w:ascii="Arial Nova" w:eastAsia="Arial Nova" w:hAnsi="Arial Nova" w:cs="Arial Nova"/>
          <w:b/>
          <w:bCs/>
          <w:i w:val="0"/>
          <w:iCs w:val="0"/>
          <w:color w:val="FFFFFF" w:themeColor="background1"/>
        </w:rPr>
        <w:t xml:space="preserve">NAS (Network </w:t>
      </w:r>
      <w:proofErr w:type="spellStart"/>
      <w:r w:rsidRPr="0B266FA4">
        <w:rPr>
          <w:rFonts w:ascii="Arial Nova" w:eastAsia="Arial Nova" w:hAnsi="Arial Nova" w:cs="Arial Nova"/>
          <w:b/>
          <w:bCs/>
          <w:i w:val="0"/>
          <w:iCs w:val="0"/>
          <w:color w:val="FFFFFF" w:themeColor="background1"/>
        </w:rPr>
        <w:t>Attached</w:t>
      </w:r>
      <w:proofErr w:type="spellEnd"/>
      <w:r w:rsidRPr="0B266FA4">
        <w:rPr>
          <w:rFonts w:ascii="Arial Nova" w:eastAsia="Arial Nova" w:hAnsi="Arial Nova" w:cs="Arial Nova"/>
          <w:b/>
          <w:bCs/>
          <w:i w:val="0"/>
          <w:iCs w:val="0"/>
          <w:color w:val="FFFFFF" w:themeColor="background1"/>
        </w:rPr>
        <w:t xml:space="preserve"> Storage)</w:t>
      </w:r>
      <w:bookmarkEnd w:id="40"/>
      <w:bookmarkEnd w:id="41"/>
    </w:p>
    <w:p w14:paraId="5863B472" w14:textId="1E1E71EC" w:rsidR="00DD286C" w:rsidRDefault="4AC6AA31" w:rsidP="0B266FA4">
      <w:pPr>
        <w:spacing w:before="240" w:after="240"/>
        <w:rPr>
          <w:rFonts w:ascii="Arial Nova" w:eastAsia="Arial Nova" w:hAnsi="Arial Nova" w:cs="Arial Nova"/>
          <w:b/>
          <w:bCs/>
          <w:color w:val="C1E4F5" w:themeColor="accent1" w:themeTint="33"/>
        </w:rPr>
      </w:pPr>
      <w:r w:rsidRPr="0B266FA4">
        <w:rPr>
          <w:rFonts w:ascii="Arial Nova" w:eastAsia="Arial Nova" w:hAnsi="Arial Nova" w:cs="Arial Nova"/>
          <w:b/>
          <w:bCs/>
          <w:color w:val="C1E4F5" w:themeColor="accent1" w:themeTint="33"/>
        </w:rPr>
        <w:t xml:space="preserve">Synology </w:t>
      </w:r>
      <w:proofErr w:type="spellStart"/>
      <w:r w:rsidRPr="0B266FA4">
        <w:rPr>
          <w:rFonts w:ascii="Arial Nova" w:eastAsia="Arial Nova" w:hAnsi="Arial Nova" w:cs="Arial Nova"/>
          <w:b/>
          <w:bCs/>
          <w:color w:val="C1E4F5" w:themeColor="accent1" w:themeTint="33"/>
        </w:rPr>
        <w:t>DiskStation</w:t>
      </w:r>
      <w:proofErr w:type="spellEnd"/>
    </w:p>
    <w:p w14:paraId="38433E73" w14:textId="33A2ED51" w:rsidR="00DD286C" w:rsidRDefault="15F15C8D" w:rsidP="1A9B64FC">
      <w:pPr>
        <w:spacing w:before="240" w:after="240"/>
        <w:rPr>
          <w:rFonts w:ascii="Arial Nova" w:eastAsia="Arial Nova" w:hAnsi="Arial Nova" w:cs="Arial Nova"/>
          <w:b/>
          <w:bCs/>
        </w:rPr>
      </w:pPr>
      <w:r>
        <w:rPr>
          <w:noProof/>
        </w:rPr>
        <w:drawing>
          <wp:inline distT="0" distB="0" distL="0" distR="0" wp14:anchorId="4D164DB9" wp14:editId="63209F6F">
            <wp:extent cx="4930774" cy="1722900"/>
            <wp:effectExtent l="0" t="0" r="0" b="0"/>
            <wp:docPr id="2054723210" name="Image 2054723210" descr="RackStation® RS4021xs+ | Synology I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4930774" cy="1722900"/>
                    </a:xfrm>
                    <a:prstGeom prst="rect">
                      <a:avLst/>
                    </a:prstGeom>
                  </pic:spPr>
                </pic:pic>
              </a:graphicData>
            </a:graphic>
          </wp:inline>
        </w:drawing>
      </w:r>
    </w:p>
    <w:p w14:paraId="6C4AD450" w14:textId="2CE8262C" w:rsidR="00DD286C" w:rsidRDefault="4AC6AA31"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lastRenderedPageBreak/>
        <w:t>Les NAS Synology offrent une excellente solution pour les PME avec des options de stockage évolutives, une gestion intuitive via DSM (</w:t>
      </w:r>
      <w:proofErr w:type="spellStart"/>
      <w:r w:rsidRPr="0B266FA4">
        <w:rPr>
          <w:rFonts w:ascii="Arial Nova" w:eastAsia="Arial Nova" w:hAnsi="Arial Nova" w:cs="Arial Nova"/>
        </w:rPr>
        <w:t>DiskStation</w:t>
      </w:r>
      <w:proofErr w:type="spellEnd"/>
      <w:r w:rsidRPr="0B266FA4">
        <w:rPr>
          <w:rFonts w:ascii="Arial Nova" w:eastAsia="Arial Nova" w:hAnsi="Arial Nova" w:cs="Arial Nova"/>
        </w:rPr>
        <w:t xml:space="preserve"> Manager), et une multitude d'applications intégrées pour la sauvegarde, la surveillance vidéo, et la gestion de documents.</w:t>
      </w:r>
    </w:p>
    <w:p w14:paraId="011C9330" w14:textId="10D5559D" w:rsidR="0B266FA4" w:rsidRDefault="0B266FA4" w:rsidP="0B266FA4">
      <w:pPr>
        <w:spacing w:after="0"/>
        <w:jc w:val="both"/>
        <w:rPr>
          <w:rFonts w:ascii="Arial Nova" w:eastAsia="Arial Nova" w:hAnsi="Arial Nova" w:cs="Arial Nova"/>
        </w:rPr>
      </w:pPr>
    </w:p>
    <w:p w14:paraId="4FFD17E3" w14:textId="65D48D30" w:rsidR="00DD286C" w:rsidRDefault="4AC6AA31"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Facile à configurer et à maintenir, supporte la redondance des données avec des configurations RAID, et intègre des fonctionnalités de cloud privé.</w:t>
      </w:r>
    </w:p>
    <w:p w14:paraId="38DBC89A" w14:textId="3B548995" w:rsidR="0B266FA4" w:rsidRDefault="0B266FA4" w:rsidP="0B266FA4">
      <w:pPr>
        <w:spacing w:after="0"/>
        <w:jc w:val="both"/>
        <w:rPr>
          <w:rFonts w:ascii="Arial Nova" w:eastAsia="Arial Nova" w:hAnsi="Arial Nova" w:cs="Arial Nova"/>
        </w:rPr>
      </w:pPr>
    </w:p>
    <w:p w14:paraId="5D9DF812" w14:textId="2877C0D9" w:rsidR="0B266FA4" w:rsidRDefault="0B266FA4" w:rsidP="0B266FA4">
      <w:pPr>
        <w:spacing w:after="0"/>
        <w:jc w:val="both"/>
        <w:rPr>
          <w:rFonts w:ascii="Arial Nova" w:eastAsia="Arial Nova" w:hAnsi="Arial Nova" w:cs="Arial Nova"/>
        </w:rPr>
      </w:pPr>
    </w:p>
    <w:p w14:paraId="387F365E" w14:textId="1B8C83DC" w:rsidR="0B266FA4" w:rsidRDefault="0B266FA4" w:rsidP="0B266FA4">
      <w:pPr>
        <w:spacing w:after="0"/>
        <w:jc w:val="both"/>
        <w:rPr>
          <w:rFonts w:ascii="Arial Nova" w:eastAsia="Arial Nova" w:hAnsi="Arial Nova" w:cs="Arial Nova"/>
        </w:rPr>
      </w:pPr>
    </w:p>
    <w:p w14:paraId="172A9EBE" w14:textId="54EC490A" w:rsidR="0B266FA4" w:rsidRDefault="0B266FA4" w:rsidP="0B266FA4">
      <w:pPr>
        <w:spacing w:after="0"/>
        <w:jc w:val="both"/>
        <w:rPr>
          <w:rFonts w:ascii="Arial Nova" w:eastAsia="Arial Nova" w:hAnsi="Arial Nova" w:cs="Arial Nova"/>
        </w:rPr>
      </w:pPr>
    </w:p>
    <w:p w14:paraId="695393D3" w14:textId="25CD946D" w:rsidR="0B266FA4" w:rsidRDefault="0B266FA4" w:rsidP="0B266FA4">
      <w:pPr>
        <w:spacing w:after="0"/>
        <w:jc w:val="both"/>
        <w:rPr>
          <w:rFonts w:ascii="Arial Nova" w:eastAsia="Arial Nova" w:hAnsi="Arial Nova" w:cs="Arial Nova"/>
        </w:rPr>
      </w:pPr>
    </w:p>
    <w:p w14:paraId="63850546" w14:textId="57758616" w:rsidR="0B266FA4" w:rsidRDefault="0B266FA4" w:rsidP="0B266FA4">
      <w:pPr>
        <w:spacing w:after="0"/>
        <w:jc w:val="both"/>
        <w:rPr>
          <w:rFonts w:ascii="Arial Nova" w:eastAsia="Arial Nova" w:hAnsi="Arial Nova" w:cs="Arial Nova"/>
        </w:rPr>
      </w:pPr>
    </w:p>
    <w:p w14:paraId="23C42A92" w14:textId="31B1787B" w:rsidR="0B266FA4" w:rsidRDefault="0B266FA4" w:rsidP="0B266FA4">
      <w:pPr>
        <w:spacing w:after="0"/>
        <w:jc w:val="both"/>
        <w:rPr>
          <w:rFonts w:ascii="Arial Nova" w:eastAsia="Arial Nova" w:hAnsi="Arial Nova" w:cs="Arial Nova"/>
        </w:rPr>
      </w:pPr>
    </w:p>
    <w:p w14:paraId="5920EBFF" w14:textId="7EC978A9" w:rsidR="0B266FA4" w:rsidRDefault="0B266FA4" w:rsidP="0B266FA4">
      <w:pPr>
        <w:spacing w:after="0"/>
        <w:jc w:val="both"/>
        <w:rPr>
          <w:rFonts w:ascii="Arial Nova" w:eastAsia="Arial Nova" w:hAnsi="Arial Nova" w:cs="Arial Nova"/>
        </w:rPr>
      </w:pPr>
    </w:p>
    <w:p w14:paraId="3AC1166B" w14:textId="7057DF9E" w:rsidR="0B266FA4" w:rsidRDefault="0B266FA4" w:rsidP="0B266FA4">
      <w:pPr>
        <w:spacing w:after="0"/>
        <w:jc w:val="both"/>
        <w:rPr>
          <w:rFonts w:ascii="Arial Nova" w:eastAsia="Arial Nova" w:hAnsi="Arial Nova" w:cs="Arial Nova"/>
        </w:rPr>
      </w:pPr>
    </w:p>
    <w:p w14:paraId="3B2BA33F" w14:textId="0FF296C0" w:rsidR="0B266FA4" w:rsidRDefault="0B266FA4" w:rsidP="0B266FA4">
      <w:pPr>
        <w:spacing w:after="0"/>
        <w:jc w:val="both"/>
        <w:rPr>
          <w:rFonts w:ascii="Arial Nova" w:eastAsia="Arial Nova" w:hAnsi="Arial Nova" w:cs="Arial Nova"/>
        </w:rPr>
      </w:pPr>
    </w:p>
    <w:p w14:paraId="2D550670" w14:textId="0A35E574" w:rsidR="0B266FA4" w:rsidRDefault="0B266FA4" w:rsidP="0B266FA4">
      <w:pPr>
        <w:spacing w:after="0"/>
        <w:jc w:val="both"/>
        <w:rPr>
          <w:rFonts w:ascii="Arial Nova" w:eastAsia="Arial Nova" w:hAnsi="Arial Nova" w:cs="Arial Nova"/>
        </w:rPr>
      </w:pPr>
    </w:p>
    <w:p w14:paraId="27AC9D64" w14:textId="64E563C0" w:rsidR="0B266FA4" w:rsidRDefault="0B266FA4" w:rsidP="0B266FA4">
      <w:pPr>
        <w:spacing w:after="0"/>
        <w:jc w:val="both"/>
        <w:rPr>
          <w:rFonts w:ascii="Arial Nova" w:eastAsia="Arial Nova" w:hAnsi="Arial Nova" w:cs="Arial Nova"/>
        </w:rPr>
      </w:pPr>
    </w:p>
    <w:p w14:paraId="4468CB21" w14:textId="08FDFE6B" w:rsidR="00DD286C" w:rsidRDefault="00DD286C" w:rsidP="1A9B64FC">
      <w:pPr>
        <w:pStyle w:val="Paragraphedeliste"/>
        <w:spacing w:after="0"/>
        <w:jc w:val="both"/>
        <w:rPr>
          <w:rFonts w:ascii="Arial Nova" w:eastAsia="Arial Nova" w:hAnsi="Arial Nova" w:cs="Arial Nova"/>
          <w:b/>
          <w:bCs/>
        </w:rPr>
      </w:pPr>
    </w:p>
    <w:p w14:paraId="597F0951" w14:textId="5932F8E2" w:rsidR="00DD286C" w:rsidRDefault="4AC6AA31" w:rsidP="0B266FA4">
      <w:pPr>
        <w:pStyle w:val="Titre4"/>
        <w:spacing w:before="0" w:after="281"/>
        <w:jc w:val="center"/>
        <w:rPr>
          <w:rFonts w:ascii="Arial Nova" w:eastAsia="Arial Nova" w:hAnsi="Arial Nova" w:cs="Arial Nova"/>
          <w:b/>
          <w:bCs/>
          <w:i w:val="0"/>
          <w:iCs w:val="0"/>
          <w:color w:val="FFFFFF" w:themeColor="background1"/>
        </w:rPr>
      </w:pPr>
      <w:bookmarkStart w:id="42" w:name="_Toc1015881820"/>
      <w:bookmarkStart w:id="43" w:name="_Toc190117802"/>
      <w:r w:rsidRPr="0B266FA4">
        <w:rPr>
          <w:rFonts w:ascii="Arial Nova" w:eastAsia="Arial Nova" w:hAnsi="Arial Nova" w:cs="Arial Nova"/>
          <w:b/>
          <w:bCs/>
          <w:i w:val="0"/>
          <w:iCs w:val="0"/>
          <w:color w:val="FFFFFF" w:themeColor="background1"/>
        </w:rPr>
        <w:t>SAN (Storage Area Network)</w:t>
      </w:r>
      <w:bookmarkEnd w:id="42"/>
      <w:bookmarkEnd w:id="43"/>
    </w:p>
    <w:p w14:paraId="2389B3B3" w14:textId="2D8B2AD1" w:rsidR="00DD286C" w:rsidRDefault="4AC6AA31" w:rsidP="0B266FA4">
      <w:pPr>
        <w:spacing w:before="240" w:after="240"/>
        <w:rPr>
          <w:rFonts w:ascii="Arial Nova" w:eastAsia="Arial Nova" w:hAnsi="Arial Nova" w:cs="Arial Nova"/>
          <w:b/>
          <w:bCs/>
          <w:color w:val="C1E4F5" w:themeColor="accent1" w:themeTint="33"/>
        </w:rPr>
      </w:pPr>
      <w:r w:rsidRPr="0B266FA4">
        <w:rPr>
          <w:rFonts w:ascii="Arial Nova" w:eastAsia="Arial Nova" w:hAnsi="Arial Nova" w:cs="Arial Nova"/>
          <w:b/>
          <w:bCs/>
          <w:color w:val="C1E4F5" w:themeColor="accent1" w:themeTint="33"/>
        </w:rPr>
        <w:t xml:space="preserve">Dell EMC </w:t>
      </w:r>
      <w:proofErr w:type="spellStart"/>
      <w:r w:rsidRPr="0B266FA4">
        <w:rPr>
          <w:rFonts w:ascii="Arial Nova" w:eastAsia="Arial Nova" w:hAnsi="Arial Nova" w:cs="Arial Nova"/>
          <w:b/>
          <w:bCs/>
          <w:color w:val="C1E4F5" w:themeColor="accent1" w:themeTint="33"/>
        </w:rPr>
        <w:t>Unity</w:t>
      </w:r>
      <w:proofErr w:type="spellEnd"/>
      <w:r w:rsidRPr="0B266FA4">
        <w:rPr>
          <w:rFonts w:ascii="Arial Nova" w:eastAsia="Arial Nova" w:hAnsi="Arial Nova" w:cs="Arial Nova"/>
          <w:b/>
          <w:bCs/>
          <w:color w:val="C1E4F5" w:themeColor="accent1" w:themeTint="33"/>
        </w:rPr>
        <w:t xml:space="preserve"> XT</w:t>
      </w:r>
    </w:p>
    <w:p w14:paraId="4C07E31C" w14:textId="795B88A5" w:rsidR="00DD286C" w:rsidRDefault="2BCD1C3C" w:rsidP="1A9B64FC">
      <w:pPr>
        <w:spacing w:before="240" w:after="240"/>
        <w:jc w:val="center"/>
        <w:rPr>
          <w:rFonts w:ascii="Arial Nova" w:eastAsia="Arial Nova" w:hAnsi="Arial Nova" w:cs="Arial Nova"/>
          <w:b/>
          <w:bCs/>
        </w:rPr>
      </w:pPr>
      <w:r>
        <w:rPr>
          <w:noProof/>
        </w:rPr>
        <w:drawing>
          <wp:inline distT="0" distB="0" distL="0" distR="0" wp14:anchorId="14D0E253" wp14:editId="79E3218F">
            <wp:extent cx="5724524" cy="1428750"/>
            <wp:effectExtent l="0" t="0" r="0" b="0"/>
            <wp:docPr id="1062551727" name="Image 1062551727" descr="Unity XT : baies de stockage hybrides unifiées | Dell Fr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5724524" cy="1428750"/>
                    </a:xfrm>
                    <a:prstGeom prst="rect">
                      <a:avLst/>
                    </a:prstGeom>
                  </pic:spPr>
                </pic:pic>
              </a:graphicData>
            </a:graphic>
          </wp:inline>
        </w:drawing>
      </w:r>
    </w:p>
    <w:p w14:paraId="0B5B00AF" w14:textId="77EFC8C0" w:rsidR="00DD286C" w:rsidRDefault="4AC6AA31"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 xml:space="preserve">Dell EMC </w:t>
      </w:r>
      <w:proofErr w:type="spellStart"/>
      <w:r w:rsidRPr="0B266FA4">
        <w:rPr>
          <w:rFonts w:ascii="Arial Nova" w:eastAsia="Arial Nova" w:hAnsi="Arial Nova" w:cs="Arial Nova"/>
        </w:rPr>
        <w:t>Unity</w:t>
      </w:r>
      <w:proofErr w:type="spellEnd"/>
      <w:r w:rsidRPr="0B266FA4">
        <w:rPr>
          <w:rFonts w:ascii="Arial Nova" w:eastAsia="Arial Nova" w:hAnsi="Arial Nova" w:cs="Arial Nova"/>
        </w:rPr>
        <w:t xml:space="preserve"> XT offre des solutions de stockage SAN avec une optimisation pour des performances élevées, une efficacité accrue et une intégration </w:t>
      </w:r>
      <w:proofErr w:type="spellStart"/>
      <w:r w:rsidRPr="0B266FA4">
        <w:rPr>
          <w:rFonts w:ascii="Arial Nova" w:eastAsia="Arial Nova" w:hAnsi="Arial Nova" w:cs="Arial Nova"/>
        </w:rPr>
        <w:t>multi-cloud</w:t>
      </w:r>
      <w:proofErr w:type="spellEnd"/>
      <w:r w:rsidRPr="0B266FA4">
        <w:rPr>
          <w:rFonts w:ascii="Arial Nova" w:eastAsia="Arial Nova" w:hAnsi="Arial Nova" w:cs="Arial Nova"/>
        </w:rPr>
        <w:t>.</w:t>
      </w:r>
    </w:p>
    <w:p w14:paraId="2D22F0E9" w14:textId="544C1CF6" w:rsidR="0B266FA4" w:rsidRDefault="0B266FA4" w:rsidP="0B266FA4">
      <w:pPr>
        <w:spacing w:after="0"/>
        <w:jc w:val="both"/>
        <w:rPr>
          <w:rFonts w:ascii="Arial Nova" w:eastAsia="Arial Nova" w:hAnsi="Arial Nova" w:cs="Arial Nova"/>
        </w:rPr>
      </w:pPr>
    </w:p>
    <w:p w14:paraId="36C3751A" w14:textId="5B7880A2" w:rsidR="00DD286C" w:rsidRDefault="4AC6AA31"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Prise en charge des environnements de fichiers et de blocs, options de stockage all-flash, et une bonne scalabilité.</w:t>
      </w:r>
    </w:p>
    <w:p w14:paraId="294C47EC" w14:textId="651FC9F8" w:rsidR="00DD286C" w:rsidRDefault="00DD286C" w:rsidP="1A9B64FC">
      <w:pPr>
        <w:pStyle w:val="Titre4"/>
        <w:rPr>
          <w:rFonts w:ascii="Arial Nova" w:eastAsia="Arial Nova" w:hAnsi="Arial Nova" w:cs="Arial Nova"/>
          <w:b/>
          <w:bCs/>
          <w:i w:val="0"/>
          <w:iCs w:val="0"/>
        </w:rPr>
      </w:pPr>
    </w:p>
    <w:p w14:paraId="237F5C84" w14:textId="7766D9E3" w:rsidR="00DD286C" w:rsidRDefault="00DD286C" w:rsidP="0B266FA4">
      <w:pPr>
        <w:rPr>
          <w:rFonts w:ascii="Arial Nova" w:eastAsia="Arial Nova" w:hAnsi="Arial Nova" w:cs="Arial Nova"/>
          <w:b/>
          <w:bCs/>
        </w:rPr>
      </w:pPr>
    </w:p>
    <w:p w14:paraId="436602EB" w14:textId="49AF0E45" w:rsidR="0B266FA4" w:rsidRDefault="0B266FA4" w:rsidP="0B266FA4">
      <w:pPr>
        <w:rPr>
          <w:rFonts w:ascii="Arial Nova" w:eastAsia="Arial Nova" w:hAnsi="Arial Nova" w:cs="Arial Nova"/>
          <w:b/>
          <w:bCs/>
        </w:rPr>
      </w:pPr>
    </w:p>
    <w:p w14:paraId="3E4F1CD4" w14:textId="5ED97B70" w:rsidR="0B266FA4" w:rsidRDefault="0B266FA4" w:rsidP="0B266FA4">
      <w:pPr>
        <w:rPr>
          <w:rFonts w:ascii="Arial Nova" w:eastAsia="Arial Nova" w:hAnsi="Arial Nova" w:cs="Arial Nova"/>
          <w:b/>
          <w:bCs/>
        </w:rPr>
      </w:pPr>
    </w:p>
    <w:p w14:paraId="036EBA8E" w14:textId="52913D50" w:rsidR="0B266FA4" w:rsidRDefault="0B266FA4" w:rsidP="0B266FA4">
      <w:pPr>
        <w:rPr>
          <w:rFonts w:ascii="Arial Nova" w:eastAsia="Arial Nova" w:hAnsi="Arial Nova" w:cs="Arial Nova"/>
          <w:b/>
          <w:bCs/>
        </w:rPr>
      </w:pPr>
    </w:p>
    <w:p w14:paraId="58B6252E" w14:textId="0DB5982A" w:rsidR="0B266FA4" w:rsidRDefault="0B266FA4" w:rsidP="0B266FA4">
      <w:pPr>
        <w:rPr>
          <w:rFonts w:ascii="Arial Nova" w:eastAsia="Arial Nova" w:hAnsi="Arial Nova" w:cs="Arial Nova"/>
          <w:b/>
          <w:bCs/>
        </w:rPr>
      </w:pPr>
    </w:p>
    <w:p w14:paraId="704CEE10" w14:textId="78477D7F" w:rsidR="0B266FA4" w:rsidRDefault="0B266FA4" w:rsidP="0B266FA4">
      <w:pPr>
        <w:rPr>
          <w:rFonts w:ascii="Arial Nova" w:eastAsia="Arial Nova" w:hAnsi="Arial Nova" w:cs="Arial Nova"/>
          <w:b/>
          <w:bCs/>
        </w:rPr>
      </w:pPr>
    </w:p>
    <w:p w14:paraId="35B86CF7" w14:textId="150177D0" w:rsidR="0B266FA4" w:rsidRDefault="0B266FA4" w:rsidP="0B266FA4">
      <w:pPr>
        <w:rPr>
          <w:rFonts w:ascii="Arial Nova" w:eastAsia="Arial Nova" w:hAnsi="Arial Nova" w:cs="Arial Nova"/>
          <w:b/>
          <w:bCs/>
        </w:rPr>
      </w:pPr>
    </w:p>
    <w:p w14:paraId="6BF65C15" w14:textId="50DDFC77" w:rsidR="0B266FA4" w:rsidRDefault="0B266FA4" w:rsidP="0B266FA4">
      <w:pPr>
        <w:rPr>
          <w:rFonts w:ascii="Arial Nova" w:eastAsia="Arial Nova" w:hAnsi="Arial Nova" w:cs="Arial Nova"/>
          <w:b/>
          <w:bCs/>
        </w:rPr>
      </w:pPr>
    </w:p>
    <w:p w14:paraId="424D5DE8" w14:textId="167685E7" w:rsidR="0B266FA4" w:rsidRDefault="0B266FA4" w:rsidP="0B266FA4">
      <w:pPr>
        <w:rPr>
          <w:rFonts w:ascii="Arial Nova" w:eastAsia="Arial Nova" w:hAnsi="Arial Nova" w:cs="Arial Nova"/>
          <w:b/>
          <w:bCs/>
        </w:rPr>
      </w:pPr>
    </w:p>
    <w:p w14:paraId="55A308F3" w14:textId="5B9F7605" w:rsidR="0B266FA4" w:rsidRDefault="0B266FA4" w:rsidP="0B266FA4">
      <w:pPr>
        <w:rPr>
          <w:rFonts w:ascii="Arial Nova" w:eastAsia="Arial Nova" w:hAnsi="Arial Nova" w:cs="Arial Nova"/>
          <w:b/>
          <w:bCs/>
        </w:rPr>
      </w:pPr>
    </w:p>
    <w:p w14:paraId="294579FB" w14:textId="24E00BB8" w:rsidR="0B266FA4" w:rsidRDefault="0B266FA4" w:rsidP="0B266FA4">
      <w:pPr>
        <w:rPr>
          <w:rFonts w:ascii="Arial Nova" w:eastAsia="Arial Nova" w:hAnsi="Arial Nova" w:cs="Arial Nova"/>
          <w:b/>
          <w:bCs/>
        </w:rPr>
      </w:pPr>
    </w:p>
    <w:p w14:paraId="643F934A" w14:textId="1B3300D5" w:rsidR="0B266FA4" w:rsidRDefault="0B266FA4" w:rsidP="0B266FA4">
      <w:pPr>
        <w:rPr>
          <w:rFonts w:ascii="Arial Nova" w:eastAsia="Arial Nova" w:hAnsi="Arial Nova" w:cs="Arial Nova"/>
          <w:b/>
          <w:bCs/>
        </w:rPr>
      </w:pPr>
    </w:p>
    <w:p w14:paraId="04650926" w14:textId="1FF08AB2" w:rsidR="0B266FA4" w:rsidRDefault="0B266FA4" w:rsidP="0B266FA4">
      <w:pPr>
        <w:rPr>
          <w:rFonts w:ascii="Arial Nova" w:eastAsia="Arial Nova" w:hAnsi="Arial Nova" w:cs="Arial Nova"/>
          <w:b/>
          <w:bCs/>
        </w:rPr>
      </w:pPr>
    </w:p>
    <w:p w14:paraId="00646F94" w14:textId="23FDA349" w:rsidR="0B266FA4" w:rsidRDefault="0B266FA4" w:rsidP="0B266FA4">
      <w:pPr>
        <w:rPr>
          <w:rFonts w:ascii="Arial Nova" w:eastAsia="Arial Nova" w:hAnsi="Arial Nova" w:cs="Arial Nova"/>
          <w:b/>
          <w:bCs/>
        </w:rPr>
      </w:pPr>
    </w:p>
    <w:p w14:paraId="478C1B49" w14:textId="1C920A4D" w:rsidR="0B266FA4" w:rsidRDefault="0B266FA4" w:rsidP="0B266FA4">
      <w:pPr>
        <w:rPr>
          <w:rFonts w:ascii="Arial Nova" w:eastAsia="Arial Nova" w:hAnsi="Arial Nova" w:cs="Arial Nova"/>
          <w:b/>
          <w:bCs/>
        </w:rPr>
      </w:pPr>
    </w:p>
    <w:p w14:paraId="50AA0F5B" w14:textId="7DB2E394" w:rsidR="00DD286C" w:rsidRDefault="00DD286C" w:rsidP="0B266FA4">
      <w:pPr>
        <w:jc w:val="center"/>
        <w:rPr>
          <w:rFonts w:ascii="Arial Nova" w:eastAsia="Arial Nova" w:hAnsi="Arial Nova" w:cs="Arial Nova"/>
          <w:b/>
          <w:bCs/>
          <w:color w:val="FFFFFF" w:themeColor="background1"/>
        </w:rPr>
      </w:pPr>
    </w:p>
    <w:p w14:paraId="0CB5794C" w14:textId="6A529F49" w:rsidR="00DD286C" w:rsidRDefault="4AC6AA31" w:rsidP="0B266FA4">
      <w:pPr>
        <w:pStyle w:val="Titre4"/>
        <w:spacing w:before="0" w:after="281"/>
        <w:jc w:val="center"/>
        <w:rPr>
          <w:rFonts w:ascii="Arial Nova" w:eastAsia="Arial Nova" w:hAnsi="Arial Nova" w:cs="Arial Nova"/>
          <w:b/>
          <w:bCs/>
          <w:i w:val="0"/>
          <w:iCs w:val="0"/>
          <w:color w:val="FFFFFF" w:themeColor="background1"/>
        </w:rPr>
      </w:pPr>
      <w:bookmarkStart w:id="44" w:name="_Toc379295180"/>
      <w:bookmarkStart w:id="45" w:name="_Toc2069199289"/>
      <w:r w:rsidRPr="0B266FA4">
        <w:rPr>
          <w:rFonts w:ascii="Arial Nova" w:eastAsia="Arial Nova" w:hAnsi="Arial Nova" w:cs="Arial Nova"/>
          <w:b/>
          <w:bCs/>
          <w:i w:val="0"/>
          <w:iCs w:val="0"/>
          <w:color w:val="FFFFFF" w:themeColor="background1"/>
        </w:rPr>
        <w:t>Stockage en Cloud Public</w:t>
      </w:r>
      <w:bookmarkEnd w:id="44"/>
      <w:bookmarkEnd w:id="45"/>
    </w:p>
    <w:p w14:paraId="5A08DF34" w14:textId="51E1B2E2" w:rsidR="00DD286C" w:rsidRDefault="4AC6AA31" w:rsidP="0B266FA4">
      <w:pPr>
        <w:spacing w:before="240" w:after="240"/>
        <w:rPr>
          <w:rFonts w:ascii="Arial Nova" w:eastAsia="Arial Nova" w:hAnsi="Arial Nova" w:cs="Arial Nova"/>
          <w:b/>
          <w:bCs/>
          <w:color w:val="C1E4F5" w:themeColor="accent1" w:themeTint="33"/>
        </w:rPr>
      </w:pPr>
      <w:r w:rsidRPr="0B266FA4">
        <w:rPr>
          <w:rFonts w:ascii="Arial Nova" w:eastAsia="Arial Nova" w:hAnsi="Arial Nova" w:cs="Arial Nova"/>
          <w:b/>
          <w:bCs/>
          <w:color w:val="C1E4F5" w:themeColor="accent1" w:themeTint="33"/>
        </w:rPr>
        <w:t>Amazon S3</w:t>
      </w:r>
    </w:p>
    <w:p w14:paraId="1CB8503D" w14:textId="6EB05A86" w:rsidR="00DD286C" w:rsidRDefault="78199142" w:rsidP="1A9B64FC">
      <w:pPr>
        <w:spacing w:before="240" w:after="240"/>
        <w:jc w:val="center"/>
        <w:rPr>
          <w:rFonts w:ascii="Arial Nova" w:eastAsia="Arial Nova" w:hAnsi="Arial Nova" w:cs="Arial Nova"/>
          <w:b/>
          <w:bCs/>
        </w:rPr>
      </w:pPr>
      <w:r>
        <w:rPr>
          <w:noProof/>
        </w:rPr>
        <w:drawing>
          <wp:inline distT="0" distB="0" distL="0" distR="0" wp14:anchorId="5C3FD657" wp14:editId="0E181A18">
            <wp:extent cx="5724524" cy="2152650"/>
            <wp:effectExtent l="0" t="0" r="0" b="0"/>
            <wp:docPr id="1483965496" name="Image 1483965496" descr="AWS | Amazon S3 – Stockage de données en ligne dans le clou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724524" cy="2152650"/>
                    </a:xfrm>
                    <a:prstGeom prst="rect">
                      <a:avLst/>
                    </a:prstGeom>
                  </pic:spPr>
                </pic:pic>
              </a:graphicData>
            </a:graphic>
          </wp:inline>
        </w:drawing>
      </w:r>
    </w:p>
    <w:p w14:paraId="41408ED8" w14:textId="4E18939A" w:rsidR="00DD286C" w:rsidRDefault="4AC6AA31"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Amazon S3 (Simple Storage Service) est un service de stockage d'objet hautement durable et disponible dans le cloud d'Amazon Web Services.</w:t>
      </w:r>
    </w:p>
    <w:p w14:paraId="2578388C" w14:textId="528B1C61" w:rsidR="0B266FA4" w:rsidRDefault="0B266FA4" w:rsidP="0B266FA4">
      <w:pPr>
        <w:spacing w:after="0"/>
        <w:jc w:val="both"/>
        <w:rPr>
          <w:rFonts w:ascii="Arial Nova" w:eastAsia="Arial Nova" w:hAnsi="Arial Nova" w:cs="Arial Nova"/>
        </w:rPr>
      </w:pPr>
    </w:p>
    <w:p w14:paraId="5591DC8F" w14:textId="5A59D7EB" w:rsidR="00DD286C" w:rsidRDefault="4AC6AA31"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lastRenderedPageBreak/>
        <w:t>Scalabilité infinie, tarification flexible basée sur l'utilisation, intégration avec d'autres services AWS, et robustesse en termes de sécurité et de durabilité.</w:t>
      </w:r>
    </w:p>
    <w:p w14:paraId="0CEC7722" w14:textId="1491FBE1" w:rsidR="0B266FA4" w:rsidRDefault="0B266FA4" w:rsidP="0B266FA4">
      <w:pPr>
        <w:spacing w:after="0"/>
        <w:jc w:val="both"/>
        <w:rPr>
          <w:rFonts w:ascii="Arial Nova" w:eastAsia="Arial Nova" w:hAnsi="Arial Nova" w:cs="Arial Nova"/>
        </w:rPr>
      </w:pPr>
    </w:p>
    <w:p w14:paraId="28127C66" w14:textId="0105E12D" w:rsidR="0B266FA4" w:rsidRDefault="0B266FA4" w:rsidP="0B266FA4">
      <w:pPr>
        <w:spacing w:after="0"/>
        <w:jc w:val="both"/>
        <w:rPr>
          <w:rFonts w:ascii="Arial Nova" w:eastAsia="Arial Nova" w:hAnsi="Arial Nova" w:cs="Arial Nova"/>
        </w:rPr>
      </w:pPr>
    </w:p>
    <w:p w14:paraId="13ECCDC8" w14:textId="452E86E9" w:rsidR="0B266FA4" w:rsidRDefault="0B266FA4" w:rsidP="0B266FA4">
      <w:pPr>
        <w:spacing w:after="0"/>
        <w:jc w:val="both"/>
        <w:rPr>
          <w:rFonts w:ascii="Arial Nova" w:eastAsia="Arial Nova" w:hAnsi="Arial Nova" w:cs="Arial Nova"/>
        </w:rPr>
      </w:pPr>
    </w:p>
    <w:p w14:paraId="32EDA553" w14:textId="04E9DF66" w:rsidR="0B266FA4" w:rsidRDefault="0B266FA4" w:rsidP="0B266FA4">
      <w:pPr>
        <w:spacing w:after="0"/>
        <w:jc w:val="both"/>
        <w:rPr>
          <w:rFonts w:ascii="Arial Nova" w:eastAsia="Arial Nova" w:hAnsi="Arial Nova" w:cs="Arial Nova"/>
        </w:rPr>
      </w:pPr>
    </w:p>
    <w:p w14:paraId="72068798" w14:textId="08E5903A" w:rsidR="0B266FA4" w:rsidRDefault="0B266FA4" w:rsidP="0B266FA4">
      <w:pPr>
        <w:spacing w:after="0"/>
        <w:jc w:val="both"/>
        <w:rPr>
          <w:rFonts w:ascii="Arial Nova" w:eastAsia="Arial Nova" w:hAnsi="Arial Nova" w:cs="Arial Nova"/>
        </w:rPr>
      </w:pPr>
    </w:p>
    <w:p w14:paraId="4FAB52A3" w14:textId="7781330C" w:rsidR="0B266FA4" w:rsidRDefault="0B266FA4" w:rsidP="0B266FA4">
      <w:pPr>
        <w:spacing w:after="0"/>
        <w:jc w:val="both"/>
        <w:rPr>
          <w:rFonts w:ascii="Arial Nova" w:eastAsia="Arial Nova" w:hAnsi="Arial Nova" w:cs="Arial Nova"/>
        </w:rPr>
      </w:pPr>
    </w:p>
    <w:p w14:paraId="3912AA88" w14:textId="3D3BF7EB" w:rsidR="0B266FA4" w:rsidRDefault="0B266FA4" w:rsidP="0B266FA4">
      <w:pPr>
        <w:spacing w:after="0"/>
        <w:jc w:val="both"/>
        <w:rPr>
          <w:rFonts w:ascii="Arial Nova" w:eastAsia="Arial Nova" w:hAnsi="Arial Nova" w:cs="Arial Nova"/>
        </w:rPr>
      </w:pPr>
    </w:p>
    <w:p w14:paraId="22CDEFFB" w14:textId="64FFE014" w:rsidR="0B266FA4" w:rsidRDefault="0B266FA4" w:rsidP="0B266FA4">
      <w:pPr>
        <w:spacing w:after="0"/>
        <w:jc w:val="both"/>
        <w:rPr>
          <w:rFonts w:ascii="Arial Nova" w:eastAsia="Arial Nova" w:hAnsi="Arial Nova" w:cs="Arial Nova"/>
        </w:rPr>
      </w:pPr>
    </w:p>
    <w:p w14:paraId="47BFBB37" w14:textId="114CA7E5" w:rsidR="0B266FA4" w:rsidRDefault="0B266FA4" w:rsidP="0B266FA4">
      <w:pPr>
        <w:spacing w:after="0"/>
        <w:jc w:val="both"/>
        <w:rPr>
          <w:rFonts w:ascii="Arial Nova" w:eastAsia="Arial Nova" w:hAnsi="Arial Nova" w:cs="Arial Nova"/>
        </w:rPr>
      </w:pPr>
    </w:p>
    <w:p w14:paraId="2705DB0B" w14:textId="4D96DED7" w:rsidR="0B266FA4" w:rsidRDefault="0B266FA4" w:rsidP="0B266FA4">
      <w:pPr>
        <w:spacing w:after="0"/>
        <w:jc w:val="both"/>
        <w:rPr>
          <w:rFonts w:ascii="Arial Nova" w:eastAsia="Arial Nova" w:hAnsi="Arial Nova" w:cs="Arial Nova"/>
        </w:rPr>
      </w:pPr>
    </w:p>
    <w:p w14:paraId="0AB5C2CC" w14:textId="35AB9E3D" w:rsidR="0B266FA4" w:rsidRDefault="0B266FA4" w:rsidP="0B266FA4">
      <w:pPr>
        <w:spacing w:after="0"/>
        <w:jc w:val="both"/>
        <w:rPr>
          <w:rFonts w:ascii="Arial Nova" w:eastAsia="Arial Nova" w:hAnsi="Arial Nova" w:cs="Arial Nova"/>
        </w:rPr>
      </w:pPr>
    </w:p>
    <w:p w14:paraId="1C23246C" w14:textId="2C9D56AB" w:rsidR="0B266FA4" w:rsidRDefault="0B266FA4" w:rsidP="0B266FA4">
      <w:pPr>
        <w:spacing w:after="0"/>
        <w:jc w:val="both"/>
        <w:rPr>
          <w:rFonts w:ascii="Arial Nova" w:eastAsia="Arial Nova" w:hAnsi="Arial Nova" w:cs="Arial Nova"/>
        </w:rPr>
      </w:pPr>
    </w:p>
    <w:p w14:paraId="17BC6A4B" w14:textId="04CAB9FB" w:rsidR="0B266FA4" w:rsidRDefault="0B266FA4" w:rsidP="0B266FA4">
      <w:pPr>
        <w:spacing w:after="0"/>
        <w:jc w:val="both"/>
        <w:rPr>
          <w:rFonts w:ascii="Arial Nova" w:eastAsia="Arial Nova" w:hAnsi="Arial Nova" w:cs="Arial Nova"/>
        </w:rPr>
      </w:pPr>
    </w:p>
    <w:p w14:paraId="67B20C72" w14:textId="07B76CE4" w:rsidR="0B266FA4" w:rsidRDefault="0B266FA4" w:rsidP="0B266FA4">
      <w:pPr>
        <w:spacing w:after="0"/>
        <w:jc w:val="both"/>
        <w:rPr>
          <w:rFonts w:ascii="Arial Nova" w:eastAsia="Arial Nova" w:hAnsi="Arial Nova" w:cs="Arial Nova"/>
        </w:rPr>
      </w:pPr>
    </w:p>
    <w:p w14:paraId="6B4183F0" w14:textId="2C522F2A" w:rsidR="0B266FA4" w:rsidRDefault="0B266FA4" w:rsidP="0B266FA4">
      <w:pPr>
        <w:spacing w:after="0"/>
        <w:jc w:val="both"/>
        <w:rPr>
          <w:rFonts w:ascii="Arial Nova" w:eastAsia="Arial Nova" w:hAnsi="Arial Nova" w:cs="Arial Nova"/>
        </w:rPr>
      </w:pPr>
    </w:p>
    <w:p w14:paraId="6D9791EB" w14:textId="16B54991" w:rsidR="0B266FA4" w:rsidRDefault="0B266FA4" w:rsidP="0B266FA4">
      <w:pPr>
        <w:spacing w:after="0"/>
        <w:jc w:val="both"/>
        <w:rPr>
          <w:rFonts w:ascii="Arial Nova" w:eastAsia="Arial Nova" w:hAnsi="Arial Nova" w:cs="Arial Nova"/>
        </w:rPr>
      </w:pPr>
    </w:p>
    <w:p w14:paraId="45978F6A" w14:textId="578C9AF4" w:rsidR="00DD286C" w:rsidRDefault="4AC6AA31" w:rsidP="0B266FA4">
      <w:pPr>
        <w:spacing w:before="240" w:after="240"/>
        <w:rPr>
          <w:rFonts w:ascii="Arial Nova" w:eastAsia="Arial Nova" w:hAnsi="Arial Nova" w:cs="Arial Nova"/>
          <w:b/>
          <w:bCs/>
          <w:color w:val="C1E4F5" w:themeColor="accent1" w:themeTint="33"/>
        </w:rPr>
      </w:pPr>
      <w:r w:rsidRPr="0B266FA4">
        <w:rPr>
          <w:rFonts w:ascii="Arial Nova" w:eastAsia="Arial Nova" w:hAnsi="Arial Nova" w:cs="Arial Nova"/>
          <w:b/>
          <w:bCs/>
          <w:color w:val="C1E4F5" w:themeColor="accent1" w:themeTint="33"/>
        </w:rPr>
        <w:t>Microsoft Azure Blob Storage</w:t>
      </w:r>
    </w:p>
    <w:p w14:paraId="26DAD111" w14:textId="4DAB1F0E" w:rsidR="00DD286C" w:rsidRDefault="4F78E439" w:rsidP="1A9B64FC">
      <w:pPr>
        <w:spacing w:before="240" w:after="240"/>
        <w:jc w:val="center"/>
        <w:rPr>
          <w:rFonts w:ascii="Arial Nova" w:eastAsia="Arial Nova" w:hAnsi="Arial Nova" w:cs="Arial Nova"/>
          <w:b/>
          <w:bCs/>
        </w:rPr>
      </w:pPr>
      <w:r>
        <w:rPr>
          <w:noProof/>
        </w:rPr>
        <w:drawing>
          <wp:inline distT="0" distB="0" distL="0" distR="0" wp14:anchorId="0B81CE91" wp14:editId="7BC65546">
            <wp:extent cx="4880262" cy="2143743"/>
            <wp:effectExtent l="0" t="0" r="0" b="0"/>
            <wp:docPr id="951500744" name="Image 951500744" descr="Azure Blob Storage Account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4880262" cy="2143743"/>
                    </a:xfrm>
                    <a:prstGeom prst="rect">
                      <a:avLst/>
                    </a:prstGeom>
                  </pic:spPr>
                </pic:pic>
              </a:graphicData>
            </a:graphic>
          </wp:inline>
        </w:drawing>
      </w:r>
    </w:p>
    <w:p w14:paraId="0E235CC3" w14:textId="75DEFF74" w:rsidR="00DD286C" w:rsidRDefault="4AC6AA31"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Azure Blob Storage est un service de stockage d'objets optimisé pour stocker de grandes quantités de données non structurées.</w:t>
      </w:r>
    </w:p>
    <w:p w14:paraId="3BCAA2B4" w14:textId="06F2F9E9" w:rsidR="4AC6AA31" w:rsidRDefault="4AC6AA31"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Stockage d'objets massivement scalable, accès rapide et fiable, et intégration avec les services Azure pour l'analytique et le traitement des données.</w:t>
      </w:r>
    </w:p>
    <w:p w14:paraId="1BA3EDCB" w14:textId="375B8EE3" w:rsidR="00DD286C" w:rsidRDefault="00DD286C" w:rsidP="0B266FA4">
      <w:pPr>
        <w:pStyle w:val="Paragraphedeliste"/>
        <w:spacing w:after="0"/>
        <w:jc w:val="center"/>
        <w:rPr>
          <w:rFonts w:ascii="Arial Nova" w:eastAsia="Arial Nova" w:hAnsi="Arial Nova" w:cs="Arial Nova"/>
          <w:b/>
          <w:bCs/>
          <w:color w:val="FFFFFF" w:themeColor="background1"/>
        </w:rPr>
      </w:pPr>
    </w:p>
    <w:p w14:paraId="71866A20" w14:textId="556A13E6" w:rsidR="00DD286C" w:rsidRDefault="4AC6AA31" w:rsidP="0B266FA4">
      <w:pPr>
        <w:pStyle w:val="Titre4"/>
        <w:spacing w:before="0" w:after="281"/>
        <w:jc w:val="center"/>
        <w:rPr>
          <w:rFonts w:ascii="Arial Nova" w:eastAsia="Arial Nova" w:hAnsi="Arial Nova" w:cs="Arial Nova"/>
          <w:b/>
          <w:bCs/>
          <w:i w:val="0"/>
          <w:iCs w:val="0"/>
          <w:color w:val="FFFFFF" w:themeColor="background1"/>
        </w:rPr>
      </w:pPr>
      <w:bookmarkStart w:id="46" w:name="_Toc399096407"/>
      <w:bookmarkStart w:id="47" w:name="_Toc1910186635"/>
      <w:r w:rsidRPr="0B266FA4">
        <w:rPr>
          <w:rFonts w:ascii="Arial Nova" w:eastAsia="Arial Nova" w:hAnsi="Arial Nova" w:cs="Arial Nova"/>
          <w:b/>
          <w:bCs/>
          <w:i w:val="0"/>
          <w:iCs w:val="0"/>
          <w:color w:val="FFFFFF" w:themeColor="background1"/>
        </w:rPr>
        <w:lastRenderedPageBreak/>
        <w:t>Solutions de Cloud Hybride</w:t>
      </w:r>
      <w:bookmarkEnd w:id="46"/>
      <w:bookmarkEnd w:id="47"/>
    </w:p>
    <w:p w14:paraId="16F65959" w14:textId="51633023" w:rsidR="00DD286C" w:rsidRDefault="4AC6AA31" w:rsidP="0B266FA4">
      <w:pPr>
        <w:spacing w:before="240" w:after="240"/>
        <w:rPr>
          <w:rFonts w:ascii="Arial Nova" w:eastAsia="Arial Nova" w:hAnsi="Arial Nova" w:cs="Arial Nova"/>
          <w:b/>
          <w:bCs/>
          <w:color w:val="C1E4F5" w:themeColor="accent1" w:themeTint="33"/>
        </w:rPr>
      </w:pPr>
      <w:r w:rsidRPr="0B266FA4">
        <w:rPr>
          <w:rFonts w:ascii="Arial Nova" w:eastAsia="Arial Nova" w:hAnsi="Arial Nova" w:cs="Arial Nova"/>
          <w:b/>
          <w:bCs/>
          <w:color w:val="C1E4F5" w:themeColor="accent1" w:themeTint="33"/>
        </w:rPr>
        <w:t xml:space="preserve">VMware </w:t>
      </w:r>
      <w:proofErr w:type="spellStart"/>
      <w:r w:rsidRPr="0B266FA4">
        <w:rPr>
          <w:rFonts w:ascii="Arial Nova" w:eastAsia="Arial Nova" w:hAnsi="Arial Nova" w:cs="Arial Nova"/>
          <w:b/>
          <w:bCs/>
          <w:color w:val="C1E4F5" w:themeColor="accent1" w:themeTint="33"/>
        </w:rPr>
        <w:t>vSAN</w:t>
      </w:r>
      <w:proofErr w:type="spellEnd"/>
    </w:p>
    <w:p w14:paraId="18FD2CC0" w14:textId="531ECC0D" w:rsidR="00DD286C" w:rsidRDefault="3970D19C" w:rsidP="1A9B64FC">
      <w:pPr>
        <w:spacing w:before="240" w:after="240"/>
        <w:jc w:val="center"/>
        <w:rPr>
          <w:rFonts w:ascii="Arial Nova" w:eastAsia="Arial Nova" w:hAnsi="Arial Nova" w:cs="Arial Nova"/>
          <w:b/>
          <w:bCs/>
        </w:rPr>
      </w:pPr>
      <w:r>
        <w:rPr>
          <w:noProof/>
        </w:rPr>
        <w:drawing>
          <wp:inline distT="0" distB="0" distL="0" distR="0" wp14:anchorId="666F835D" wp14:editId="78EF4432">
            <wp:extent cx="4671001" cy="2253894"/>
            <wp:effectExtent l="0" t="0" r="0" b="0"/>
            <wp:docPr id="1766478477" name="Image 1766478477" descr="VMware vSAN Design Guide | VMwa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671001" cy="2253894"/>
                    </a:xfrm>
                    <a:prstGeom prst="rect">
                      <a:avLst/>
                    </a:prstGeom>
                  </pic:spPr>
                </pic:pic>
              </a:graphicData>
            </a:graphic>
          </wp:inline>
        </w:drawing>
      </w:r>
    </w:p>
    <w:p w14:paraId="692487A2" w14:textId="5DD4A496" w:rsidR="00DD286C" w:rsidRDefault="4AC6AA31"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 xml:space="preserve">VMware </w:t>
      </w:r>
      <w:proofErr w:type="spellStart"/>
      <w:r w:rsidRPr="0B266FA4">
        <w:rPr>
          <w:rFonts w:ascii="Arial Nova" w:eastAsia="Arial Nova" w:hAnsi="Arial Nova" w:cs="Arial Nova"/>
        </w:rPr>
        <w:t>vSAN</w:t>
      </w:r>
      <w:proofErr w:type="spellEnd"/>
      <w:r w:rsidRPr="0B266FA4">
        <w:rPr>
          <w:rFonts w:ascii="Arial Nova" w:eastAsia="Arial Nova" w:hAnsi="Arial Nova" w:cs="Arial Nova"/>
        </w:rPr>
        <w:t xml:space="preserve"> est une solution de stockage définie par logiciel qui intègre le stockage de serveur directement avec vSphere pour un stockage hyperconvergé.</w:t>
      </w:r>
    </w:p>
    <w:p w14:paraId="6E2677E8" w14:textId="0BCB237B" w:rsidR="00DD286C" w:rsidRDefault="4AC6AA31"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Intégration avec l'écosystème VMware, gestion simplifiée, et support pour des environnements de cloud hybride.</w:t>
      </w:r>
    </w:p>
    <w:p w14:paraId="0BD97BF4" w14:textId="047B6F75" w:rsidR="00DD286C" w:rsidRDefault="2C1F7FDA" w:rsidP="0B266FA4">
      <w:pPr>
        <w:widowControl w:val="0"/>
        <w:spacing w:before="240" w:after="0"/>
        <w:jc w:val="center"/>
        <w:rPr>
          <w:rFonts w:ascii="Arial Nova" w:eastAsia="Arial Nova" w:hAnsi="Arial Nova" w:cs="Arial Nova"/>
          <w:b/>
          <w:bCs/>
          <w:color w:val="FFFFFF" w:themeColor="background1"/>
          <w:sz w:val="28"/>
          <w:szCs w:val="28"/>
        </w:rPr>
      </w:pPr>
      <w:r w:rsidRPr="0B266FA4">
        <w:rPr>
          <w:rFonts w:ascii="Arial Nova" w:eastAsia="Arial Nova" w:hAnsi="Arial Nova" w:cs="Arial Nova"/>
          <w:b/>
          <w:bCs/>
          <w:color w:val="FFFFFF" w:themeColor="background1"/>
          <w:sz w:val="32"/>
          <w:szCs w:val="32"/>
        </w:rPr>
        <w:t>Choix de différentes</w:t>
      </w:r>
      <w:r w:rsidR="7A2ED2C7" w:rsidRPr="0B266FA4">
        <w:rPr>
          <w:rFonts w:ascii="Arial Nova" w:eastAsia="Arial Nova" w:hAnsi="Arial Nova" w:cs="Arial Nova"/>
          <w:b/>
          <w:bCs/>
          <w:color w:val="FFFFFF" w:themeColor="background1"/>
          <w:sz w:val="32"/>
          <w:szCs w:val="32"/>
        </w:rPr>
        <w:t xml:space="preserve"> </w:t>
      </w:r>
      <w:r w:rsidRPr="0B266FA4">
        <w:rPr>
          <w:rFonts w:ascii="Arial Nova" w:eastAsia="Arial Nova" w:hAnsi="Arial Nova" w:cs="Arial Nova"/>
          <w:b/>
          <w:bCs/>
          <w:color w:val="FFFFFF" w:themeColor="background1"/>
          <w:sz w:val="32"/>
          <w:szCs w:val="32"/>
        </w:rPr>
        <w:t>Sauvegarde et Restauration :</w:t>
      </w:r>
    </w:p>
    <w:p w14:paraId="54F02C78" w14:textId="424AA5C5" w:rsidR="0B266FA4" w:rsidRDefault="0B266FA4" w:rsidP="0B266FA4">
      <w:pPr>
        <w:widowControl w:val="0"/>
        <w:spacing w:before="240" w:after="0"/>
        <w:jc w:val="center"/>
        <w:rPr>
          <w:rFonts w:ascii="Arial Nova" w:eastAsia="Arial Nova" w:hAnsi="Arial Nova" w:cs="Arial Nova"/>
          <w:b/>
          <w:bCs/>
          <w:color w:val="FFFFFF" w:themeColor="background1"/>
          <w:sz w:val="32"/>
          <w:szCs w:val="32"/>
        </w:rPr>
      </w:pPr>
    </w:p>
    <w:p w14:paraId="4B356AE9" w14:textId="5C127D2C" w:rsidR="00DD286C" w:rsidRDefault="3A677868" w:rsidP="0B266FA4">
      <w:pPr>
        <w:pStyle w:val="Titre3"/>
        <w:spacing w:before="0" w:after="281"/>
        <w:jc w:val="left"/>
        <w:rPr>
          <w:rFonts w:ascii="Arial Nova" w:eastAsia="Arial Nova" w:hAnsi="Arial Nova" w:cs="Arial Nova"/>
          <w:color w:val="C1E4F5" w:themeColor="accent1" w:themeTint="33"/>
          <w:sz w:val="24"/>
          <w:szCs w:val="24"/>
        </w:rPr>
      </w:pPr>
      <w:bookmarkStart w:id="48" w:name="_Toc1950405775"/>
      <w:bookmarkStart w:id="49" w:name="_Toc437014022"/>
      <w:r w:rsidRPr="0B266FA4">
        <w:rPr>
          <w:rFonts w:ascii="Arial Nova" w:eastAsia="Arial Nova" w:hAnsi="Arial Nova" w:cs="Arial Nova"/>
          <w:color w:val="C1E4F5" w:themeColor="accent1" w:themeTint="33"/>
          <w:sz w:val="24"/>
          <w:szCs w:val="24"/>
        </w:rPr>
        <w:t xml:space="preserve">Veeam Backup &amp; </w:t>
      </w:r>
      <w:proofErr w:type="spellStart"/>
      <w:r w:rsidRPr="0B266FA4">
        <w:rPr>
          <w:rFonts w:ascii="Arial Nova" w:eastAsia="Arial Nova" w:hAnsi="Arial Nova" w:cs="Arial Nova"/>
          <w:color w:val="C1E4F5" w:themeColor="accent1" w:themeTint="33"/>
          <w:sz w:val="24"/>
          <w:szCs w:val="24"/>
        </w:rPr>
        <w:t>Replication</w:t>
      </w:r>
      <w:bookmarkEnd w:id="48"/>
      <w:bookmarkEnd w:id="49"/>
      <w:proofErr w:type="spellEnd"/>
    </w:p>
    <w:p w14:paraId="59736736" w14:textId="2071BADC" w:rsidR="00DD286C" w:rsidRDefault="7914F37B" w:rsidP="0B266FA4">
      <w:pPr>
        <w:jc w:val="center"/>
        <w:rPr>
          <w:rFonts w:ascii="Arial Nova" w:eastAsia="Arial Nova" w:hAnsi="Arial Nova" w:cs="Arial Nova"/>
          <w:b/>
          <w:bCs/>
        </w:rPr>
      </w:pPr>
      <w:r>
        <w:rPr>
          <w:noProof/>
        </w:rPr>
        <w:drawing>
          <wp:inline distT="0" distB="0" distL="0" distR="0" wp14:anchorId="22EFEB8A" wp14:editId="31E3427E">
            <wp:extent cx="4375148" cy="1929142"/>
            <wp:effectExtent l="0" t="0" r="0" b="0"/>
            <wp:docPr id="217554469" name="Image 217554469" descr="A technical deep dive into Veeam Backup for Salesfor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4375148" cy="1929142"/>
                    </a:xfrm>
                    <a:prstGeom prst="rect">
                      <a:avLst/>
                    </a:prstGeom>
                  </pic:spPr>
                </pic:pic>
              </a:graphicData>
            </a:graphic>
          </wp:inline>
        </w:drawing>
      </w:r>
    </w:p>
    <w:p w14:paraId="0B58BC56" w14:textId="680D2D03" w:rsidR="0B266FA4" w:rsidRDefault="0B266FA4" w:rsidP="0B266FA4">
      <w:pPr>
        <w:jc w:val="center"/>
        <w:rPr>
          <w:rFonts w:ascii="Arial Nova" w:eastAsia="Arial Nova" w:hAnsi="Arial Nova" w:cs="Arial Nova"/>
          <w:b/>
          <w:bCs/>
        </w:rPr>
      </w:pPr>
    </w:p>
    <w:p w14:paraId="1A29FA4D" w14:textId="3A0D4244" w:rsidR="00DD286C" w:rsidRDefault="3A677868"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 xml:space="preserve">Veeam est une solution de sauvegarde complète pour les environnements virtuels, y compris VMware vSphere et Microsoft Hyper-V. Elle offre des fonctionnalités avancées comme la réplication, le monitoring et le </w:t>
      </w:r>
      <w:proofErr w:type="spellStart"/>
      <w:r w:rsidRPr="0B266FA4">
        <w:rPr>
          <w:rFonts w:ascii="Arial Nova" w:eastAsia="Arial Nova" w:hAnsi="Arial Nova" w:cs="Arial Nova"/>
        </w:rPr>
        <w:t>reporting</w:t>
      </w:r>
      <w:proofErr w:type="spellEnd"/>
      <w:r w:rsidRPr="0B266FA4">
        <w:rPr>
          <w:rFonts w:ascii="Arial Nova" w:eastAsia="Arial Nova" w:hAnsi="Arial Nova" w:cs="Arial Nova"/>
        </w:rPr>
        <w:t>.</w:t>
      </w:r>
    </w:p>
    <w:p w14:paraId="7093446D" w14:textId="60334B65" w:rsidR="0B266FA4" w:rsidRDefault="0B266FA4" w:rsidP="0B266FA4">
      <w:pPr>
        <w:spacing w:after="0"/>
        <w:jc w:val="both"/>
        <w:rPr>
          <w:rFonts w:ascii="Arial Nova" w:eastAsia="Arial Nova" w:hAnsi="Arial Nova" w:cs="Arial Nova"/>
        </w:rPr>
      </w:pPr>
    </w:p>
    <w:p w14:paraId="31D3BEBA" w14:textId="232A2A75" w:rsidR="00DD286C" w:rsidRDefault="3A677868"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Veeam est hautement configurable et offre des options de restauration granulaires. Elle prend en charge la sauvegarde vers le cloud, ce qui est idéal pour un plan de reprise après sinistre (DRP).</w:t>
      </w:r>
    </w:p>
    <w:p w14:paraId="07E71E9A" w14:textId="4CE26E5E" w:rsidR="0B266FA4" w:rsidRDefault="0B266FA4" w:rsidP="0B266FA4">
      <w:pPr>
        <w:spacing w:after="0"/>
        <w:jc w:val="both"/>
        <w:rPr>
          <w:rFonts w:ascii="Arial Nova" w:eastAsia="Arial Nova" w:hAnsi="Arial Nova" w:cs="Arial Nova"/>
          <w:sz w:val="22"/>
          <w:szCs w:val="22"/>
        </w:rPr>
      </w:pPr>
    </w:p>
    <w:p w14:paraId="2E89D374" w14:textId="307C793E" w:rsidR="0B266FA4" w:rsidRDefault="0B266FA4" w:rsidP="0B266FA4">
      <w:pPr>
        <w:spacing w:after="0"/>
        <w:jc w:val="both"/>
        <w:rPr>
          <w:rFonts w:ascii="Arial Nova" w:eastAsia="Arial Nova" w:hAnsi="Arial Nova" w:cs="Arial Nova"/>
          <w:sz w:val="22"/>
          <w:szCs w:val="22"/>
        </w:rPr>
      </w:pPr>
    </w:p>
    <w:p w14:paraId="41FA422F" w14:textId="51845E85" w:rsidR="0B266FA4" w:rsidRDefault="0B266FA4" w:rsidP="0B266FA4">
      <w:pPr>
        <w:spacing w:after="0"/>
        <w:jc w:val="both"/>
        <w:rPr>
          <w:rFonts w:ascii="Arial Nova" w:eastAsia="Arial Nova" w:hAnsi="Arial Nova" w:cs="Arial Nova"/>
          <w:sz w:val="22"/>
          <w:szCs w:val="22"/>
        </w:rPr>
      </w:pPr>
    </w:p>
    <w:p w14:paraId="3BFB9B05" w14:textId="5D1042A0" w:rsidR="0B266FA4" w:rsidRDefault="0B266FA4" w:rsidP="0B266FA4">
      <w:pPr>
        <w:spacing w:after="0"/>
        <w:jc w:val="both"/>
        <w:rPr>
          <w:rFonts w:ascii="Arial Nova" w:eastAsia="Arial Nova" w:hAnsi="Arial Nova" w:cs="Arial Nova"/>
          <w:sz w:val="22"/>
          <w:szCs w:val="22"/>
        </w:rPr>
      </w:pPr>
    </w:p>
    <w:p w14:paraId="56FCEF70" w14:textId="0442E7E2" w:rsidR="00DD286C" w:rsidRDefault="00DD286C" w:rsidP="1A9B64FC">
      <w:pPr>
        <w:spacing w:after="0"/>
        <w:jc w:val="both"/>
        <w:rPr>
          <w:rFonts w:ascii="Arial Nova" w:eastAsia="Arial Nova" w:hAnsi="Arial Nova" w:cs="Arial Nova"/>
          <w:b/>
          <w:bCs/>
        </w:rPr>
      </w:pPr>
    </w:p>
    <w:p w14:paraId="087E529A" w14:textId="4263A65D" w:rsidR="00DD286C" w:rsidRDefault="3A677868" w:rsidP="0B266FA4">
      <w:pPr>
        <w:pStyle w:val="Titre3"/>
        <w:spacing w:before="0" w:after="281"/>
        <w:jc w:val="left"/>
        <w:rPr>
          <w:rFonts w:ascii="Arial Nova" w:eastAsia="Arial Nova" w:hAnsi="Arial Nova" w:cs="Arial Nova"/>
          <w:color w:val="C1E4F5" w:themeColor="accent1" w:themeTint="33"/>
          <w:sz w:val="24"/>
          <w:szCs w:val="24"/>
        </w:rPr>
      </w:pPr>
      <w:bookmarkStart w:id="50" w:name="_Toc1457320783"/>
      <w:bookmarkStart w:id="51" w:name="_Toc424198996"/>
      <w:r w:rsidRPr="0B266FA4">
        <w:rPr>
          <w:rFonts w:ascii="Arial Nova" w:eastAsia="Arial Nova" w:hAnsi="Arial Nova" w:cs="Arial Nova"/>
          <w:color w:val="C1E4F5" w:themeColor="accent1" w:themeTint="33"/>
          <w:sz w:val="24"/>
          <w:szCs w:val="24"/>
        </w:rPr>
        <w:t xml:space="preserve">Acronis </w:t>
      </w:r>
      <w:proofErr w:type="spellStart"/>
      <w:r w:rsidRPr="0B266FA4">
        <w:rPr>
          <w:rFonts w:ascii="Arial Nova" w:eastAsia="Arial Nova" w:hAnsi="Arial Nova" w:cs="Arial Nova"/>
          <w:color w:val="C1E4F5" w:themeColor="accent1" w:themeTint="33"/>
          <w:sz w:val="24"/>
          <w:szCs w:val="24"/>
        </w:rPr>
        <w:t>True</w:t>
      </w:r>
      <w:proofErr w:type="spellEnd"/>
      <w:r w:rsidRPr="0B266FA4">
        <w:rPr>
          <w:rFonts w:ascii="Arial Nova" w:eastAsia="Arial Nova" w:hAnsi="Arial Nova" w:cs="Arial Nova"/>
          <w:color w:val="C1E4F5" w:themeColor="accent1" w:themeTint="33"/>
          <w:sz w:val="24"/>
          <w:szCs w:val="24"/>
        </w:rPr>
        <w:t xml:space="preserve"> Image</w:t>
      </w:r>
      <w:bookmarkEnd w:id="50"/>
      <w:bookmarkEnd w:id="51"/>
    </w:p>
    <w:p w14:paraId="2BFC2053" w14:textId="5633C6E3" w:rsidR="00DD286C" w:rsidRDefault="3C2E5F39" w:rsidP="0B266FA4">
      <w:pPr>
        <w:jc w:val="center"/>
        <w:rPr>
          <w:rFonts w:ascii="Arial Nova" w:eastAsia="Arial Nova" w:hAnsi="Arial Nova" w:cs="Arial Nova"/>
          <w:b/>
          <w:bCs/>
        </w:rPr>
      </w:pPr>
      <w:r>
        <w:rPr>
          <w:noProof/>
        </w:rPr>
        <w:drawing>
          <wp:inline distT="0" distB="0" distL="0" distR="0" wp14:anchorId="43F38F36" wp14:editId="1809883D">
            <wp:extent cx="4201966" cy="3076316"/>
            <wp:effectExtent l="0" t="0" r="0" b="0"/>
            <wp:docPr id="1852183280" name="Image 1852183280" descr="Téléchargement et instructions pour Acronis True Image - Kingston Techn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28A0092B-C50C-407E-A947-70E740481C1C}">
                          <a14:useLocalDpi xmlns:a14="http://schemas.microsoft.com/office/drawing/2010/main" val="0"/>
                        </a:ext>
                      </a:extLst>
                    </a:blip>
                    <a:stretch>
                      <a:fillRect/>
                    </a:stretch>
                  </pic:blipFill>
                  <pic:spPr>
                    <a:xfrm>
                      <a:off x="0" y="0"/>
                      <a:ext cx="4201966" cy="3076316"/>
                    </a:xfrm>
                    <a:prstGeom prst="rect">
                      <a:avLst/>
                    </a:prstGeom>
                  </pic:spPr>
                </pic:pic>
              </a:graphicData>
            </a:graphic>
          </wp:inline>
        </w:drawing>
      </w:r>
    </w:p>
    <w:p w14:paraId="44DAF765" w14:textId="20D0B625" w:rsidR="0B266FA4" w:rsidRDefault="0B266FA4" w:rsidP="0B266FA4">
      <w:pPr>
        <w:jc w:val="center"/>
        <w:rPr>
          <w:rFonts w:ascii="Arial Nova" w:eastAsia="Arial Nova" w:hAnsi="Arial Nova" w:cs="Arial Nova"/>
          <w:b/>
          <w:bCs/>
        </w:rPr>
      </w:pPr>
    </w:p>
    <w:p w14:paraId="5B12680A" w14:textId="069FEEF5" w:rsidR="00DD286C" w:rsidRDefault="3A677868"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 xml:space="preserve">Acronis </w:t>
      </w:r>
      <w:proofErr w:type="spellStart"/>
      <w:r w:rsidRPr="0B266FA4">
        <w:rPr>
          <w:rFonts w:ascii="Arial Nova" w:eastAsia="Arial Nova" w:hAnsi="Arial Nova" w:cs="Arial Nova"/>
        </w:rPr>
        <w:t>True</w:t>
      </w:r>
      <w:proofErr w:type="spellEnd"/>
      <w:r w:rsidRPr="0B266FA4">
        <w:rPr>
          <w:rFonts w:ascii="Arial Nova" w:eastAsia="Arial Nova" w:hAnsi="Arial Nova" w:cs="Arial Nova"/>
        </w:rPr>
        <w:t xml:space="preserve"> Image est un logiciel de sauvegarde polyvalent qui offre la sauvegarde d'images complètes, la sauvegarde de fichiers et la sauvegarde incrémentielle ou différentielle pour une variété de plateformes, y compris les systèmes d'exploitation Windows, Mac, iOS et Android.</w:t>
      </w:r>
    </w:p>
    <w:p w14:paraId="5B3748BF" w14:textId="16232BC8" w:rsidR="0B266FA4" w:rsidRDefault="0B266FA4" w:rsidP="0B266FA4">
      <w:pPr>
        <w:pStyle w:val="Paragraphedeliste"/>
        <w:spacing w:after="0"/>
        <w:jc w:val="both"/>
        <w:rPr>
          <w:rFonts w:ascii="Arial Nova" w:eastAsia="Arial Nova" w:hAnsi="Arial Nova" w:cs="Arial Nova"/>
        </w:rPr>
      </w:pPr>
    </w:p>
    <w:p w14:paraId="22851F65" w14:textId="2D17C34F" w:rsidR="00DD286C" w:rsidRDefault="3A677868"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Acronis est connu pour sa rapidité et son efficacité, offrant des fonctionnalités de clonage de disque et de création d’images disque, ainsi qu’une protection contre les ransomwares.</w:t>
      </w:r>
    </w:p>
    <w:p w14:paraId="369DD8DE" w14:textId="76E1715F" w:rsidR="0B266FA4" w:rsidRDefault="0B266FA4" w:rsidP="0B266FA4">
      <w:pPr>
        <w:spacing w:after="0"/>
        <w:jc w:val="both"/>
        <w:rPr>
          <w:rFonts w:ascii="Arial Nova" w:eastAsia="Arial Nova" w:hAnsi="Arial Nova" w:cs="Arial Nova"/>
        </w:rPr>
      </w:pPr>
    </w:p>
    <w:p w14:paraId="4B88C9F1" w14:textId="0C763124" w:rsidR="0B266FA4" w:rsidRDefault="0B266FA4" w:rsidP="0B266FA4">
      <w:pPr>
        <w:spacing w:after="0"/>
        <w:jc w:val="both"/>
        <w:rPr>
          <w:rFonts w:ascii="Arial Nova" w:eastAsia="Arial Nova" w:hAnsi="Arial Nova" w:cs="Arial Nova"/>
        </w:rPr>
      </w:pPr>
    </w:p>
    <w:p w14:paraId="6466FA01" w14:textId="647AC2DB" w:rsidR="0B266FA4" w:rsidRDefault="0B266FA4" w:rsidP="0B266FA4">
      <w:pPr>
        <w:spacing w:after="0"/>
        <w:jc w:val="both"/>
        <w:rPr>
          <w:rFonts w:ascii="Arial Nova" w:eastAsia="Arial Nova" w:hAnsi="Arial Nova" w:cs="Arial Nova"/>
        </w:rPr>
      </w:pPr>
    </w:p>
    <w:p w14:paraId="50650015" w14:textId="521EA4A8" w:rsidR="00DD286C" w:rsidRDefault="00DD286C" w:rsidP="1A9B64FC">
      <w:pPr>
        <w:spacing w:after="0"/>
        <w:rPr>
          <w:rFonts w:ascii="Arial Nova" w:eastAsia="Arial Nova" w:hAnsi="Arial Nova" w:cs="Arial Nova"/>
          <w:b/>
          <w:bCs/>
        </w:rPr>
      </w:pPr>
    </w:p>
    <w:p w14:paraId="07C24870" w14:textId="271905B3" w:rsidR="00DD286C" w:rsidRDefault="3A677868" w:rsidP="0B266FA4">
      <w:pPr>
        <w:pStyle w:val="Titre3"/>
        <w:spacing w:before="0" w:after="281"/>
        <w:jc w:val="left"/>
        <w:rPr>
          <w:rFonts w:ascii="Arial Nova" w:eastAsia="Arial Nova" w:hAnsi="Arial Nova" w:cs="Arial Nova"/>
          <w:color w:val="C1E4F5" w:themeColor="accent1" w:themeTint="33"/>
          <w:sz w:val="24"/>
          <w:szCs w:val="24"/>
        </w:rPr>
      </w:pPr>
      <w:bookmarkStart w:id="52" w:name="_Toc1238712588"/>
      <w:bookmarkStart w:id="53" w:name="_Toc255792797"/>
      <w:proofErr w:type="spellStart"/>
      <w:r w:rsidRPr="0B266FA4">
        <w:rPr>
          <w:rFonts w:ascii="Arial Nova" w:eastAsia="Arial Nova" w:hAnsi="Arial Nova" w:cs="Arial Nova"/>
          <w:color w:val="C1E4F5" w:themeColor="accent1" w:themeTint="33"/>
          <w:sz w:val="24"/>
          <w:szCs w:val="24"/>
        </w:rPr>
        <w:lastRenderedPageBreak/>
        <w:t>Duplicati</w:t>
      </w:r>
      <w:bookmarkEnd w:id="52"/>
      <w:bookmarkEnd w:id="53"/>
      <w:proofErr w:type="spellEnd"/>
    </w:p>
    <w:p w14:paraId="01EFAC06" w14:textId="295CD0D0" w:rsidR="00DD286C" w:rsidRDefault="0DB8CDB2" w:rsidP="6DA61DAD">
      <w:pPr>
        <w:jc w:val="center"/>
        <w:rPr>
          <w:rFonts w:ascii="Arial Nova" w:eastAsia="Arial Nova" w:hAnsi="Arial Nova" w:cs="Arial Nova"/>
          <w:b/>
          <w:bCs/>
        </w:rPr>
      </w:pPr>
      <w:r>
        <w:rPr>
          <w:noProof/>
        </w:rPr>
        <w:drawing>
          <wp:inline distT="0" distB="0" distL="0" distR="0" wp14:anchorId="2D1EF8B4" wp14:editId="6AD7EEC1">
            <wp:extent cx="3725717" cy="2913623"/>
            <wp:effectExtent l="0" t="0" r="0" b="0"/>
            <wp:docPr id="398542355" name="Image 398542355" descr="Duplicati, un logiciel de sauvegarde univers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725717" cy="2913623"/>
                    </a:xfrm>
                    <a:prstGeom prst="rect">
                      <a:avLst/>
                    </a:prstGeom>
                  </pic:spPr>
                </pic:pic>
              </a:graphicData>
            </a:graphic>
          </wp:inline>
        </w:drawing>
      </w:r>
    </w:p>
    <w:p w14:paraId="73A22C06" w14:textId="77319FD2" w:rsidR="6DA61DAD" w:rsidRDefault="6DA61DAD" w:rsidP="6DA61DAD">
      <w:pPr>
        <w:jc w:val="center"/>
        <w:rPr>
          <w:rFonts w:ascii="Arial Nova" w:eastAsia="Arial Nova" w:hAnsi="Arial Nova" w:cs="Arial Nova"/>
          <w:b/>
          <w:bCs/>
        </w:rPr>
      </w:pPr>
    </w:p>
    <w:p w14:paraId="7E4CA83C" w14:textId="2EB5170A" w:rsidR="00DD286C" w:rsidRDefault="3A677868" w:rsidP="0B266FA4">
      <w:pPr>
        <w:pStyle w:val="Paragraphedeliste"/>
        <w:numPr>
          <w:ilvl w:val="0"/>
          <w:numId w:val="24"/>
        </w:numPr>
        <w:spacing w:after="0"/>
        <w:jc w:val="both"/>
        <w:rPr>
          <w:rFonts w:ascii="Arial Nova" w:eastAsia="Arial Nova" w:hAnsi="Arial Nova" w:cs="Arial Nova"/>
        </w:rPr>
      </w:pPr>
      <w:proofErr w:type="spellStart"/>
      <w:r w:rsidRPr="0B266FA4">
        <w:rPr>
          <w:rFonts w:ascii="Arial Nova" w:eastAsia="Arial Nova" w:hAnsi="Arial Nova" w:cs="Arial Nova"/>
        </w:rPr>
        <w:t>Duplicati</w:t>
      </w:r>
      <w:proofErr w:type="spellEnd"/>
      <w:r w:rsidRPr="0B266FA4">
        <w:rPr>
          <w:rFonts w:ascii="Arial Nova" w:eastAsia="Arial Nova" w:hAnsi="Arial Nova" w:cs="Arial Nova"/>
        </w:rPr>
        <w:t xml:space="preserve"> est un logiciel de sauvegarde gratuit et open source qui permet de sauvegarder les données stockées sur le cloud ou sur des dispositifs locaux. Il supporte le chiffrement des données et offre des sauvegardes incrémentielles.</w:t>
      </w:r>
    </w:p>
    <w:p w14:paraId="07E24939" w14:textId="50AFA75A" w:rsidR="0B266FA4" w:rsidRDefault="0B266FA4" w:rsidP="0B266FA4">
      <w:pPr>
        <w:spacing w:after="0"/>
        <w:jc w:val="both"/>
        <w:rPr>
          <w:rFonts w:ascii="Arial Nova" w:eastAsia="Arial Nova" w:hAnsi="Arial Nova" w:cs="Arial Nova"/>
        </w:rPr>
      </w:pPr>
    </w:p>
    <w:p w14:paraId="1E9FEA74" w14:textId="7FAD6291" w:rsidR="00DD286C" w:rsidRDefault="3A677868"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 xml:space="preserve">Solution économique avec support pour de nombreux services de stockage en nuage, tels que Google Drive, Amazon S3 et autres. </w:t>
      </w:r>
      <w:proofErr w:type="spellStart"/>
      <w:r w:rsidRPr="0B266FA4">
        <w:rPr>
          <w:rFonts w:ascii="Arial Nova" w:eastAsia="Arial Nova" w:hAnsi="Arial Nova" w:cs="Arial Nova"/>
        </w:rPr>
        <w:t>Duplicati</w:t>
      </w:r>
      <w:proofErr w:type="spellEnd"/>
      <w:r w:rsidRPr="0B266FA4">
        <w:rPr>
          <w:rFonts w:ascii="Arial Nova" w:eastAsia="Arial Nova" w:hAnsi="Arial Nova" w:cs="Arial Nova"/>
        </w:rPr>
        <w:t xml:space="preserve"> utilise également un chiffrement fort pour protéger les données sauvegardées.</w:t>
      </w:r>
    </w:p>
    <w:p w14:paraId="0E36AEB6" w14:textId="5D46D443" w:rsidR="00DD286C" w:rsidRDefault="00DD286C" w:rsidP="0B266FA4">
      <w:pPr>
        <w:spacing w:after="0"/>
        <w:rPr>
          <w:rFonts w:ascii="Arial Nova" w:eastAsia="Arial Nova" w:hAnsi="Arial Nova" w:cs="Arial Nova"/>
          <w:b/>
          <w:bCs/>
        </w:rPr>
      </w:pPr>
    </w:p>
    <w:p w14:paraId="64636757" w14:textId="19BA19C9" w:rsidR="0B266FA4" w:rsidRDefault="0B266FA4" w:rsidP="0B266FA4">
      <w:pPr>
        <w:spacing w:after="0"/>
        <w:rPr>
          <w:rFonts w:ascii="Arial Nova" w:eastAsia="Arial Nova" w:hAnsi="Arial Nova" w:cs="Arial Nova"/>
          <w:b/>
          <w:bCs/>
        </w:rPr>
      </w:pPr>
    </w:p>
    <w:p w14:paraId="6F43DB69" w14:textId="5DE2694C" w:rsidR="0B266FA4" w:rsidRDefault="0B266FA4" w:rsidP="0B266FA4">
      <w:pPr>
        <w:spacing w:after="0"/>
        <w:rPr>
          <w:rFonts w:ascii="Arial Nova" w:eastAsia="Arial Nova" w:hAnsi="Arial Nova" w:cs="Arial Nova"/>
          <w:b/>
          <w:bCs/>
        </w:rPr>
      </w:pPr>
    </w:p>
    <w:p w14:paraId="231EE900" w14:textId="24C00CE4" w:rsidR="0B266FA4" w:rsidRDefault="0B266FA4" w:rsidP="0B266FA4">
      <w:pPr>
        <w:spacing w:after="0"/>
        <w:rPr>
          <w:rFonts w:ascii="Arial Nova" w:eastAsia="Arial Nova" w:hAnsi="Arial Nova" w:cs="Arial Nova"/>
          <w:b/>
          <w:bCs/>
        </w:rPr>
      </w:pPr>
    </w:p>
    <w:p w14:paraId="0EF38D0B" w14:textId="0E90B70B" w:rsidR="0B266FA4" w:rsidRDefault="0B266FA4" w:rsidP="0B266FA4">
      <w:pPr>
        <w:spacing w:after="0"/>
        <w:rPr>
          <w:rFonts w:ascii="Arial Nova" w:eastAsia="Arial Nova" w:hAnsi="Arial Nova" w:cs="Arial Nova"/>
          <w:b/>
          <w:bCs/>
        </w:rPr>
      </w:pPr>
    </w:p>
    <w:p w14:paraId="20620AB3" w14:textId="05466528" w:rsidR="0B266FA4" w:rsidRDefault="0B266FA4" w:rsidP="0B266FA4">
      <w:pPr>
        <w:spacing w:after="0"/>
        <w:rPr>
          <w:rFonts w:ascii="Arial Nova" w:eastAsia="Arial Nova" w:hAnsi="Arial Nova" w:cs="Arial Nova"/>
          <w:b/>
          <w:bCs/>
        </w:rPr>
      </w:pPr>
    </w:p>
    <w:p w14:paraId="1F227A8C" w14:textId="3E2646BE" w:rsidR="0B266FA4" w:rsidRDefault="0B266FA4" w:rsidP="0B266FA4">
      <w:pPr>
        <w:spacing w:after="0"/>
        <w:rPr>
          <w:rFonts w:ascii="Arial Nova" w:eastAsia="Arial Nova" w:hAnsi="Arial Nova" w:cs="Arial Nova"/>
          <w:b/>
          <w:bCs/>
        </w:rPr>
      </w:pPr>
    </w:p>
    <w:p w14:paraId="6ABCD63C" w14:textId="7B90265B" w:rsidR="7B599DAC" w:rsidRDefault="7B599DAC" w:rsidP="6DA61DAD">
      <w:pPr>
        <w:pStyle w:val="Titre3"/>
        <w:spacing w:before="0" w:after="281"/>
        <w:jc w:val="left"/>
        <w:rPr>
          <w:rFonts w:ascii="Arial Nova" w:eastAsia="Arial Nova" w:hAnsi="Arial Nova" w:cs="Arial Nova"/>
          <w:color w:val="C1E4F5" w:themeColor="accent1" w:themeTint="33"/>
          <w:sz w:val="24"/>
          <w:szCs w:val="24"/>
        </w:rPr>
      </w:pPr>
      <w:proofErr w:type="spellStart"/>
      <w:r w:rsidRPr="6DA61DAD">
        <w:rPr>
          <w:rFonts w:ascii="Arial Nova" w:eastAsia="Arial Nova" w:hAnsi="Arial Nova" w:cs="Arial Nova"/>
          <w:color w:val="155F81"/>
          <w:sz w:val="24"/>
          <w:szCs w:val="24"/>
        </w:rPr>
        <w:lastRenderedPageBreak/>
        <w:t>Proxmox</w:t>
      </w:r>
      <w:proofErr w:type="spellEnd"/>
      <w:r w:rsidRPr="6DA61DAD">
        <w:rPr>
          <w:rFonts w:ascii="Arial Nova" w:eastAsia="Arial Nova" w:hAnsi="Arial Nova" w:cs="Arial Nova"/>
          <w:color w:val="155F81"/>
          <w:sz w:val="24"/>
          <w:szCs w:val="24"/>
        </w:rPr>
        <w:t xml:space="preserve"> </w:t>
      </w:r>
      <w:r w:rsidR="61EDCEEB" w:rsidRPr="6DA61DAD">
        <w:rPr>
          <w:rFonts w:ascii="Arial Nova" w:eastAsia="Arial Nova" w:hAnsi="Arial Nova" w:cs="Arial Nova"/>
          <w:color w:val="155F81"/>
          <w:sz w:val="24"/>
          <w:szCs w:val="24"/>
        </w:rPr>
        <w:t xml:space="preserve">VE </w:t>
      </w:r>
      <w:r w:rsidRPr="6DA61DAD">
        <w:rPr>
          <w:rFonts w:ascii="Arial Nova" w:eastAsia="Arial Nova" w:hAnsi="Arial Nova" w:cs="Arial Nova"/>
          <w:color w:val="155F81"/>
          <w:sz w:val="24"/>
          <w:szCs w:val="24"/>
        </w:rPr>
        <w:t>Backup</w:t>
      </w:r>
    </w:p>
    <w:p w14:paraId="29484AEF" w14:textId="7ACBC201" w:rsidR="7B599DAC" w:rsidRDefault="7B599DAC" w:rsidP="0B266FA4">
      <w:pPr>
        <w:jc w:val="center"/>
      </w:pPr>
      <w:r>
        <w:rPr>
          <w:noProof/>
        </w:rPr>
        <w:drawing>
          <wp:inline distT="0" distB="0" distL="0" distR="0" wp14:anchorId="18FC5F1F" wp14:editId="150F141D">
            <wp:extent cx="4301241" cy="2419001"/>
            <wp:effectExtent l="0" t="0" r="0" b="0"/>
            <wp:docPr id="1410087085" name="Image 1410087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4301241" cy="2419001"/>
                    </a:xfrm>
                    <a:prstGeom prst="rect">
                      <a:avLst/>
                    </a:prstGeom>
                  </pic:spPr>
                </pic:pic>
              </a:graphicData>
            </a:graphic>
          </wp:inline>
        </w:drawing>
      </w:r>
    </w:p>
    <w:p w14:paraId="0B4FFD56" w14:textId="00F05C12" w:rsidR="0B266FA4" w:rsidRDefault="3F46A9AC" w:rsidP="6DA61DAD">
      <w:pPr>
        <w:pStyle w:val="Paragraphedeliste"/>
        <w:numPr>
          <w:ilvl w:val="0"/>
          <w:numId w:val="15"/>
        </w:numPr>
        <w:spacing w:after="0"/>
        <w:rPr>
          <w:rFonts w:ascii="Arial Nova" w:eastAsia="Arial Nova" w:hAnsi="Arial Nova" w:cs="Arial Nova"/>
        </w:rPr>
      </w:pPr>
      <w:proofErr w:type="spellStart"/>
      <w:r w:rsidRPr="6DA61DAD">
        <w:rPr>
          <w:rFonts w:ascii="Arial Nova" w:eastAsia="Arial Nova" w:hAnsi="Arial Nova" w:cs="Arial Nova"/>
        </w:rPr>
        <w:t>Proxmox</w:t>
      </w:r>
      <w:proofErr w:type="spellEnd"/>
      <w:r w:rsidRPr="6DA61DAD">
        <w:rPr>
          <w:rFonts w:ascii="Arial Nova" w:eastAsia="Arial Nova" w:hAnsi="Arial Nova" w:cs="Arial Nova"/>
        </w:rPr>
        <w:t xml:space="preserve"> VE Backup Server est une solution de sauvegarde open-source spécialement conçue pour les environnements virtuels </w:t>
      </w:r>
      <w:proofErr w:type="spellStart"/>
      <w:r w:rsidRPr="6DA61DAD">
        <w:rPr>
          <w:rFonts w:ascii="Arial Nova" w:eastAsia="Arial Nova" w:hAnsi="Arial Nova" w:cs="Arial Nova"/>
        </w:rPr>
        <w:t>Proxmox</w:t>
      </w:r>
      <w:proofErr w:type="spellEnd"/>
      <w:r w:rsidRPr="6DA61DAD">
        <w:rPr>
          <w:rFonts w:ascii="Arial Nova" w:eastAsia="Arial Nova" w:hAnsi="Arial Nova" w:cs="Arial Nova"/>
        </w:rPr>
        <w:t>. Il offre une interface utilisateur intuitive et moderne, simplifiant la gestion des tâches de sauvegarde et de restauration. Les fonctionnalités incluent la sauvegarde incrémentale, la déduplication et la compression, optimisant ainsi l'utilisation de l'espace de stockage et améliorant les performances. Les mises à jour régulières assurent une sécurité renforcée et l'ajout de nouvelles fonctionnalités.</w:t>
      </w:r>
    </w:p>
    <w:p w14:paraId="15E57115" w14:textId="303B6CF8" w:rsidR="0B266FA4" w:rsidRDefault="0B266FA4" w:rsidP="0B266FA4">
      <w:pPr>
        <w:spacing w:after="0"/>
        <w:rPr>
          <w:rFonts w:ascii="Arial Nova" w:eastAsia="Arial Nova" w:hAnsi="Arial Nova" w:cs="Arial Nova"/>
          <w:b/>
          <w:bCs/>
        </w:rPr>
      </w:pPr>
    </w:p>
    <w:p w14:paraId="5A1B3A83" w14:textId="096B9191" w:rsidR="0B266FA4" w:rsidRDefault="22664930" w:rsidP="6DA61DAD">
      <w:pPr>
        <w:spacing w:after="0"/>
        <w:jc w:val="center"/>
      </w:pPr>
      <w:r>
        <w:rPr>
          <w:noProof/>
        </w:rPr>
        <w:drawing>
          <wp:inline distT="0" distB="0" distL="0" distR="0" wp14:anchorId="42A60585" wp14:editId="7A99A065">
            <wp:extent cx="4802928" cy="2581275"/>
            <wp:effectExtent l="0" t="0" r="0" b="0"/>
            <wp:docPr id="460118731" name="Image 460118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extLst>
                        <a:ext uri="{28A0092B-C50C-407E-A947-70E740481C1C}">
                          <a14:useLocalDpi xmlns:a14="http://schemas.microsoft.com/office/drawing/2010/main" val="0"/>
                        </a:ext>
                      </a:extLst>
                    </a:blip>
                    <a:stretch>
                      <a:fillRect/>
                    </a:stretch>
                  </pic:blipFill>
                  <pic:spPr>
                    <a:xfrm>
                      <a:off x="0" y="0"/>
                      <a:ext cx="4802928" cy="2581275"/>
                    </a:xfrm>
                    <a:prstGeom prst="rect">
                      <a:avLst/>
                    </a:prstGeom>
                  </pic:spPr>
                </pic:pic>
              </a:graphicData>
            </a:graphic>
          </wp:inline>
        </w:drawing>
      </w:r>
    </w:p>
    <w:p w14:paraId="240F8987" w14:textId="1E768E29" w:rsidR="0B266FA4" w:rsidRDefault="0B266FA4" w:rsidP="6DA61DAD">
      <w:pPr>
        <w:spacing w:after="0"/>
        <w:jc w:val="center"/>
      </w:pPr>
    </w:p>
    <w:p w14:paraId="488D85EE" w14:textId="2F4E5C9C" w:rsidR="0B266FA4" w:rsidRDefault="2D050970" w:rsidP="6DA61DAD">
      <w:pPr>
        <w:pStyle w:val="Paragraphedeliste"/>
        <w:numPr>
          <w:ilvl w:val="0"/>
          <w:numId w:val="14"/>
        </w:numPr>
        <w:spacing w:after="0"/>
        <w:rPr>
          <w:rFonts w:ascii="Arial Nova" w:eastAsia="Arial Nova" w:hAnsi="Arial Nova" w:cs="Arial Nova"/>
        </w:rPr>
      </w:pPr>
      <w:r w:rsidRPr="6DA61DAD">
        <w:rPr>
          <w:rFonts w:ascii="Arial Nova" w:eastAsia="Arial Nova" w:hAnsi="Arial Nova" w:cs="Arial Nova"/>
        </w:rPr>
        <w:t xml:space="preserve">Sa documentation complète et une communauté active facilitent la prise en main et offrent un support efficace. </w:t>
      </w:r>
      <w:proofErr w:type="spellStart"/>
      <w:r w:rsidRPr="6DA61DAD">
        <w:rPr>
          <w:rFonts w:ascii="Arial Nova" w:eastAsia="Arial Nova" w:hAnsi="Arial Nova" w:cs="Arial Nova"/>
        </w:rPr>
        <w:t>Proxmox</w:t>
      </w:r>
      <w:proofErr w:type="spellEnd"/>
      <w:r w:rsidRPr="6DA61DAD">
        <w:rPr>
          <w:rFonts w:ascii="Arial Nova" w:eastAsia="Arial Nova" w:hAnsi="Arial Nova" w:cs="Arial Nova"/>
        </w:rPr>
        <w:t xml:space="preserve"> VE Backup Server respecte strictement les licences open-source, garantissant transparence et fiabilité.</w:t>
      </w:r>
    </w:p>
    <w:p w14:paraId="02A46725" w14:textId="738C18B9" w:rsidR="0B266FA4" w:rsidRDefault="0B266FA4" w:rsidP="0B266FA4">
      <w:pPr>
        <w:spacing w:after="0"/>
        <w:rPr>
          <w:rFonts w:ascii="Arial Nova" w:eastAsia="Arial Nova" w:hAnsi="Arial Nova" w:cs="Arial Nova"/>
          <w:b/>
          <w:bCs/>
        </w:rPr>
      </w:pPr>
    </w:p>
    <w:p w14:paraId="601AD3E3" w14:textId="508CD679" w:rsidR="0B266FA4" w:rsidRDefault="0B266FA4" w:rsidP="0B266FA4">
      <w:pPr>
        <w:spacing w:after="0"/>
        <w:rPr>
          <w:rFonts w:ascii="Arial Nova" w:eastAsia="Arial Nova" w:hAnsi="Arial Nova" w:cs="Arial Nova"/>
          <w:b/>
          <w:bCs/>
        </w:rPr>
      </w:pPr>
    </w:p>
    <w:p w14:paraId="0EFAA94B" w14:textId="0A46CA53" w:rsidR="00DD286C" w:rsidRDefault="4ABFCF6C" w:rsidP="6DA61DAD">
      <w:pPr>
        <w:pStyle w:val="Titre3"/>
        <w:spacing w:before="0"/>
        <w:jc w:val="left"/>
        <w:rPr>
          <w:rFonts w:ascii="Arial Nova" w:eastAsia="Arial Nova" w:hAnsi="Arial Nova" w:cs="Arial Nova"/>
          <w:sz w:val="24"/>
          <w:szCs w:val="24"/>
        </w:rPr>
      </w:pPr>
      <w:bookmarkStart w:id="54" w:name="_Toc1616022954"/>
      <w:bookmarkStart w:id="55" w:name="_Toc1435079705"/>
      <w:r w:rsidRPr="6DA61DAD">
        <w:rPr>
          <w:rFonts w:ascii="Arial Nova" w:eastAsia="Arial Nova" w:hAnsi="Arial Nova" w:cs="Arial Nova"/>
          <w:sz w:val="24"/>
          <w:szCs w:val="24"/>
        </w:rPr>
        <w:t xml:space="preserve">Annuaire d'Authentification avec SSO (Single </w:t>
      </w:r>
      <w:proofErr w:type="spellStart"/>
      <w:r w:rsidRPr="6DA61DAD">
        <w:rPr>
          <w:rFonts w:ascii="Arial Nova" w:eastAsia="Arial Nova" w:hAnsi="Arial Nova" w:cs="Arial Nova"/>
          <w:sz w:val="24"/>
          <w:szCs w:val="24"/>
        </w:rPr>
        <w:t>Sign</w:t>
      </w:r>
      <w:proofErr w:type="spellEnd"/>
      <w:r w:rsidRPr="6DA61DAD">
        <w:rPr>
          <w:rFonts w:ascii="Arial Nova" w:eastAsia="Arial Nova" w:hAnsi="Arial Nova" w:cs="Arial Nova"/>
          <w:sz w:val="24"/>
          <w:szCs w:val="24"/>
        </w:rPr>
        <w:t>-On)</w:t>
      </w:r>
      <w:bookmarkEnd w:id="54"/>
      <w:bookmarkEnd w:id="55"/>
    </w:p>
    <w:p w14:paraId="25FCAC30" w14:textId="768D3820" w:rsidR="0B266FA4" w:rsidRDefault="0B266FA4" w:rsidP="0B266FA4"/>
    <w:p w14:paraId="26514B6A" w14:textId="5E0243B2" w:rsidR="00DD286C" w:rsidRDefault="710A8051" w:rsidP="0B266FA4">
      <w:pPr>
        <w:pStyle w:val="Titre3"/>
        <w:spacing w:before="0" w:after="281"/>
        <w:jc w:val="left"/>
        <w:rPr>
          <w:rFonts w:ascii="Arial Nova" w:eastAsia="Arial Nova" w:hAnsi="Arial Nova" w:cs="Arial Nova"/>
          <w:color w:val="C1E4F5" w:themeColor="accent1" w:themeTint="33"/>
          <w:sz w:val="24"/>
          <w:szCs w:val="24"/>
        </w:rPr>
      </w:pPr>
      <w:bookmarkStart w:id="56" w:name="_Toc660457171"/>
      <w:bookmarkStart w:id="57" w:name="_Toc757600693"/>
      <w:r w:rsidRPr="0B266FA4">
        <w:rPr>
          <w:rFonts w:ascii="Arial Nova" w:eastAsia="Arial Nova" w:hAnsi="Arial Nova" w:cs="Arial Nova"/>
          <w:color w:val="C1E4F5" w:themeColor="accent1" w:themeTint="33"/>
          <w:sz w:val="24"/>
          <w:szCs w:val="24"/>
        </w:rPr>
        <w:t>Microsoft Azure Active Directory (Azure AD)</w:t>
      </w:r>
      <w:bookmarkEnd w:id="56"/>
      <w:bookmarkEnd w:id="57"/>
    </w:p>
    <w:p w14:paraId="7D3CC70F" w14:textId="4A33F74D" w:rsidR="00DD286C" w:rsidRDefault="3576A29B" w:rsidP="0B266FA4">
      <w:pPr>
        <w:jc w:val="center"/>
        <w:rPr>
          <w:rFonts w:ascii="Arial Nova" w:eastAsia="Arial Nova" w:hAnsi="Arial Nova" w:cs="Arial Nova"/>
          <w:b/>
          <w:bCs/>
        </w:rPr>
      </w:pPr>
      <w:r>
        <w:rPr>
          <w:noProof/>
        </w:rPr>
        <w:drawing>
          <wp:inline distT="0" distB="0" distL="0" distR="0" wp14:anchorId="6F203782" wp14:editId="7A1F71A7">
            <wp:extent cx="3841171" cy="1335782"/>
            <wp:effectExtent l="0" t="0" r="0" b="0"/>
            <wp:docPr id="2056681946" name="Image 2056681946" descr="Azure Active Directory Integration | Re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val="0"/>
                        </a:ext>
                      </a:extLst>
                    </a:blip>
                    <a:stretch>
                      <a:fillRect/>
                    </a:stretch>
                  </pic:blipFill>
                  <pic:spPr>
                    <a:xfrm>
                      <a:off x="0" y="0"/>
                      <a:ext cx="3841171" cy="1335782"/>
                    </a:xfrm>
                    <a:prstGeom prst="rect">
                      <a:avLst/>
                    </a:prstGeom>
                  </pic:spPr>
                </pic:pic>
              </a:graphicData>
            </a:graphic>
          </wp:inline>
        </w:drawing>
      </w:r>
    </w:p>
    <w:p w14:paraId="4FC774A0" w14:textId="37AAB5CA" w:rsidR="0B266FA4" w:rsidRDefault="105375CD" w:rsidP="0B266FA4">
      <w:pPr>
        <w:jc w:val="center"/>
      </w:pPr>
      <w:r>
        <w:rPr>
          <w:noProof/>
        </w:rPr>
        <w:drawing>
          <wp:inline distT="0" distB="0" distL="0" distR="0" wp14:anchorId="4C3F1401" wp14:editId="3CEACF43">
            <wp:extent cx="4400808" cy="2993196"/>
            <wp:effectExtent l="0" t="0" r="0" b="0"/>
            <wp:docPr id="1723425839" name="Image 1723425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extLst>
                        <a:ext uri="{28A0092B-C50C-407E-A947-70E740481C1C}">
                          <a14:useLocalDpi xmlns:a14="http://schemas.microsoft.com/office/drawing/2010/main" val="0"/>
                        </a:ext>
                      </a:extLst>
                    </a:blip>
                    <a:stretch>
                      <a:fillRect/>
                    </a:stretch>
                  </pic:blipFill>
                  <pic:spPr>
                    <a:xfrm>
                      <a:off x="0" y="0"/>
                      <a:ext cx="4400808" cy="2993196"/>
                    </a:xfrm>
                    <a:prstGeom prst="rect">
                      <a:avLst/>
                    </a:prstGeom>
                  </pic:spPr>
                </pic:pic>
              </a:graphicData>
            </a:graphic>
          </wp:inline>
        </w:drawing>
      </w:r>
    </w:p>
    <w:p w14:paraId="55067D5A" w14:textId="134FD7BD" w:rsidR="6DA61DAD" w:rsidRDefault="6DA61DAD" w:rsidP="6DA61DAD">
      <w:pPr>
        <w:jc w:val="center"/>
      </w:pPr>
    </w:p>
    <w:p w14:paraId="1FEBAA59" w14:textId="7ADDE5E8" w:rsidR="00DD286C" w:rsidRDefault="710A8051"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 xml:space="preserve">Azure AD est un service de gestion des identités et </w:t>
      </w:r>
      <w:r w:rsidR="2348156C" w:rsidRPr="0B266FA4">
        <w:rPr>
          <w:rFonts w:ascii="Arial Nova" w:eastAsia="Arial Nova" w:hAnsi="Arial Nova" w:cs="Arial Nova"/>
        </w:rPr>
        <w:t>des accès basés</w:t>
      </w:r>
      <w:r w:rsidRPr="0B266FA4">
        <w:rPr>
          <w:rFonts w:ascii="Arial Nova" w:eastAsia="Arial Nova" w:hAnsi="Arial Nova" w:cs="Arial Nova"/>
        </w:rPr>
        <w:t xml:space="preserve"> sur le cloud de Microsoft, qui offre des capacités de SSO pour des milliers d'applications cloud ainsi que pour des applications sur site.</w:t>
      </w:r>
    </w:p>
    <w:p w14:paraId="1D5A990A" w14:textId="644C467F" w:rsidR="0B266FA4" w:rsidRDefault="0B266FA4" w:rsidP="0B266FA4">
      <w:pPr>
        <w:pStyle w:val="Paragraphedeliste"/>
        <w:spacing w:after="0"/>
        <w:jc w:val="both"/>
        <w:rPr>
          <w:rFonts w:ascii="Arial Nova" w:eastAsia="Arial Nova" w:hAnsi="Arial Nova" w:cs="Arial Nova"/>
        </w:rPr>
      </w:pPr>
    </w:p>
    <w:p w14:paraId="74C419E7" w14:textId="09A65D9B" w:rsidR="00DD286C" w:rsidRDefault="710A8051"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Intégration native avec Windows 11 et d'autres produits Microsoft.</w:t>
      </w:r>
    </w:p>
    <w:p w14:paraId="2E0D47DD" w14:textId="5D1DEA21" w:rsidR="0B266FA4" w:rsidRDefault="0B266FA4" w:rsidP="0B266FA4">
      <w:pPr>
        <w:pStyle w:val="Paragraphedeliste"/>
        <w:spacing w:after="0"/>
        <w:jc w:val="both"/>
        <w:rPr>
          <w:rFonts w:ascii="Arial Nova" w:eastAsia="Arial Nova" w:hAnsi="Arial Nova" w:cs="Arial Nova"/>
        </w:rPr>
      </w:pPr>
    </w:p>
    <w:p w14:paraId="69862CB6" w14:textId="5701400D" w:rsidR="00DD286C" w:rsidRDefault="710A8051"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Gestion centralisée des politiques de sécurité et de conformité.</w:t>
      </w:r>
    </w:p>
    <w:p w14:paraId="11BEE98F" w14:textId="56EA8C72" w:rsidR="0B266FA4" w:rsidRDefault="0B266FA4" w:rsidP="0B266FA4">
      <w:pPr>
        <w:pStyle w:val="Paragraphedeliste"/>
        <w:spacing w:after="0"/>
        <w:jc w:val="both"/>
        <w:rPr>
          <w:rFonts w:ascii="Arial Nova" w:eastAsia="Arial Nova" w:hAnsi="Arial Nova" w:cs="Arial Nova"/>
        </w:rPr>
      </w:pPr>
    </w:p>
    <w:p w14:paraId="0B9EBFE6" w14:textId="5AA08369" w:rsidR="00DD286C" w:rsidRDefault="710A8051" w:rsidP="6DA61DAD">
      <w:pPr>
        <w:pStyle w:val="Paragraphedeliste"/>
        <w:numPr>
          <w:ilvl w:val="1"/>
          <w:numId w:val="24"/>
        </w:numPr>
        <w:spacing w:after="0"/>
        <w:jc w:val="both"/>
        <w:rPr>
          <w:rFonts w:ascii="Arial Nova" w:eastAsia="Arial Nova" w:hAnsi="Arial Nova" w:cs="Arial Nova"/>
        </w:rPr>
      </w:pPr>
      <w:r w:rsidRPr="6DA61DAD">
        <w:rPr>
          <w:rFonts w:ascii="Arial Nova" w:eastAsia="Arial Nova" w:hAnsi="Arial Nova" w:cs="Arial Nova"/>
        </w:rPr>
        <w:t xml:space="preserve">Supporte des fonctionnalités avancées comme la Multi-Factor </w:t>
      </w:r>
      <w:proofErr w:type="spellStart"/>
      <w:r w:rsidRPr="6DA61DAD">
        <w:rPr>
          <w:rFonts w:ascii="Arial Nova" w:eastAsia="Arial Nova" w:hAnsi="Arial Nova" w:cs="Arial Nova"/>
        </w:rPr>
        <w:t>Authentication</w:t>
      </w:r>
      <w:proofErr w:type="spellEnd"/>
      <w:r w:rsidRPr="6DA61DAD">
        <w:rPr>
          <w:rFonts w:ascii="Arial Nova" w:eastAsia="Arial Nova" w:hAnsi="Arial Nova" w:cs="Arial Nova"/>
        </w:rPr>
        <w:t xml:space="preserve"> (MFA) et la gestion des conditions d'accès.</w:t>
      </w:r>
    </w:p>
    <w:p w14:paraId="45BCEAB4" w14:textId="2E4806F0" w:rsidR="0B266FA4" w:rsidRDefault="0B266FA4" w:rsidP="0B266FA4">
      <w:pPr>
        <w:spacing w:after="0"/>
        <w:rPr>
          <w:rFonts w:ascii="Arial Nova" w:eastAsia="Arial Nova" w:hAnsi="Arial Nova" w:cs="Arial Nova"/>
          <w:b/>
          <w:bCs/>
        </w:rPr>
      </w:pPr>
    </w:p>
    <w:p w14:paraId="1E15E0F9" w14:textId="03D4A40D" w:rsidR="0B266FA4" w:rsidRDefault="0B266FA4" w:rsidP="0B266FA4">
      <w:pPr>
        <w:spacing w:after="0"/>
        <w:rPr>
          <w:rFonts w:ascii="Arial Nova" w:eastAsia="Arial Nova" w:hAnsi="Arial Nova" w:cs="Arial Nova"/>
          <w:b/>
          <w:bCs/>
        </w:rPr>
      </w:pPr>
    </w:p>
    <w:p w14:paraId="45F7D859" w14:textId="2F7C1891" w:rsidR="0B266FA4" w:rsidRDefault="0B266FA4" w:rsidP="6DA61DAD">
      <w:pPr>
        <w:spacing w:after="0"/>
        <w:jc w:val="center"/>
      </w:pPr>
    </w:p>
    <w:p w14:paraId="66D6627E" w14:textId="19FC5688" w:rsidR="00DD286C" w:rsidRDefault="710A8051" w:rsidP="0B266FA4">
      <w:pPr>
        <w:spacing w:before="240" w:after="240"/>
        <w:rPr>
          <w:rFonts w:ascii="Arial Nova" w:eastAsia="Arial Nova" w:hAnsi="Arial Nova" w:cs="Arial Nova"/>
          <w:b/>
          <w:bCs/>
          <w:color w:val="C1E4F5" w:themeColor="accent1" w:themeTint="33"/>
        </w:rPr>
      </w:pPr>
      <w:proofErr w:type="spellStart"/>
      <w:r w:rsidRPr="0B266FA4">
        <w:rPr>
          <w:rFonts w:ascii="Arial Nova" w:eastAsia="Arial Nova" w:hAnsi="Arial Nova" w:cs="Arial Nova"/>
          <w:b/>
          <w:bCs/>
          <w:color w:val="C1E4F5" w:themeColor="accent1" w:themeTint="33"/>
        </w:rPr>
        <w:t>Keycloak</w:t>
      </w:r>
      <w:proofErr w:type="spellEnd"/>
    </w:p>
    <w:p w14:paraId="671E08E3" w14:textId="15E62922" w:rsidR="00DD286C" w:rsidRDefault="71DF25AC" w:rsidP="1A9B64FC">
      <w:pPr>
        <w:spacing w:after="0"/>
        <w:jc w:val="center"/>
        <w:rPr>
          <w:rFonts w:ascii="Arial Nova" w:eastAsia="Arial Nova" w:hAnsi="Arial Nova" w:cs="Arial Nova"/>
          <w:b/>
          <w:bCs/>
        </w:rPr>
      </w:pPr>
      <w:r>
        <w:rPr>
          <w:noProof/>
        </w:rPr>
        <w:drawing>
          <wp:inline distT="0" distB="0" distL="0" distR="0" wp14:anchorId="4E0D75CD" wp14:editId="02F42263">
            <wp:extent cx="4505035" cy="2541110"/>
            <wp:effectExtent l="0" t="0" r="0" b="0"/>
            <wp:docPr id="1285347054" name="Image 1285347054" descr="Active Directory as a User Federation in Keycloak | by Yasith Kumara |  Med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505035" cy="2541110"/>
                    </a:xfrm>
                    <a:prstGeom prst="rect">
                      <a:avLst/>
                    </a:prstGeom>
                  </pic:spPr>
                </pic:pic>
              </a:graphicData>
            </a:graphic>
          </wp:inline>
        </w:drawing>
      </w:r>
    </w:p>
    <w:p w14:paraId="54FECB35" w14:textId="394B4BBC" w:rsidR="00DD286C" w:rsidRDefault="00DD286C" w:rsidP="1A9B64FC">
      <w:pPr>
        <w:spacing w:after="0"/>
        <w:rPr>
          <w:rFonts w:ascii="Arial Nova" w:eastAsia="Arial Nova" w:hAnsi="Arial Nova" w:cs="Arial Nova"/>
          <w:b/>
          <w:bCs/>
        </w:rPr>
      </w:pPr>
    </w:p>
    <w:p w14:paraId="3C1FE96D" w14:textId="58B94C63" w:rsidR="00DD286C" w:rsidRDefault="710A8051"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 xml:space="preserve"> </w:t>
      </w:r>
      <w:proofErr w:type="spellStart"/>
      <w:r w:rsidRPr="0B266FA4">
        <w:rPr>
          <w:rFonts w:ascii="Arial Nova" w:eastAsia="Arial Nova" w:hAnsi="Arial Nova" w:cs="Arial Nova"/>
        </w:rPr>
        <w:t>Keycloak</w:t>
      </w:r>
      <w:proofErr w:type="spellEnd"/>
      <w:r w:rsidRPr="0B266FA4">
        <w:rPr>
          <w:rFonts w:ascii="Arial Nova" w:eastAsia="Arial Nova" w:hAnsi="Arial Nova" w:cs="Arial Nova"/>
        </w:rPr>
        <w:t xml:space="preserve"> est une solution open source pour l'authentification et la gestion des identités, développée par Red Hat. Elle supporte les protocoles standard d'authentification tels que </w:t>
      </w:r>
      <w:proofErr w:type="spellStart"/>
      <w:r w:rsidRPr="0B266FA4">
        <w:rPr>
          <w:rFonts w:ascii="Arial Nova" w:eastAsia="Arial Nova" w:hAnsi="Arial Nova" w:cs="Arial Nova"/>
        </w:rPr>
        <w:t>OpenID</w:t>
      </w:r>
      <w:proofErr w:type="spellEnd"/>
      <w:r w:rsidRPr="0B266FA4">
        <w:rPr>
          <w:rFonts w:ascii="Arial Nova" w:eastAsia="Arial Nova" w:hAnsi="Arial Nova" w:cs="Arial Nova"/>
        </w:rPr>
        <w:t xml:space="preserve"> </w:t>
      </w:r>
      <w:proofErr w:type="spellStart"/>
      <w:r w:rsidRPr="0B266FA4">
        <w:rPr>
          <w:rFonts w:ascii="Arial Nova" w:eastAsia="Arial Nova" w:hAnsi="Arial Nova" w:cs="Arial Nova"/>
        </w:rPr>
        <w:t>Connect</w:t>
      </w:r>
      <w:proofErr w:type="spellEnd"/>
      <w:r w:rsidRPr="0B266FA4">
        <w:rPr>
          <w:rFonts w:ascii="Arial Nova" w:eastAsia="Arial Nova" w:hAnsi="Arial Nova" w:cs="Arial Nova"/>
        </w:rPr>
        <w:t xml:space="preserve">, </w:t>
      </w:r>
      <w:proofErr w:type="spellStart"/>
      <w:r w:rsidRPr="0B266FA4">
        <w:rPr>
          <w:rFonts w:ascii="Arial Nova" w:eastAsia="Arial Nova" w:hAnsi="Arial Nova" w:cs="Arial Nova"/>
        </w:rPr>
        <w:t>OAuth</w:t>
      </w:r>
      <w:proofErr w:type="spellEnd"/>
      <w:r w:rsidRPr="0B266FA4">
        <w:rPr>
          <w:rFonts w:ascii="Arial Nova" w:eastAsia="Arial Nova" w:hAnsi="Arial Nova" w:cs="Arial Nova"/>
        </w:rPr>
        <w:t xml:space="preserve"> 2.0, et SAML 2.0.</w:t>
      </w:r>
    </w:p>
    <w:p w14:paraId="450EF2D9" w14:textId="5A2E5A21" w:rsidR="0B266FA4" w:rsidRDefault="0B266FA4" w:rsidP="0B266FA4">
      <w:pPr>
        <w:pStyle w:val="Paragraphedeliste"/>
        <w:spacing w:after="0"/>
        <w:jc w:val="both"/>
        <w:rPr>
          <w:rFonts w:ascii="Arial Nova" w:eastAsia="Arial Nova" w:hAnsi="Arial Nova" w:cs="Arial Nova"/>
        </w:rPr>
      </w:pPr>
    </w:p>
    <w:p w14:paraId="5B3C04A4" w14:textId="60037641" w:rsidR="00DD286C" w:rsidRDefault="710A8051"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Configuration flexible et prise en charge d'une multitude d'applications et services.</w:t>
      </w:r>
    </w:p>
    <w:p w14:paraId="3634C9CD" w14:textId="41BEF7DF" w:rsidR="00DD286C" w:rsidRDefault="710A8051"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Fonctionnalités complètes de gestion des identités, y compris la fédération des identités, la gestion fine des accès et la multi-authentification.</w:t>
      </w:r>
    </w:p>
    <w:p w14:paraId="42A3D582" w14:textId="2B640226" w:rsidR="00DD286C" w:rsidRDefault="710A8051"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Intégration possible avec des services Active Directory de Windows, facilitant ainsi l'authentification unique pour les applications web et de bureau.</w:t>
      </w:r>
    </w:p>
    <w:p w14:paraId="424A313A" w14:textId="59909AF4" w:rsidR="00DD286C" w:rsidRDefault="00DD286C" w:rsidP="1A9B64FC">
      <w:pPr>
        <w:spacing w:after="0"/>
        <w:rPr>
          <w:rFonts w:ascii="Arial Nova" w:eastAsia="Arial Nova" w:hAnsi="Arial Nova" w:cs="Arial Nova"/>
          <w:b/>
          <w:bCs/>
        </w:rPr>
      </w:pPr>
    </w:p>
    <w:p w14:paraId="7BA4609F" w14:textId="2324A092" w:rsidR="00DD286C" w:rsidRDefault="5876CF6A" w:rsidP="0B266FA4">
      <w:pPr>
        <w:pStyle w:val="Titre3"/>
        <w:spacing w:before="0" w:after="281"/>
        <w:rPr>
          <w:rFonts w:ascii="Arial Nova" w:eastAsia="Arial Nova" w:hAnsi="Arial Nova" w:cs="Arial Nova"/>
          <w:sz w:val="24"/>
          <w:szCs w:val="24"/>
        </w:rPr>
      </w:pPr>
      <w:bookmarkStart w:id="58" w:name="_Toc713197875"/>
      <w:bookmarkStart w:id="59" w:name="_Toc2102880040"/>
      <w:r w:rsidRPr="0B266FA4">
        <w:rPr>
          <w:rFonts w:ascii="Arial Nova" w:eastAsia="Arial Nova" w:hAnsi="Arial Nova" w:cs="Arial Nova"/>
          <w:sz w:val="24"/>
          <w:szCs w:val="24"/>
        </w:rPr>
        <w:lastRenderedPageBreak/>
        <w:t>Outil de Déploiement de Logiciels</w:t>
      </w:r>
      <w:bookmarkEnd w:id="58"/>
      <w:bookmarkEnd w:id="59"/>
    </w:p>
    <w:p w14:paraId="76B3C0CA" w14:textId="3377308D" w:rsidR="00DD286C" w:rsidRDefault="2D17ACF9" w:rsidP="0B266FA4">
      <w:pPr>
        <w:pStyle w:val="Titre3"/>
        <w:spacing w:before="0" w:after="281"/>
        <w:jc w:val="left"/>
        <w:rPr>
          <w:rFonts w:ascii="Arial Nova" w:eastAsia="Arial Nova" w:hAnsi="Arial Nova" w:cs="Arial Nova"/>
          <w:color w:val="C1E4F5" w:themeColor="accent1" w:themeTint="33"/>
          <w:sz w:val="24"/>
          <w:szCs w:val="24"/>
        </w:rPr>
      </w:pPr>
      <w:bookmarkStart w:id="60" w:name="_Toc1622246325"/>
      <w:bookmarkStart w:id="61" w:name="_Toc1139528241"/>
      <w:r w:rsidRPr="0B266FA4">
        <w:rPr>
          <w:rFonts w:ascii="Arial Nova" w:eastAsia="Arial Nova" w:hAnsi="Arial Nova" w:cs="Arial Nova"/>
          <w:color w:val="C1E4F5" w:themeColor="accent1" w:themeTint="33"/>
          <w:sz w:val="24"/>
          <w:szCs w:val="24"/>
        </w:rPr>
        <w:t>Ansible</w:t>
      </w:r>
      <w:bookmarkEnd w:id="60"/>
      <w:bookmarkEnd w:id="61"/>
    </w:p>
    <w:p w14:paraId="2A5E8224" w14:textId="28819AD4" w:rsidR="00DD286C" w:rsidRDefault="2BB20F0E" w:rsidP="0B266FA4">
      <w:pPr>
        <w:jc w:val="center"/>
        <w:rPr>
          <w:rFonts w:ascii="Arial Nova" w:eastAsia="Arial Nova" w:hAnsi="Arial Nova" w:cs="Arial Nova"/>
          <w:b/>
          <w:bCs/>
        </w:rPr>
      </w:pPr>
      <w:r>
        <w:rPr>
          <w:noProof/>
        </w:rPr>
        <w:drawing>
          <wp:inline distT="0" distB="0" distL="0" distR="0" wp14:anchorId="2A658EBB" wp14:editId="72D531DC">
            <wp:extent cx="3018304" cy="2274432"/>
            <wp:effectExtent l="0" t="0" r="0" b="0"/>
            <wp:docPr id="1463207077" name="Image 1463207077" descr="How To Automate Software Installation Using Ansi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extLst>
                        <a:ext uri="{28A0092B-C50C-407E-A947-70E740481C1C}">
                          <a14:useLocalDpi xmlns:a14="http://schemas.microsoft.com/office/drawing/2010/main" val="0"/>
                        </a:ext>
                      </a:extLst>
                    </a:blip>
                    <a:stretch>
                      <a:fillRect/>
                    </a:stretch>
                  </pic:blipFill>
                  <pic:spPr>
                    <a:xfrm>
                      <a:off x="0" y="0"/>
                      <a:ext cx="3018304" cy="2274432"/>
                    </a:xfrm>
                    <a:prstGeom prst="rect">
                      <a:avLst/>
                    </a:prstGeom>
                  </pic:spPr>
                </pic:pic>
              </a:graphicData>
            </a:graphic>
          </wp:inline>
        </w:drawing>
      </w:r>
    </w:p>
    <w:p w14:paraId="1D63D883" w14:textId="1EA18C28" w:rsidR="0B266FA4" w:rsidRDefault="0B266FA4" w:rsidP="0B266FA4">
      <w:pPr>
        <w:jc w:val="center"/>
        <w:rPr>
          <w:rFonts w:ascii="Arial Nova" w:eastAsia="Arial Nova" w:hAnsi="Arial Nova" w:cs="Arial Nova"/>
          <w:b/>
          <w:bCs/>
        </w:rPr>
      </w:pPr>
    </w:p>
    <w:p w14:paraId="7228ACEA" w14:textId="6D1261B0" w:rsidR="00DD286C" w:rsidRDefault="2D17ACF9"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Ansible est un outil d'automatisation puissant qui gère la configuration de serveurs, le déploiement de logiciels, et de nombreuses autres tâches d'IT. Il est open source et utilise une architecture sans agent, s'appuyant sur SSH et des scripts YAML pour les définitions de tâches, ce qui le rend facile à utiliser et à intégrer.</w:t>
      </w:r>
    </w:p>
    <w:p w14:paraId="16E046C5" w14:textId="769C690F" w:rsidR="0B266FA4" w:rsidRDefault="0B266FA4" w:rsidP="0B266FA4">
      <w:pPr>
        <w:spacing w:after="0"/>
        <w:jc w:val="both"/>
        <w:rPr>
          <w:rFonts w:ascii="Arial Nova" w:eastAsia="Arial Nova" w:hAnsi="Arial Nova" w:cs="Arial Nova"/>
        </w:rPr>
      </w:pPr>
    </w:p>
    <w:p w14:paraId="3C04224A" w14:textId="0837101F" w:rsidR="00DD286C" w:rsidRDefault="2D17ACF9"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Facile à comprendre et à mettre en œuvre, sans nécessité d'installer des agents sur les machines cibles.</w:t>
      </w:r>
    </w:p>
    <w:p w14:paraId="632172A4" w14:textId="1AA17EDE" w:rsidR="00DD286C" w:rsidRDefault="2D17ACF9"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Large support pour de nombreux systèmes d'exploitation et environnements.</w:t>
      </w:r>
    </w:p>
    <w:p w14:paraId="3479F1B2" w14:textId="77A9FF64" w:rsidR="00DD286C" w:rsidRDefault="2D17ACF9"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Bénéficie d'une large communauté d'utilisateurs et d'un riche écosystème de rôles prêts à l'emploi disponibles via Ansible Galaxy.</w:t>
      </w:r>
    </w:p>
    <w:p w14:paraId="727F82B4" w14:textId="20BB22C5" w:rsidR="0B266FA4" w:rsidRDefault="0B266FA4" w:rsidP="0B266FA4">
      <w:pPr>
        <w:spacing w:after="0"/>
        <w:jc w:val="both"/>
        <w:rPr>
          <w:rFonts w:ascii="Arial Nova" w:eastAsia="Arial Nova" w:hAnsi="Arial Nova" w:cs="Arial Nova"/>
        </w:rPr>
      </w:pPr>
    </w:p>
    <w:p w14:paraId="15538330" w14:textId="40C98CDC" w:rsidR="0B266FA4" w:rsidRDefault="0B266FA4" w:rsidP="0B266FA4">
      <w:pPr>
        <w:spacing w:after="0"/>
        <w:jc w:val="both"/>
        <w:rPr>
          <w:rFonts w:ascii="Arial Nova" w:eastAsia="Arial Nova" w:hAnsi="Arial Nova" w:cs="Arial Nova"/>
        </w:rPr>
      </w:pPr>
    </w:p>
    <w:p w14:paraId="2FAFC195" w14:textId="41CAE2A0" w:rsidR="0B266FA4" w:rsidRDefault="0B266FA4" w:rsidP="0B266FA4">
      <w:pPr>
        <w:spacing w:after="0"/>
        <w:jc w:val="both"/>
        <w:rPr>
          <w:rFonts w:ascii="Arial Nova" w:eastAsia="Arial Nova" w:hAnsi="Arial Nova" w:cs="Arial Nova"/>
        </w:rPr>
      </w:pPr>
    </w:p>
    <w:p w14:paraId="0B299FF2" w14:textId="38E2BDC9" w:rsidR="0B266FA4" w:rsidRDefault="0B266FA4" w:rsidP="0B266FA4">
      <w:pPr>
        <w:spacing w:after="0"/>
        <w:jc w:val="both"/>
        <w:rPr>
          <w:rFonts w:ascii="Arial Nova" w:eastAsia="Arial Nova" w:hAnsi="Arial Nova" w:cs="Arial Nova"/>
        </w:rPr>
      </w:pPr>
    </w:p>
    <w:p w14:paraId="33455248" w14:textId="34BC2FFE" w:rsidR="00DD286C" w:rsidRDefault="2D17ACF9" w:rsidP="0B266FA4">
      <w:pPr>
        <w:pStyle w:val="Titre3"/>
        <w:spacing w:before="0" w:after="281"/>
        <w:jc w:val="left"/>
        <w:rPr>
          <w:rFonts w:ascii="Arial Nova" w:eastAsia="Arial Nova" w:hAnsi="Arial Nova" w:cs="Arial Nova"/>
          <w:color w:val="C1E4F5" w:themeColor="accent1" w:themeTint="33"/>
          <w:sz w:val="24"/>
          <w:szCs w:val="24"/>
          <w:lang w:val="en-US"/>
        </w:rPr>
      </w:pPr>
      <w:bookmarkStart w:id="62" w:name="_Toc681569189"/>
      <w:bookmarkStart w:id="63" w:name="_Toc879047566"/>
      <w:r w:rsidRPr="0B266FA4">
        <w:rPr>
          <w:rFonts w:ascii="Arial Nova" w:eastAsia="Arial Nova" w:hAnsi="Arial Nova" w:cs="Arial Nova"/>
          <w:color w:val="C1E4F5" w:themeColor="accent1" w:themeTint="33"/>
          <w:sz w:val="24"/>
          <w:szCs w:val="24"/>
          <w:lang w:val="en-US"/>
        </w:rPr>
        <w:lastRenderedPageBreak/>
        <w:t xml:space="preserve">Microsoft Endpoint Configuration Manager (MECM, </w:t>
      </w:r>
      <w:proofErr w:type="spellStart"/>
      <w:r w:rsidRPr="0B266FA4">
        <w:rPr>
          <w:rFonts w:ascii="Arial Nova" w:eastAsia="Arial Nova" w:hAnsi="Arial Nova" w:cs="Arial Nova"/>
          <w:color w:val="C1E4F5" w:themeColor="accent1" w:themeTint="33"/>
          <w:sz w:val="24"/>
          <w:szCs w:val="24"/>
          <w:lang w:val="en-US"/>
        </w:rPr>
        <w:t>anciennement</w:t>
      </w:r>
      <w:proofErr w:type="spellEnd"/>
      <w:r w:rsidRPr="0B266FA4">
        <w:rPr>
          <w:rFonts w:ascii="Arial Nova" w:eastAsia="Arial Nova" w:hAnsi="Arial Nova" w:cs="Arial Nova"/>
          <w:color w:val="C1E4F5" w:themeColor="accent1" w:themeTint="33"/>
          <w:sz w:val="24"/>
          <w:szCs w:val="24"/>
          <w:lang w:val="en-US"/>
        </w:rPr>
        <w:t xml:space="preserve"> SCCM)</w:t>
      </w:r>
      <w:bookmarkEnd w:id="62"/>
      <w:bookmarkEnd w:id="63"/>
    </w:p>
    <w:p w14:paraId="16F92AC0" w14:textId="50AEF82A" w:rsidR="00DD286C" w:rsidRDefault="01E7B5A6" w:rsidP="0B266FA4">
      <w:pPr>
        <w:jc w:val="center"/>
        <w:rPr>
          <w:rFonts w:ascii="Arial Nova" w:eastAsia="Arial Nova" w:hAnsi="Arial Nova" w:cs="Arial Nova"/>
          <w:b/>
          <w:bCs/>
        </w:rPr>
      </w:pPr>
      <w:r>
        <w:rPr>
          <w:noProof/>
        </w:rPr>
        <w:drawing>
          <wp:inline distT="0" distB="0" distL="0" distR="0" wp14:anchorId="13B20C86" wp14:editId="59A03110">
            <wp:extent cx="3877251" cy="2148294"/>
            <wp:effectExtent l="0" t="0" r="0" b="0"/>
            <wp:docPr id="2135671595" name="Image 2135671595" descr="Microsoft Endpoint Manager | InTune | Secure Endpoint De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877251" cy="2148294"/>
                    </a:xfrm>
                    <a:prstGeom prst="rect">
                      <a:avLst/>
                    </a:prstGeom>
                  </pic:spPr>
                </pic:pic>
              </a:graphicData>
            </a:graphic>
          </wp:inline>
        </w:drawing>
      </w:r>
    </w:p>
    <w:p w14:paraId="3CADF202" w14:textId="6AB8886C" w:rsidR="0B266FA4" w:rsidRDefault="0B266FA4" w:rsidP="0B266FA4">
      <w:pPr>
        <w:jc w:val="center"/>
        <w:rPr>
          <w:rFonts w:ascii="Arial Nova" w:eastAsia="Arial Nova" w:hAnsi="Arial Nova" w:cs="Arial Nova"/>
          <w:b/>
          <w:bCs/>
        </w:rPr>
      </w:pPr>
    </w:p>
    <w:p w14:paraId="095EE98E" w14:textId="11714400" w:rsidR="00DD286C" w:rsidRDefault="2D17ACF9"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MECM est une solution de gestion des points de terminaison qui permet aux administrateurs de gérer de manière centralisée le déploiement de logiciels, les politiques de sécurité, les mises à jour de logiciels, et le provisioning des équipements Windows.</w:t>
      </w:r>
    </w:p>
    <w:p w14:paraId="6AAAA7F0" w14:textId="63D977AC" w:rsidR="00DD286C" w:rsidRDefault="00DD286C" w:rsidP="0B266FA4">
      <w:pPr>
        <w:pStyle w:val="Paragraphedeliste"/>
        <w:spacing w:after="0"/>
        <w:jc w:val="both"/>
        <w:rPr>
          <w:rFonts w:ascii="Arial Nova" w:eastAsia="Arial Nova" w:hAnsi="Arial Nova" w:cs="Arial Nova"/>
        </w:rPr>
      </w:pPr>
    </w:p>
    <w:p w14:paraId="244E05EF" w14:textId="27FB1EC4" w:rsidR="00DD286C" w:rsidRDefault="2D17ACF9"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Fonctionne de manière transparente avec les produits Microsoft, ce qui est un avantage significatif pour les environnements qui dépendent fortement de l'écosystème Microsoft.</w:t>
      </w:r>
    </w:p>
    <w:p w14:paraId="5015FEE5" w14:textId="4EE86C89" w:rsidR="00DD286C" w:rsidRDefault="2D17ACF9"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Offre des capacités de gestion du cycle de vie complet des appareils.</w:t>
      </w:r>
    </w:p>
    <w:p w14:paraId="580FA9A5" w14:textId="69C0162C" w:rsidR="00DD286C" w:rsidRDefault="2D17ACF9"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Supporte à la fois le déploiement d'applications on-</w:t>
      </w:r>
      <w:proofErr w:type="spellStart"/>
      <w:r w:rsidRPr="0B266FA4">
        <w:rPr>
          <w:rFonts w:ascii="Arial Nova" w:eastAsia="Arial Nova" w:hAnsi="Arial Nova" w:cs="Arial Nova"/>
        </w:rPr>
        <w:t>premise</w:t>
      </w:r>
      <w:proofErr w:type="spellEnd"/>
      <w:r w:rsidRPr="0B266FA4">
        <w:rPr>
          <w:rFonts w:ascii="Arial Nova" w:eastAsia="Arial Nova" w:hAnsi="Arial Nova" w:cs="Arial Nova"/>
        </w:rPr>
        <w:t xml:space="preserve"> et cloud.</w:t>
      </w:r>
    </w:p>
    <w:p w14:paraId="5171CB1B" w14:textId="3AEFC8F1" w:rsidR="00DD286C" w:rsidRDefault="00DD286C" w:rsidP="1A9B64FC">
      <w:pPr>
        <w:spacing w:after="0"/>
        <w:ind w:left="720"/>
        <w:jc w:val="both"/>
        <w:rPr>
          <w:rFonts w:ascii="Arial Nova" w:eastAsia="Arial Nova" w:hAnsi="Arial Nova" w:cs="Arial Nova"/>
          <w:b/>
          <w:bCs/>
        </w:rPr>
      </w:pPr>
    </w:p>
    <w:p w14:paraId="250487B6" w14:textId="34794780" w:rsidR="00DD286C" w:rsidRDefault="00DD286C" w:rsidP="0B266FA4">
      <w:pPr>
        <w:spacing w:after="0"/>
        <w:rPr>
          <w:rFonts w:ascii="Arial Nova" w:eastAsia="Arial Nova" w:hAnsi="Arial Nova" w:cs="Arial Nova"/>
          <w:b/>
          <w:bCs/>
        </w:rPr>
      </w:pPr>
    </w:p>
    <w:p w14:paraId="3C7D4482" w14:textId="181F102E" w:rsidR="0B266FA4" w:rsidRDefault="0B266FA4" w:rsidP="0B266FA4">
      <w:pPr>
        <w:spacing w:after="0"/>
        <w:rPr>
          <w:rFonts w:ascii="Arial Nova" w:eastAsia="Arial Nova" w:hAnsi="Arial Nova" w:cs="Arial Nova"/>
          <w:b/>
          <w:bCs/>
        </w:rPr>
      </w:pPr>
    </w:p>
    <w:p w14:paraId="05E6B03A" w14:textId="6FE88028" w:rsidR="0B266FA4" w:rsidRDefault="0B266FA4" w:rsidP="0B266FA4">
      <w:pPr>
        <w:spacing w:after="0"/>
        <w:rPr>
          <w:rFonts w:ascii="Arial Nova" w:eastAsia="Arial Nova" w:hAnsi="Arial Nova" w:cs="Arial Nova"/>
          <w:b/>
          <w:bCs/>
        </w:rPr>
      </w:pPr>
    </w:p>
    <w:p w14:paraId="51FD11E1" w14:textId="4F795222" w:rsidR="00DD286C" w:rsidRDefault="315511C4" w:rsidP="0B266FA4">
      <w:pPr>
        <w:pStyle w:val="Titre3"/>
        <w:spacing w:before="0" w:after="281"/>
        <w:rPr>
          <w:rFonts w:ascii="Arial Nova" w:eastAsia="Arial Nova" w:hAnsi="Arial Nova" w:cs="Arial Nova"/>
          <w:sz w:val="24"/>
          <w:szCs w:val="24"/>
        </w:rPr>
      </w:pPr>
      <w:bookmarkStart w:id="64" w:name="_Toc1266650474"/>
      <w:bookmarkStart w:id="65" w:name="_Toc876387817"/>
      <w:r w:rsidRPr="0B266FA4">
        <w:rPr>
          <w:rFonts w:ascii="Arial Nova" w:eastAsia="Arial Nova" w:hAnsi="Arial Nova" w:cs="Arial Nova"/>
          <w:sz w:val="24"/>
          <w:szCs w:val="24"/>
        </w:rPr>
        <w:lastRenderedPageBreak/>
        <w:t>Outil pour la prise en main à distance</w:t>
      </w:r>
      <w:bookmarkEnd w:id="64"/>
      <w:bookmarkEnd w:id="65"/>
    </w:p>
    <w:p w14:paraId="0A9049A8" w14:textId="1F8E2CE5" w:rsidR="00DD286C" w:rsidRDefault="315511C4" w:rsidP="0B266FA4">
      <w:pPr>
        <w:pStyle w:val="Titre3"/>
        <w:spacing w:before="0" w:after="281"/>
        <w:jc w:val="left"/>
        <w:rPr>
          <w:rFonts w:ascii="Arial Nova" w:eastAsia="Arial Nova" w:hAnsi="Arial Nova" w:cs="Arial Nova"/>
          <w:color w:val="C1E4F5" w:themeColor="accent1" w:themeTint="33"/>
          <w:sz w:val="24"/>
          <w:szCs w:val="24"/>
        </w:rPr>
      </w:pPr>
      <w:bookmarkStart w:id="66" w:name="_Toc1491647734"/>
      <w:bookmarkStart w:id="67" w:name="_Toc62443247"/>
      <w:r w:rsidRPr="0B266FA4">
        <w:rPr>
          <w:rFonts w:ascii="Arial Nova" w:eastAsia="Arial Nova" w:hAnsi="Arial Nova" w:cs="Arial Nova"/>
          <w:color w:val="C1E4F5" w:themeColor="accent1" w:themeTint="33"/>
          <w:sz w:val="24"/>
          <w:szCs w:val="24"/>
        </w:rPr>
        <w:t>TeamViewer</w:t>
      </w:r>
      <w:bookmarkEnd w:id="66"/>
      <w:bookmarkEnd w:id="67"/>
    </w:p>
    <w:p w14:paraId="16B9DD0D" w14:textId="09C17BF6" w:rsidR="00DD286C" w:rsidRDefault="315511C4" w:rsidP="0B266FA4">
      <w:pPr>
        <w:jc w:val="center"/>
        <w:rPr>
          <w:rFonts w:ascii="Arial Nova" w:eastAsia="Arial Nova" w:hAnsi="Arial Nova" w:cs="Arial Nova"/>
          <w:b/>
          <w:bCs/>
        </w:rPr>
      </w:pPr>
      <w:r>
        <w:rPr>
          <w:noProof/>
        </w:rPr>
        <w:drawing>
          <wp:inline distT="0" distB="0" distL="0" distR="0" wp14:anchorId="1F3F7C12" wp14:editId="21F3244A">
            <wp:extent cx="3992705" cy="2650732"/>
            <wp:effectExtent l="0" t="0" r="0" b="0"/>
            <wp:docPr id="1578626383" name="Image 1578626383" descr="TeamViewer 15.53 - Télécharger pour PC Grat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3992705" cy="2650732"/>
                    </a:xfrm>
                    <a:prstGeom prst="rect">
                      <a:avLst/>
                    </a:prstGeom>
                  </pic:spPr>
                </pic:pic>
              </a:graphicData>
            </a:graphic>
          </wp:inline>
        </w:drawing>
      </w:r>
    </w:p>
    <w:p w14:paraId="26B7807F" w14:textId="2ACD08A3" w:rsidR="0B266FA4" w:rsidRDefault="0B266FA4" w:rsidP="0B266FA4">
      <w:pPr>
        <w:jc w:val="center"/>
        <w:rPr>
          <w:rFonts w:ascii="Arial Nova" w:eastAsia="Arial Nova" w:hAnsi="Arial Nova" w:cs="Arial Nova"/>
          <w:b/>
          <w:bCs/>
        </w:rPr>
      </w:pPr>
    </w:p>
    <w:p w14:paraId="394666D8" w14:textId="1B3F8258" w:rsidR="00DD286C" w:rsidRDefault="315511C4"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TeamViewer est l'un des systèmes de prise en main à distance les plus populaires et fiables, offrant une connectivité rapide et sécurisée à des dispositifs dans le monde entier.</w:t>
      </w:r>
    </w:p>
    <w:p w14:paraId="4177F946" w14:textId="547F2832" w:rsidR="0B266FA4" w:rsidRDefault="0B266FA4" w:rsidP="0B266FA4">
      <w:pPr>
        <w:pStyle w:val="Paragraphedeliste"/>
        <w:spacing w:after="0"/>
        <w:jc w:val="both"/>
        <w:rPr>
          <w:rFonts w:ascii="Arial Nova" w:eastAsia="Arial Nova" w:hAnsi="Arial Nova" w:cs="Arial Nova"/>
        </w:rPr>
      </w:pPr>
    </w:p>
    <w:p w14:paraId="0D64E3F2" w14:textId="38B77819" w:rsidR="00DD286C" w:rsidRDefault="315511C4"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 xml:space="preserve">Installation facile, support multi-plateforme (Windows, </w:t>
      </w:r>
      <w:proofErr w:type="spellStart"/>
      <w:r w:rsidRPr="0B266FA4">
        <w:rPr>
          <w:rFonts w:ascii="Arial Nova" w:eastAsia="Arial Nova" w:hAnsi="Arial Nova" w:cs="Arial Nova"/>
        </w:rPr>
        <w:t>macOS</w:t>
      </w:r>
      <w:proofErr w:type="spellEnd"/>
      <w:r w:rsidRPr="0B266FA4">
        <w:rPr>
          <w:rFonts w:ascii="Arial Nova" w:eastAsia="Arial Nova" w:hAnsi="Arial Nova" w:cs="Arial Nova"/>
        </w:rPr>
        <w:t xml:space="preserve">, Linux, iOS, Android), transfert de fichiers, communication cryptée, et réunions en ligne. TeamViewer est particulièrement apprécié pour son interface intuitive et sa capacité à traverser les </w:t>
      </w:r>
      <w:proofErr w:type="spellStart"/>
      <w:r w:rsidRPr="0B266FA4">
        <w:rPr>
          <w:rFonts w:ascii="Arial Nova" w:eastAsia="Arial Nova" w:hAnsi="Arial Nova" w:cs="Arial Nova"/>
        </w:rPr>
        <w:t>pare-feux</w:t>
      </w:r>
      <w:proofErr w:type="spellEnd"/>
      <w:r w:rsidRPr="0B266FA4">
        <w:rPr>
          <w:rFonts w:ascii="Arial Nova" w:eastAsia="Arial Nova" w:hAnsi="Arial Nova" w:cs="Arial Nova"/>
        </w:rPr>
        <w:t xml:space="preserve"> sans configuration compliquée.</w:t>
      </w:r>
    </w:p>
    <w:p w14:paraId="74F2CB0F" w14:textId="33565910" w:rsidR="0B266FA4" w:rsidRDefault="0B266FA4" w:rsidP="0B266FA4">
      <w:pPr>
        <w:spacing w:after="0"/>
        <w:jc w:val="both"/>
        <w:rPr>
          <w:rFonts w:ascii="Arial Nova" w:eastAsia="Arial Nova" w:hAnsi="Arial Nova" w:cs="Arial Nova"/>
        </w:rPr>
      </w:pPr>
    </w:p>
    <w:p w14:paraId="28323AD3" w14:textId="02E1D7F4" w:rsidR="0B266FA4" w:rsidRDefault="0B266FA4" w:rsidP="0B266FA4">
      <w:pPr>
        <w:spacing w:after="0"/>
        <w:jc w:val="both"/>
        <w:rPr>
          <w:rFonts w:ascii="Arial Nova" w:eastAsia="Arial Nova" w:hAnsi="Arial Nova" w:cs="Arial Nova"/>
        </w:rPr>
      </w:pPr>
    </w:p>
    <w:p w14:paraId="64DA0ADD" w14:textId="5C3E5087" w:rsidR="0B266FA4" w:rsidRDefault="0B266FA4" w:rsidP="0B266FA4">
      <w:pPr>
        <w:spacing w:after="0"/>
        <w:jc w:val="both"/>
        <w:rPr>
          <w:rFonts w:ascii="Arial Nova" w:eastAsia="Arial Nova" w:hAnsi="Arial Nova" w:cs="Arial Nova"/>
        </w:rPr>
      </w:pPr>
    </w:p>
    <w:p w14:paraId="4E6721A0" w14:textId="05F147BF" w:rsidR="0B266FA4" w:rsidRDefault="0B266FA4" w:rsidP="0B266FA4">
      <w:pPr>
        <w:spacing w:after="0"/>
        <w:jc w:val="both"/>
        <w:rPr>
          <w:rFonts w:ascii="Arial Nova" w:eastAsia="Arial Nova" w:hAnsi="Arial Nova" w:cs="Arial Nova"/>
        </w:rPr>
      </w:pPr>
    </w:p>
    <w:p w14:paraId="6CF423F9" w14:textId="7C62F80E" w:rsidR="0B266FA4" w:rsidRDefault="0B266FA4" w:rsidP="0B266FA4">
      <w:pPr>
        <w:spacing w:after="0"/>
        <w:jc w:val="both"/>
        <w:rPr>
          <w:rFonts w:ascii="Arial Nova" w:eastAsia="Arial Nova" w:hAnsi="Arial Nova" w:cs="Arial Nova"/>
        </w:rPr>
      </w:pPr>
    </w:p>
    <w:p w14:paraId="20F9933B" w14:textId="61E2FAC3" w:rsidR="00DD286C" w:rsidRDefault="00DD286C" w:rsidP="1A9B64FC">
      <w:pPr>
        <w:pStyle w:val="Paragraphedeliste"/>
        <w:spacing w:after="0"/>
        <w:jc w:val="both"/>
        <w:rPr>
          <w:rFonts w:ascii="Arial Nova" w:eastAsia="Arial Nova" w:hAnsi="Arial Nova" w:cs="Arial Nova"/>
          <w:b/>
          <w:bCs/>
        </w:rPr>
      </w:pPr>
    </w:p>
    <w:p w14:paraId="44F9F07E" w14:textId="6FB73D4C" w:rsidR="00DD286C" w:rsidRDefault="315511C4" w:rsidP="0B266FA4">
      <w:pPr>
        <w:pStyle w:val="Titre3"/>
        <w:spacing w:before="0" w:after="281"/>
        <w:jc w:val="left"/>
        <w:rPr>
          <w:rFonts w:ascii="Arial Nova" w:eastAsia="Arial Nova" w:hAnsi="Arial Nova" w:cs="Arial Nova"/>
          <w:color w:val="C1E4F5" w:themeColor="accent1" w:themeTint="33"/>
          <w:sz w:val="24"/>
          <w:szCs w:val="24"/>
        </w:rPr>
      </w:pPr>
      <w:bookmarkStart w:id="68" w:name="_Toc645536922"/>
      <w:bookmarkStart w:id="69" w:name="_Toc815047793"/>
      <w:proofErr w:type="spellStart"/>
      <w:r w:rsidRPr="0B266FA4">
        <w:rPr>
          <w:rFonts w:ascii="Arial Nova" w:eastAsia="Arial Nova" w:hAnsi="Arial Nova" w:cs="Arial Nova"/>
          <w:color w:val="C1E4F5" w:themeColor="accent1" w:themeTint="33"/>
          <w:sz w:val="24"/>
          <w:szCs w:val="24"/>
        </w:rPr>
        <w:lastRenderedPageBreak/>
        <w:t>AnyDesk</w:t>
      </w:r>
      <w:bookmarkEnd w:id="68"/>
      <w:bookmarkEnd w:id="69"/>
      <w:proofErr w:type="spellEnd"/>
    </w:p>
    <w:p w14:paraId="51F0A3AF" w14:textId="4E19DCBF" w:rsidR="00DD286C" w:rsidRDefault="315511C4" w:rsidP="6DA61DAD">
      <w:pPr>
        <w:jc w:val="center"/>
        <w:rPr>
          <w:rFonts w:ascii="Arial Nova" w:eastAsia="Arial Nova" w:hAnsi="Arial Nova" w:cs="Arial Nova"/>
          <w:b/>
          <w:bCs/>
        </w:rPr>
      </w:pPr>
      <w:r>
        <w:rPr>
          <w:noProof/>
        </w:rPr>
        <w:drawing>
          <wp:inline distT="0" distB="0" distL="0" distR="0" wp14:anchorId="25124984" wp14:editId="697CB8FF">
            <wp:extent cx="4232097" cy="2830788"/>
            <wp:effectExtent l="0" t="0" r="0" b="0"/>
            <wp:docPr id="1312031882" name="Image 1312031882" descr="AnyDesk pour Windows - Télécharge-le gratuitement à partir d'Uptod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4232097" cy="2830788"/>
                    </a:xfrm>
                    <a:prstGeom prst="rect">
                      <a:avLst/>
                    </a:prstGeom>
                  </pic:spPr>
                </pic:pic>
              </a:graphicData>
            </a:graphic>
          </wp:inline>
        </w:drawing>
      </w:r>
    </w:p>
    <w:p w14:paraId="675BB976" w14:textId="65F343D4" w:rsidR="00DD286C" w:rsidRDefault="315511C4" w:rsidP="0B266FA4">
      <w:pPr>
        <w:pStyle w:val="Paragraphedeliste"/>
        <w:numPr>
          <w:ilvl w:val="0"/>
          <w:numId w:val="24"/>
        </w:numPr>
        <w:spacing w:after="0"/>
        <w:jc w:val="both"/>
        <w:rPr>
          <w:rFonts w:ascii="Arial Nova" w:eastAsia="Arial Nova" w:hAnsi="Arial Nova" w:cs="Arial Nova"/>
        </w:rPr>
      </w:pPr>
      <w:proofErr w:type="spellStart"/>
      <w:r w:rsidRPr="6DA61DAD">
        <w:rPr>
          <w:rFonts w:ascii="Arial Nova" w:eastAsia="Arial Nova" w:hAnsi="Arial Nova" w:cs="Arial Nova"/>
        </w:rPr>
        <w:t>AnyDesk</w:t>
      </w:r>
      <w:proofErr w:type="spellEnd"/>
      <w:r w:rsidRPr="6DA61DAD">
        <w:rPr>
          <w:rFonts w:ascii="Arial Nova" w:eastAsia="Arial Nova" w:hAnsi="Arial Nova" w:cs="Arial Nova"/>
        </w:rPr>
        <w:t xml:space="preserve"> est une solution légère qui offre des performances élevées, même dans des régions avec une connectivité Internet limitée.</w:t>
      </w:r>
    </w:p>
    <w:p w14:paraId="52010AF6" w14:textId="3395645E" w:rsidR="6DA61DAD" w:rsidRDefault="6DA61DAD" w:rsidP="6DA61DAD">
      <w:pPr>
        <w:pStyle w:val="Paragraphedeliste"/>
        <w:spacing w:after="0"/>
        <w:jc w:val="both"/>
        <w:rPr>
          <w:rFonts w:ascii="Arial Nova" w:eastAsia="Arial Nova" w:hAnsi="Arial Nova" w:cs="Arial Nova"/>
        </w:rPr>
      </w:pPr>
    </w:p>
    <w:p w14:paraId="0BA8C89D" w14:textId="14F37931" w:rsidR="485D0355" w:rsidRDefault="485D0355" w:rsidP="6DA61DAD">
      <w:pPr>
        <w:spacing w:after="0"/>
        <w:jc w:val="center"/>
      </w:pPr>
      <w:r>
        <w:rPr>
          <w:noProof/>
        </w:rPr>
        <w:drawing>
          <wp:inline distT="0" distB="0" distL="0" distR="0" wp14:anchorId="3B953BB1" wp14:editId="70006143">
            <wp:extent cx="4573352" cy="2628900"/>
            <wp:effectExtent l="0" t="0" r="0" b="0"/>
            <wp:docPr id="1612706070" name="Image 1612706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573352" cy="2628900"/>
                    </a:xfrm>
                    <a:prstGeom prst="rect">
                      <a:avLst/>
                    </a:prstGeom>
                  </pic:spPr>
                </pic:pic>
              </a:graphicData>
            </a:graphic>
          </wp:inline>
        </w:drawing>
      </w:r>
    </w:p>
    <w:p w14:paraId="4D21A514" w14:textId="697387A5" w:rsidR="00DD286C" w:rsidRDefault="315511C4" w:rsidP="0B266FA4">
      <w:pPr>
        <w:pStyle w:val="Paragraphedeliste"/>
        <w:numPr>
          <w:ilvl w:val="0"/>
          <w:numId w:val="24"/>
        </w:numPr>
        <w:spacing w:after="0"/>
        <w:jc w:val="both"/>
        <w:rPr>
          <w:rFonts w:ascii="Arial Nova" w:eastAsia="Arial Nova" w:hAnsi="Arial Nova" w:cs="Arial Nova"/>
        </w:rPr>
      </w:pPr>
      <w:r w:rsidRPr="6DA61DAD">
        <w:rPr>
          <w:rFonts w:ascii="Arial Nova" w:eastAsia="Arial Nova" w:hAnsi="Arial Nova" w:cs="Arial Nova"/>
        </w:rPr>
        <w:t xml:space="preserve">Très faible latence, légèreté de l'application, prise en charge de plusieurs plateformes, et forte sécurité avec chiffrement TLS 1.2. </w:t>
      </w:r>
      <w:proofErr w:type="spellStart"/>
      <w:r w:rsidRPr="6DA61DAD">
        <w:rPr>
          <w:rFonts w:ascii="Arial Nova" w:eastAsia="Arial Nova" w:hAnsi="Arial Nova" w:cs="Arial Nova"/>
        </w:rPr>
        <w:t>AnyDesk</w:t>
      </w:r>
      <w:proofErr w:type="spellEnd"/>
      <w:r w:rsidRPr="6DA61DAD">
        <w:rPr>
          <w:rFonts w:ascii="Arial Nova" w:eastAsia="Arial Nova" w:hAnsi="Arial Nova" w:cs="Arial Nova"/>
        </w:rPr>
        <w:t xml:space="preserve"> permet également un accès non surveillé, ce qui est pratique pour la gestion à distance des serveurs et des postes de travail.</w:t>
      </w:r>
    </w:p>
    <w:p w14:paraId="60BA6AF3" w14:textId="65B3B383" w:rsidR="6DA61DAD" w:rsidRDefault="6DA61DAD" w:rsidP="6DA61DAD">
      <w:pPr>
        <w:spacing w:after="0"/>
        <w:jc w:val="both"/>
        <w:rPr>
          <w:rFonts w:ascii="Arial Nova" w:eastAsia="Arial Nova" w:hAnsi="Arial Nova" w:cs="Arial Nova"/>
        </w:rPr>
      </w:pPr>
    </w:p>
    <w:p w14:paraId="7B1FF715" w14:textId="7BF9E80D" w:rsidR="00DD286C" w:rsidRDefault="00DD286C" w:rsidP="0B266FA4">
      <w:pPr>
        <w:pStyle w:val="Paragraphedeliste"/>
        <w:spacing w:after="0"/>
        <w:rPr>
          <w:rFonts w:ascii="Arial Nova" w:eastAsia="Arial Nova" w:hAnsi="Arial Nova" w:cs="Arial Nova"/>
          <w:b/>
          <w:bCs/>
          <w:color w:val="C1E4F5" w:themeColor="accent1" w:themeTint="33"/>
        </w:rPr>
      </w:pPr>
    </w:p>
    <w:p w14:paraId="5ACAC45E" w14:textId="252B2ECE" w:rsidR="00DD286C" w:rsidRDefault="315511C4" w:rsidP="0B266FA4">
      <w:pPr>
        <w:pStyle w:val="Titre3"/>
        <w:spacing w:before="0" w:after="281"/>
        <w:jc w:val="left"/>
        <w:rPr>
          <w:rFonts w:ascii="Arial Nova" w:eastAsia="Arial Nova" w:hAnsi="Arial Nova" w:cs="Arial Nova"/>
          <w:color w:val="C1E4F5" w:themeColor="accent1" w:themeTint="33"/>
          <w:sz w:val="24"/>
          <w:szCs w:val="24"/>
        </w:rPr>
      </w:pPr>
      <w:bookmarkStart w:id="70" w:name="_Toc28469658"/>
      <w:bookmarkStart w:id="71" w:name="_Toc1142963302"/>
      <w:r w:rsidRPr="0B266FA4">
        <w:rPr>
          <w:rFonts w:ascii="Arial Nova" w:eastAsia="Arial Nova" w:hAnsi="Arial Nova" w:cs="Arial Nova"/>
          <w:color w:val="C1E4F5" w:themeColor="accent1" w:themeTint="33"/>
          <w:sz w:val="24"/>
          <w:szCs w:val="24"/>
        </w:rPr>
        <w:lastRenderedPageBreak/>
        <w:t xml:space="preserve">Microsoft </w:t>
      </w:r>
      <w:proofErr w:type="spellStart"/>
      <w:r w:rsidRPr="0B266FA4">
        <w:rPr>
          <w:rFonts w:ascii="Arial Nova" w:eastAsia="Arial Nova" w:hAnsi="Arial Nova" w:cs="Arial Nova"/>
          <w:color w:val="C1E4F5" w:themeColor="accent1" w:themeTint="33"/>
          <w:sz w:val="24"/>
          <w:szCs w:val="24"/>
        </w:rPr>
        <w:t>Remote</w:t>
      </w:r>
      <w:proofErr w:type="spellEnd"/>
      <w:r w:rsidRPr="0B266FA4">
        <w:rPr>
          <w:rFonts w:ascii="Arial Nova" w:eastAsia="Arial Nova" w:hAnsi="Arial Nova" w:cs="Arial Nova"/>
          <w:color w:val="C1E4F5" w:themeColor="accent1" w:themeTint="33"/>
          <w:sz w:val="24"/>
          <w:szCs w:val="24"/>
        </w:rPr>
        <w:t xml:space="preserve"> Desktop</w:t>
      </w:r>
      <w:bookmarkEnd w:id="70"/>
      <w:bookmarkEnd w:id="71"/>
    </w:p>
    <w:p w14:paraId="066C2A1B" w14:textId="677A38ED" w:rsidR="00DD286C" w:rsidRDefault="315511C4" w:rsidP="6DA61DAD">
      <w:pPr>
        <w:jc w:val="center"/>
        <w:rPr>
          <w:rFonts w:ascii="Arial Nova" w:eastAsia="Arial Nova" w:hAnsi="Arial Nova" w:cs="Arial Nova"/>
          <w:b/>
          <w:bCs/>
        </w:rPr>
      </w:pPr>
      <w:r>
        <w:rPr>
          <w:noProof/>
        </w:rPr>
        <w:drawing>
          <wp:inline distT="0" distB="0" distL="0" distR="0" wp14:anchorId="49C00B9C" wp14:editId="40CFBF9B">
            <wp:extent cx="5169487" cy="2503031"/>
            <wp:effectExtent l="0" t="0" r="0" b="0"/>
            <wp:docPr id="1954771013" name="Image 1954771013" descr="How to Use Microsoft's Remote Desktop Connection | PCM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extLst>
                        <a:ext uri="{28A0092B-C50C-407E-A947-70E740481C1C}">
                          <a14:useLocalDpi xmlns:a14="http://schemas.microsoft.com/office/drawing/2010/main" val="0"/>
                        </a:ext>
                      </a:extLst>
                    </a:blip>
                    <a:stretch>
                      <a:fillRect/>
                    </a:stretch>
                  </pic:blipFill>
                  <pic:spPr>
                    <a:xfrm>
                      <a:off x="0" y="0"/>
                      <a:ext cx="5169487" cy="2503031"/>
                    </a:xfrm>
                    <a:prstGeom prst="rect">
                      <a:avLst/>
                    </a:prstGeom>
                  </pic:spPr>
                </pic:pic>
              </a:graphicData>
            </a:graphic>
          </wp:inline>
        </w:drawing>
      </w:r>
    </w:p>
    <w:p w14:paraId="100220E6" w14:textId="1F11F460" w:rsidR="6DA61DAD" w:rsidRDefault="6DA61DAD" w:rsidP="6DA61DAD">
      <w:pPr>
        <w:jc w:val="center"/>
        <w:rPr>
          <w:rFonts w:ascii="Arial Nova" w:eastAsia="Arial Nova" w:hAnsi="Arial Nova" w:cs="Arial Nova"/>
          <w:b/>
          <w:bCs/>
        </w:rPr>
      </w:pPr>
    </w:p>
    <w:p w14:paraId="75EB95ED" w14:textId="677D98E4" w:rsidR="00DD286C" w:rsidRDefault="315511C4" w:rsidP="0B266FA4">
      <w:pPr>
        <w:pStyle w:val="Paragraphedeliste"/>
        <w:numPr>
          <w:ilvl w:val="0"/>
          <w:numId w:val="24"/>
        </w:numPr>
        <w:spacing w:after="0"/>
        <w:jc w:val="both"/>
        <w:rPr>
          <w:rFonts w:ascii="Arial Nova" w:eastAsia="Arial Nova" w:hAnsi="Arial Nova" w:cs="Arial Nova"/>
        </w:rPr>
      </w:pPr>
      <w:r w:rsidRPr="6DA61DAD">
        <w:rPr>
          <w:rFonts w:ascii="Arial Nova" w:eastAsia="Arial Nova" w:hAnsi="Arial Nova" w:cs="Arial Nova"/>
        </w:rPr>
        <w:t xml:space="preserve">Microsoft </w:t>
      </w:r>
      <w:proofErr w:type="spellStart"/>
      <w:r w:rsidRPr="6DA61DAD">
        <w:rPr>
          <w:rFonts w:ascii="Arial Nova" w:eastAsia="Arial Nova" w:hAnsi="Arial Nova" w:cs="Arial Nova"/>
        </w:rPr>
        <w:t>Remote</w:t>
      </w:r>
      <w:proofErr w:type="spellEnd"/>
      <w:r w:rsidRPr="6DA61DAD">
        <w:rPr>
          <w:rFonts w:ascii="Arial Nova" w:eastAsia="Arial Nova" w:hAnsi="Arial Nova" w:cs="Arial Nova"/>
        </w:rPr>
        <w:t xml:space="preserve"> Desktop permet aux utilisateurs de connecter un terminal local à un ordinateur distant exécutant Windows Professional, Enterprise, ou Server.</w:t>
      </w:r>
    </w:p>
    <w:p w14:paraId="2D121263" w14:textId="6C0A15AC" w:rsidR="6DA61DAD" w:rsidRDefault="6DA61DAD" w:rsidP="6DA61DAD">
      <w:pPr>
        <w:pStyle w:val="Paragraphedeliste"/>
        <w:spacing w:after="0"/>
        <w:jc w:val="both"/>
        <w:rPr>
          <w:rFonts w:ascii="Arial Nova" w:eastAsia="Arial Nova" w:hAnsi="Arial Nova" w:cs="Arial Nova"/>
        </w:rPr>
      </w:pPr>
    </w:p>
    <w:p w14:paraId="58F3EEC8" w14:textId="43825B86" w:rsidR="314FC4DD" w:rsidRDefault="314FC4DD" w:rsidP="6DA61DAD">
      <w:pPr>
        <w:spacing w:after="0"/>
        <w:jc w:val="center"/>
      </w:pPr>
      <w:r>
        <w:rPr>
          <w:noProof/>
        </w:rPr>
        <w:drawing>
          <wp:inline distT="0" distB="0" distL="0" distR="0" wp14:anchorId="7AC31E12" wp14:editId="5F1579F5">
            <wp:extent cx="3709540" cy="2697287"/>
            <wp:effectExtent l="0" t="0" r="0" b="0"/>
            <wp:docPr id="640752072" name="Image 64075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709540" cy="2697287"/>
                    </a:xfrm>
                    <a:prstGeom prst="rect">
                      <a:avLst/>
                    </a:prstGeom>
                  </pic:spPr>
                </pic:pic>
              </a:graphicData>
            </a:graphic>
          </wp:inline>
        </w:drawing>
      </w:r>
    </w:p>
    <w:p w14:paraId="590630A0" w14:textId="3555B9F8" w:rsidR="6DA61DAD" w:rsidRDefault="6DA61DAD" w:rsidP="6DA61DAD">
      <w:pPr>
        <w:spacing w:after="0"/>
        <w:jc w:val="center"/>
      </w:pPr>
    </w:p>
    <w:p w14:paraId="0522F183" w14:textId="000ED9F7" w:rsidR="00DD286C" w:rsidRDefault="315511C4" w:rsidP="0B266FA4">
      <w:pPr>
        <w:pStyle w:val="Paragraphedeliste"/>
        <w:numPr>
          <w:ilvl w:val="0"/>
          <w:numId w:val="24"/>
        </w:numPr>
        <w:spacing w:after="0"/>
        <w:jc w:val="both"/>
        <w:rPr>
          <w:rFonts w:ascii="Arial Nova" w:eastAsia="Arial Nova" w:hAnsi="Arial Nova" w:cs="Arial Nova"/>
        </w:rPr>
      </w:pPr>
      <w:r w:rsidRPr="6DA61DAD">
        <w:rPr>
          <w:rFonts w:ascii="Arial Nova" w:eastAsia="Arial Nova" w:hAnsi="Arial Nova" w:cs="Arial Nova"/>
        </w:rPr>
        <w:t>Intégration parfaite avec les environnements Windows, expérience utilisateur cohérente, support de la redirection des ressources locales comme les imprimantes et les lecteurs. Très utile pour les environnements qui utilisent intensivement les produits Microsoft.</w:t>
      </w:r>
    </w:p>
    <w:p w14:paraId="5CF6D928" w14:textId="6E7F20FA" w:rsidR="00DD286C" w:rsidRDefault="00DD286C" w:rsidP="6DA61DAD">
      <w:pPr>
        <w:spacing w:after="0"/>
        <w:jc w:val="both"/>
        <w:rPr>
          <w:rFonts w:ascii="Arial Nova" w:eastAsia="Arial Nova" w:hAnsi="Arial Nova" w:cs="Arial Nova"/>
        </w:rPr>
      </w:pPr>
    </w:p>
    <w:p w14:paraId="6E6662F0" w14:textId="12B23DE7" w:rsidR="00DD286C" w:rsidRDefault="00DD286C" w:rsidP="6DA61DAD">
      <w:pPr>
        <w:spacing w:after="0"/>
        <w:jc w:val="both"/>
        <w:rPr>
          <w:rFonts w:ascii="Arial Nova" w:eastAsia="Arial Nova" w:hAnsi="Arial Nova" w:cs="Arial Nova"/>
        </w:rPr>
      </w:pPr>
    </w:p>
    <w:p w14:paraId="29DEEAAE" w14:textId="79672318" w:rsidR="00DD286C" w:rsidRDefault="00DD286C" w:rsidP="6DA61DAD">
      <w:pPr>
        <w:spacing w:after="0"/>
        <w:jc w:val="both"/>
        <w:rPr>
          <w:rFonts w:ascii="Arial Nova" w:eastAsia="Arial Nova" w:hAnsi="Arial Nova" w:cs="Arial Nova"/>
        </w:rPr>
      </w:pPr>
    </w:p>
    <w:p w14:paraId="513D46B3" w14:textId="0C85C6FA" w:rsidR="00DD286C" w:rsidRDefault="57E33082" w:rsidP="6DA61DAD">
      <w:pPr>
        <w:pStyle w:val="Titre3"/>
        <w:spacing w:before="0"/>
        <w:jc w:val="both"/>
        <w:rPr>
          <w:rFonts w:ascii="Arial Nova" w:eastAsia="Arial Nova" w:hAnsi="Arial Nova" w:cs="Arial Nova"/>
          <w:sz w:val="24"/>
          <w:szCs w:val="24"/>
        </w:rPr>
      </w:pPr>
      <w:bookmarkStart w:id="72" w:name="_Toc1960533813"/>
      <w:bookmarkStart w:id="73" w:name="_Toc2112182231"/>
      <w:r w:rsidRPr="6DA61DAD">
        <w:rPr>
          <w:rFonts w:ascii="Arial Nova" w:eastAsia="Arial Nova" w:hAnsi="Arial Nova" w:cs="Arial Nova"/>
        </w:rPr>
        <w:lastRenderedPageBreak/>
        <w:t>Système de Gestion de Parc et Inventaire Automatisé</w:t>
      </w:r>
      <w:bookmarkEnd w:id="72"/>
      <w:bookmarkEnd w:id="73"/>
      <w:r w:rsidRPr="6DA61DAD">
        <w:rPr>
          <w:rFonts w:ascii="Arial Nova" w:eastAsia="Arial Nova" w:hAnsi="Arial Nova" w:cs="Arial Nova"/>
          <w:sz w:val="24"/>
          <w:szCs w:val="24"/>
        </w:rPr>
        <w:t xml:space="preserve"> </w:t>
      </w:r>
    </w:p>
    <w:p w14:paraId="203EE97A" w14:textId="196BB598" w:rsidR="00DD286C" w:rsidRDefault="00DD286C" w:rsidP="1A9B64FC">
      <w:pPr>
        <w:spacing w:after="0"/>
        <w:rPr>
          <w:rFonts w:ascii="Arial Nova" w:eastAsia="Arial Nova" w:hAnsi="Arial Nova" w:cs="Arial Nova"/>
          <w:b/>
          <w:bCs/>
        </w:rPr>
      </w:pPr>
    </w:p>
    <w:p w14:paraId="3372D6DC" w14:textId="170C75BF" w:rsidR="00DD286C" w:rsidRDefault="57E33082" w:rsidP="0B266FA4">
      <w:pPr>
        <w:pStyle w:val="Titre3"/>
        <w:spacing w:before="0" w:after="281"/>
        <w:jc w:val="left"/>
        <w:rPr>
          <w:rFonts w:ascii="Arial Nova" w:eastAsia="Arial Nova" w:hAnsi="Arial Nova" w:cs="Arial Nova"/>
          <w:color w:val="C1E4F5" w:themeColor="accent1" w:themeTint="33"/>
          <w:sz w:val="24"/>
          <w:szCs w:val="24"/>
        </w:rPr>
      </w:pPr>
      <w:bookmarkStart w:id="74" w:name="_Toc628616229"/>
      <w:bookmarkStart w:id="75" w:name="_Toc880797795"/>
      <w:r w:rsidRPr="0B266FA4">
        <w:rPr>
          <w:rFonts w:ascii="Arial Nova" w:eastAsia="Arial Nova" w:hAnsi="Arial Nova" w:cs="Arial Nova"/>
          <w:color w:val="C1E4F5" w:themeColor="accent1" w:themeTint="33"/>
          <w:sz w:val="24"/>
          <w:szCs w:val="24"/>
        </w:rPr>
        <w:t>GLPI (Gestionnaire Libre de Parc Informatique)</w:t>
      </w:r>
      <w:bookmarkEnd w:id="74"/>
      <w:bookmarkEnd w:id="75"/>
    </w:p>
    <w:p w14:paraId="3221393D" w14:textId="37004F11" w:rsidR="00DD286C" w:rsidRDefault="5F0069BF" w:rsidP="0B266FA4">
      <w:pPr>
        <w:jc w:val="center"/>
        <w:rPr>
          <w:rFonts w:ascii="Arial Nova" w:eastAsia="Arial Nova" w:hAnsi="Arial Nova" w:cs="Arial Nova"/>
          <w:b/>
          <w:bCs/>
        </w:rPr>
      </w:pPr>
      <w:r>
        <w:rPr>
          <w:noProof/>
        </w:rPr>
        <w:drawing>
          <wp:inline distT="0" distB="0" distL="0" distR="0" wp14:anchorId="1E7D559B" wp14:editId="054910C8">
            <wp:extent cx="3882499" cy="2629247"/>
            <wp:effectExtent l="0" t="0" r="0" b="0"/>
            <wp:docPr id="1012671478" name="Image 1012671478" descr="Gestionnaire Libre de Parc Informatique — Wikip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882499" cy="2629247"/>
                    </a:xfrm>
                    <a:prstGeom prst="rect">
                      <a:avLst/>
                    </a:prstGeom>
                  </pic:spPr>
                </pic:pic>
              </a:graphicData>
            </a:graphic>
          </wp:inline>
        </w:drawing>
      </w:r>
    </w:p>
    <w:p w14:paraId="6F865F83" w14:textId="1235030F" w:rsidR="0B266FA4" w:rsidRDefault="0B266FA4" w:rsidP="0B266FA4">
      <w:pPr>
        <w:jc w:val="center"/>
        <w:rPr>
          <w:rFonts w:ascii="Arial Nova" w:eastAsia="Arial Nova" w:hAnsi="Arial Nova" w:cs="Arial Nova"/>
          <w:b/>
          <w:bCs/>
        </w:rPr>
      </w:pPr>
    </w:p>
    <w:p w14:paraId="1CF3FD07" w14:textId="66901CB6" w:rsidR="00DD286C" w:rsidRDefault="57E33082"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GLPI est une application open source de gestion de parc informatique et de helpdesk, qui fournit un ensemble de services pour gérer l'intégralité du processus de gestion des ressources IT.</w:t>
      </w:r>
    </w:p>
    <w:p w14:paraId="44B3123F" w14:textId="799758B8" w:rsidR="0B266FA4" w:rsidRDefault="0B266FA4" w:rsidP="0B266FA4">
      <w:pPr>
        <w:pStyle w:val="Paragraphedeliste"/>
        <w:spacing w:after="0"/>
        <w:jc w:val="both"/>
        <w:rPr>
          <w:rFonts w:ascii="Arial Nova" w:eastAsia="Arial Nova" w:hAnsi="Arial Nova" w:cs="Arial Nova"/>
        </w:rPr>
      </w:pPr>
    </w:p>
    <w:p w14:paraId="1D43AF84" w14:textId="23B4A4CB" w:rsidR="00DD286C" w:rsidRDefault="57E33082"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Intégration avec des tiers pour la gestion de tickets et la résolution de problèmes, capacité de gestion de licences, et inventaire complet des composants informatiques.</w:t>
      </w:r>
    </w:p>
    <w:p w14:paraId="37D574A6" w14:textId="6A2EA2A5" w:rsidR="0B266FA4" w:rsidRDefault="0B266FA4" w:rsidP="0B266FA4">
      <w:pPr>
        <w:spacing w:after="0"/>
        <w:jc w:val="both"/>
        <w:rPr>
          <w:rFonts w:ascii="Arial Nova" w:eastAsia="Arial Nova" w:hAnsi="Arial Nova" w:cs="Arial Nova"/>
        </w:rPr>
      </w:pPr>
    </w:p>
    <w:p w14:paraId="24906C09" w14:textId="4BFE150E" w:rsidR="0B266FA4" w:rsidRDefault="0B266FA4" w:rsidP="0B266FA4">
      <w:pPr>
        <w:spacing w:after="0"/>
        <w:jc w:val="both"/>
        <w:rPr>
          <w:rFonts w:ascii="Arial Nova" w:eastAsia="Arial Nova" w:hAnsi="Arial Nova" w:cs="Arial Nova"/>
        </w:rPr>
      </w:pPr>
    </w:p>
    <w:p w14:paraId="767C635B" w14:textId="62BDC986" w:rsidR="0B266FA4" w:rsidRDefault="0B266FA4" w:rsidP="0B266FA4">
      <w:pPr>
        <w:spacing w:after="0"/>
        <w:jc w:val="both"/>
        <w:rPr>
          <w:rFonts w:ascii="Arial Nova" w:eastAsia="Arial Nova" w:hAnsi="Arial Nova" w:cs="Arial Nova"/>
        </w:rPr>
      </w:pPr>
    </w:p>
    <w:p w14:paraId="7DBC207D" w14:textId="48B4F434" w:rsidR="0B266FA4" w:rsidRDefault="0B266FA4" w:rsidP="0B266FA4">
      <w:pPr>
        <w:spacing w:after="0"/>
        <w:jc w:val="both"/>
        <w:rPr>
          <w:rFonts w:ascii="Arial Nova" w:eastAsia="Arial Nova" w:hAnsi="Arial Nova" w:cs="Arial Nova"/>
        </w:rPr>
      </w:pPr>
    </w:p>
    <w:p w14:paraId="72357993" w14:textId="47D13A11" w:rsidR="0B266FA4" w:rsidRDefault="0B266FA4" w:rsidP="0B266FA4">
      <w:pPr>
        <w:spacing w:after="0"/>
        <w:jc w:val="both"/>
        <w:rPr>
          <w:rFonts w:ascii="Arial Nova" w:eastAsia="Arial Nova" w:hAnsi="Arial Nova" w:cs="Arial Nova"/>
        </w:rPr>
      </w:pPr>
    </w:p>
    <w:p w14:paraId="79783396" w14:textId="7002C78C" w:rsidR="00DD286C" w:rsidRDefault="29835851" w:rsidP="0B266FA4">
      <w:pPr>
        <w:pStyle w:val="Titre3"/>
        <w:spacing w:before="0" w:after="281"/>
        <w:jc w:val="left"/>
        <w:rPr>
          <w:rFonts w:ascii="Arial Nova" w:eastAsia="Arial Nova" w:hAnsi="Arial Nova" w:cs="Arial Nova"/>
          <w:color w:val="C1E4F5" w:themeColor="accent1" w:themeTint="33"/>
          <w:sz w:val="24"/>
          <w:szCs w:val="24"/>
        </w:rPr>
      </w:pPr>
      <w:bookmarkStart w:id="76" w:name="_Toc1592171026"/>
      <w:bookmarkStart w:id="77" w:name="_Toc1887471450"/>
      <w:proofErr w:type="spellStart"/>
      <w:r w:rsidRPr="0B266FA4">
        <w:rPr>
          <w:rFonts w:ascii="Arial Nova" w:eastAsia="Arial Nova" w:hAnsi="Arial Nova" w:cs="Arial Nova"/>
          <w:color w:val="C1E4F5" w:themeColor="accent1" w:themeTint="33"/>
          <w:sz w:val="24"/>
          <w:szCs w:val="24"/>
        </w:rPr>
        <w:lastRenderedPageBreak/>
        <w:t>Snipe</w:t>
      </w:r>
      <w:proofErr w:type="spellEnd"/>
      <w:r w:rsidRPr="0B266FA4">
        <w:rPr>
          <w:rFonts w:ascii="Arial Nova" w:eastAsia="Arial Nova" w:hAnsi="Arial Nova" w:cs="Arial Nova"/>
          <w:color w:val="C1E4F5" w:themeColor="accent1" w:themeTint="33"/>
          <w:sz w:val="24"/>
          <w:szCs w:val="24"/>
        </w:rPr>
        <w:t>-IT</w:t>
      </w:r>
      <w:bookmarkEnd w:id="76"/>
      <w:bookmarkEnd w:id="77"/>
    </w:p>
    <w:p w14:paraId="184C5E4D" w14:textId="4C90053D" w:rsidR="00DD286C" w:rsidRDefault="146E7F28" w:rsidP="1A9B64FC">
      <w:pPr>
        <w:jc w:val="center"/>
        <w:rPr>
          <w:rFonts w:ascii="Arial Nova" w:eastAsia="Arial Nova" w:hAnsi="Arial Nova" w:cs="Arial Nova"/>
          <w:b/>
          <w:bCs/>
        </w:rPr>
      </w:pPr>
      <w:r>
        <w:rPr>
          <w:noProof/>
        </w:rPr>
        <w:drawing>
          <wp:inline distT="0" distB="0" distL="0" distR="0" wp14:anchorId="7A62739C" wp14:editId="3D190E5E">
            <wp:extent cx="4370556" cy="2581610"/>
            <wp:effectExtent l="0" t="0" r="0" b="0"/>
            <wp:docPr id="1331552151" name="Image 1331552151" descr="Snipe-IT - Avis, notes, prix et abonnements - Capterra France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370556" cy="2581610"/>
                    </a:xfrm>
                    <a:prstGeom prst="rect">
                      <a:avLst/>
                    </a:prstGeom>
                  </pic:spPr>
                </pic:pic>
              </a:graphicData>
            </a:graphic>
          </wp:inline>
        </w:drawing>
      </w:r>
    </w:p>
    <w:p w14:paraId="29B0DB8C" w14:textId="5474C882" w:rsidR="00DD286C" w:rsidRDefault="29835851" w:rsidP="0B266FA4">
      <w:pPr>
        <w:pStyle w:val="Paragraphedeliste"/>
        <w:numPr>
          <w:ilvl w:val="0"/>
          <w:numId w:val="24"/>
        </w:numPr>
        <w:spacing w:after="0"/>
        <w:jc w:val="both"/>
        <w:rPr>
          <w:rFonts w:ascii="Arial Nova" w:eastAsia="Arial Nova" w:hAnsi="Arial Nova" w:cs="Arial Nova"/>
        </w:rPr>
      </w:pPr>
      <w:proofErr w:type="spellStart"/>
      <w:r w:rsidRPr="0B266FA4">
        <w:rPr>
          <w:rFonts w:ascii="Arial Nova" w:eastAsia="Arial Nova" w:hAnsi="Arial Nova" w:cs="Arial Nova"/>
        </w:rPr>
        <w:t>Snipe</w:t>
      </w:r>
      <w:proofErr w:type="spellEnd"/>
      <w:r w:rsidRPr="0B266FA4">
        <w:rPr>
          <w:rFonts w:ascii="Arial Nova" w:eastAsia="Arial Nova" w:hAnsi="Arial Nova" w:cs="Arial Nova"/>
        </w:rPr>
        <w:t>-IT est une solution de gestion des actifs informatiques web-</w:t>
      </w:r>
      <w:proofErr w:type="spellStart"/>
      <w:r w:rsidRPr="0B266FA4">
        <w:rPr>
          <w:rFonts w:ascii="Arial Nova" w:eastAsia="Arial Nova" w:hAnsi="Arial Nova" w:cs="Arial Nova"/>
        </w:rPr>
        <w:t>based</w:t>
      </w:r>
      <w:proofErr w:type="spellEnd"/>
      <w:r w:rsidRPr="0B266FA4">
        <w:rPr>
          <w:rFonts w:ascii="Arial Nova" w:eastAsia="Arial Nova" w:hAnsi="Arial Nova" w:cs="Arial Nova"/>
        </w:rPr>
        <w:t xml:space="preserve"> qui aide à gérer les actifs informatiques, les licences logicielles, les accessoires IT, et les consommables.</w:t>
      </w:r>
    </w:p>
    <w:p w14:paraId="7A9737D5" w14:textId="3B81CB59" w:rsidR="0B266FA4" w:rsidRDefault="0B266FA4" w:rsidP="0B266FA4">
      <w:pPr>
        <w:pStyle w:val="Paragraphedeliste"/>
        <w:spacing w:after="0"/>
        <w:jc w:val="both"/>
        <w:rPr>
          <w:rFonts w:ascii="Arial Nova" w:eastAsia="Arial Nova" w:hAnsi="Arial Nova" w:cs="Arial Nova"/>
        </w:rPr>
      </w:pPr>
    </w:p>
    <w:p w14:paraId="4AFDCADA" w14:textId="72D59219" w:rsidR="00DD286C" w:rsidRDefault="489F71C9"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I</w:t>
      </w:r>
      <w:r w:rsidR="29835851" w:rsidRPr="0B266FA4">
        <w:rPr>
          <w:rFonts w:ascii="Arial Nova" w:eastAsia="Arial Nova" w:hAnsi="Arial Nova" w:cs="Arial Nova"/>
        </w:rPr>
        <w:t xml:space="preserve">nterface utilisateur intuitive, capacités de </w:t>
      </w:r>
      <w:proofErr w:type="spellStart"/>
      <w:r w:rsidR="29835851" w:rsidRPr="0B266FA4">
        <w:rPr>
          <w:rFonts w:ascii="Arial Nova" w:eastAsia="Arial Nova" w:hAnsi="Arial Nova" w:cs="Arial Nova"/>
        </w:rPr>
        <w:t>reporting</w:t>
      </w:r>
      <w:proofErr w:type="spellEnd"/>
      <w:r w:rsidR="29835851" w:rsidRPr="0B266FA4">
        <w:rPr>
          <w:rFonts w:ascii="Arial Nova" w:eastAsia="Arial Nova" w:hAnsi="Arial Nova" w:cs="Arial Nova"/>
        </w:rPr>
        <w:t xml:space="preserve"> robustes, et prise en charge de la génération de codes QR pour les étiquettes d'actifs. Parfait pour les entreprises qui cherchent une solution économique avec une grande flexibilité.</w:t>
      </w:r>
    </w:p>
    <w:p w14:paraId="36D173F1" w14:textId="56458AA7" w:rsidR="0B266FA4" w:rsidRDefault="0B266FA4" w:rsidP="0B266FA4">
      <w:pPr>
        <w:spacing w:after="0"/>
        <w:jc w:val="both"/>
        <w:rPr>
          <w:rFonts w:ascii="Arial Nova" w:eastAsia="Arial Nova" w:hAnsi="Arial Nova" w:cs="Arial Nova"/>
        </w:rPr>
      </w:pPr>
    </w:p>
    <w:p w14:paraId="1A8D2575" w14:textId="0A8C16AA" w:rsidR="0B266FA4" w:rsidRDefault="0B266FA4" w:rsidP="0B266FA4">
      <w:pPr>
        <w:spacing w:after="0"/>
        <w:jc w:val="both"/>
        <w:rPr>
          <w:rFonts w:ascii="Arial Nova" w:eastAsia="Arial Nova" w:hAnsi="Arial Nova" w:cs="Arial Nova"/>
        </w:rPr>
      </w:pPr>
    </w:p>
    <w:p w14:paraId="5AB5C847" w14:textId="0A1F861B" w:rsidR="0B266FA4" w:rsidRDefault="0B266FA4" w:rsidP="0B266FA4">
      <w:pPr>
        <w:spacing w:after="0"/>
        <w:jc w:val="both"/>
        <w:rPr>
          <w:rFonts w:ascii="Arial Nova" w:eastAsia="Arial Nova" w:hAnsi="Arial Nova" w:cs="Arial Nova"/>
        </w:rPr>
      </w:pPr>
    </w:p>
    <w:p w14:paraId="20F31E66" w14:textId="439156A6" w:rsidR="00DD286C" w:rsidRDefault="00DD286C" w:rsidP="1A9B64FC">
      <w:pPr>
        <w:spacing w:after="0"/>
        <w:rPr>
          <w:rFonts w:ascii="Arial Nova" w:eastAsia="Arial Nova" w:hAnsi="Arial Nova" w:cs="Arial Nova"/>
          <w:b/>
          <w:bCs/>
        </w:rPr>
      </w:pPr>
    </w:p>
    <w:p w14:paraId="58655CFB" w14:textId="581ADACA" w:rsidR="00DD286C" w:rsidRDefault="7A50F344" w:rsidP="0B266FA4">
      <w:pPr>
        <w:pStyle w:val="Titre3"/>
        <w:spacing w:before="0" w:after="281"/>
        <w:jc w:val="left"/>
        <w:rPr>
          <w:rFonts w:ascii="Arial Nova" w:eastAsia="Arial Nova" w:hAnsi="Arial Nova" w:cs="Arial Nova"/>
          <w:color w:val="C1E4F5" w:themeColor="accent1" w:themeTint="33"/>
          <w:sz w:val="24"/>
          <w:szCs w:val="24"/>
        </w:rPr>
      </w:pPr>
      <w:bookmarkStart w:id="78" w:name="_Toc439432009"/>
      <w:bookmarkStart w:id="79" w:name="_Toc1499647773"/>
      <w:proofErr w:type="spellStart"/>
      <w:r w:rsidRPr="0B266FA4">
        <w:rPr>
          <w:rFonts w:ascii="Arial Nova" w:eastAsia="Arial Nova" w:hAnsi="Arial Nova" w:cs="Arial Nova"/>
          <w:color w:val="C1E4F5" w:themeColor="accent1" w:themeTint="33"/>
          <w:sz w:val="24"/>
          <w:szCs w:val="24"/>
        </w:rPr>
        <w:lastRenderedPageBreak/>
        <w:t>Atlassian</w:t>
      </w:r>
      <w:proofErr w:type="spellEnd"/>
      <w:r w:rsidRPr="0B266FA4">
        <w:rPr>
          <w:rFonts w:ascii="Arial Nova" w:eastAsia="Arial Nova" w:hAnsi="Arial Nova" w:cs="Arial Nova"/>
          <w:color w:val="C1E4F5" w:themeColor="accent1" w:themeTint="33"/>
          <w:sz w:val="24"/>
          <w:szCs w:val="24"/>
        </w:rPr>
        <w:t xml:space="preserve"> Jira Service Management</w:t>
      </w:r>
      <w:bookmarkEnd w:id="78"/>
      <w:bookmarkEnd w:id="79"/>
    </w:p>
    <w:p w14:paraId="2212EE8F" w14:textId="2C983A95" w:rsidR="00DD286C" w:rsidRDefault="59369026" w:rsidP="1A9B64FC">
      <w:pPr>
        <w:jc w:val="center"/>
        <w:rPr>
          <w:rFonts w:ascii="Arial Nova" w:eastAsia="Arial Nova" w:hAnsi="Arial Nova" w:cs="Arial Nova"/>
          <w:b/>
          <w:bCs/>
        </w:rPr>
      </w:pPr>
      <w:r>
        <w:rPr>
          <w:noProof/>
        </w:rPr>
        <w:drawing>
          <wp:inline distT="0" distB="0" distL="0" distR="0" wp14:anchorId="4AA9D797" wp14:editId="737B994D">
            <wp:extent cx="4703874" cy="3083738"/>
            <wp:effectExtent l="0" t="0" r="0" b="0"/>
            <wp:docPr id="1067002210" name="Image 1067002210" descr="Logiciel ITSM par Jira Service Management | Atlass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703874" cy="3083738"/>
                    </a:xfrm>
                    <a:prstGeom prst="rect">
                      <a:avLst/>
                    </a:prstGeom>
                  </pic:spPr>
                </pic:pic>
              </a:graphicData>
            </a:graphic>
          </wp:inline>
        </w:drawing>
      </w:r>
    </w:p>
    <w:p w14:paraId="15822DEB" w14:textId="5E25B828" w:rsidR="00DD286C" w:rsidRDefault="7A50F344"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Jira Service Management est une solution de gestion des services IT qui intègre étroitement la gestion des incidents, des problèmes et des changements avec les opérations de développement logiciel.</w:t>
      </w:r>
    </w:p>
    <w:p w14:paraId="554A690E" w14:textId="3C114D3F" w:rsidR="0B266FA4" w:rsidRDefault="0B266FA4" w:rsidP="0B266FA4">
      <w:pPr>
        <w:pStyle w:val="Paragraphedeliste"/>
        <w:spacing w:after="0"/>
        <w:jc w:val="both"/>
        <w:rPr>
          <w:rFonts w:ascii="Arial Nova" w:eastAsia="Arial Nova" w:hAnsi="Arial Nova" w:cs="Arial Nova"/>
        </w:rPr>
      </w:pPr>
    </w:p>
    <w:p w14:paraId="0877CE11" w14:textId="4C994CC4" w:rsidR="00DD286C" w:rsidRDefault="7A50F344" w:rsidP="0B266FA4">
      <w:pPr>
        <w:pStyle w:val="Paragraphedeliste"/>
        <w:numPr>
          <w:ilvl w:val="0"/>
          <w:numId w:val="24"/>
        </w:numPr>
        <w:spacing w:after="0"/>
        <w:jc w:val="both"/>
        <w:rPr>
          <w:rFonts w:ascii="Arial Nova" w:eastAsia="Arial Nova" w:hAnsi="Arial Nova" w:cs="Arial Nova"/>
        </w:rPr>
      </w:pPr>
      <w:r w:rsidRPr="6DA61DAD">
        <w:rPr>
          <w:rFonts w:ascii="Arial Nova" w:eastAsia="Arial Nova" w:hAnsi="Arial Nova" w:cs="Arial Nova"/>
        </w:rPr>
        <w:t xml:space="preserve">Fournit une intégration profonde avec d'autres outils </w:t>
      </w:r>
      <w:proofErr w:type="spellStart"/>
      <w:r w:rsidRPr="6DA61DAD">
        <w:rPr>
          <w:rFonts w:ascii="Arial Nova" w:eastAsia="Arial Nova" w:hAnsi="Arial Nova" w:cs="Arial Nova"/>
        </w:rPr>
        <w:t>Atlassian</w:t>
      </w:r>
      <w:proofErr w:type="spellEnd"/>
      <w:r w:rsidRPr="6DA61DAD">
        <w:rPr>
          <w:rFonts w:ascii="Arial Nova" w:eastAsia="Arial Nova" w:hAnsi="Arial Nova" w:cs="Arial Nova"/>
        </w:rPr>
        <w:t xml:space="preserve"> tels que Jira Software et Confluence, facilitant la collaboration entre les équipes IT et de développement. Offre des fonctionnalités avancées pour la gestion des workflows, la création de rapports, et la configuration des </w:t>
      </w:r>
      <w:proofErr w:type="spellStart"/>
      <w:r w:rsidRPr="6DA61DAD">
        <w:rPr>
          <w:rFonts w:ascii="Arial Nova" w:eastAsia="Arial Nova" w:hAnsi="Arial Nova" w:cs="Arial Nova"/>
        </w:rPr>
        <w:t>dashboards</w:t>
      </w:r>
      <w:proofErr w:type="spellEnd"/>
      <w:r w:rsidRPr="6DA61DAD">
        <w:rPr>
          <w:rFonts w:ascii="Arial Nova" w:eastAsia="Arial Nova" w:hAnsi="Arial Nova" w:cs="Arial Nova"/>
        </w:rPr>
        <w:t>.</w:t>
      </w:r>
    </w:p>
    <w:p w14:paraId="525F778B" w14:textId="1B1645E4" w:rsidR="6DA61DAD" w:rsidRDefault="6DA61DAD" w:rsidP="6DA61DAD">
      <w:pPr>
        <w:spacing w:after="0"/>
        <w:jc w:val="both"/>
        <w:rPr>
          <w:rFonts w:ascii="Arial Nova" w:eastAsia="Arial Nova" w:hAnsi="Arial Nova" w:cs="Arial Nova"/>
        </w:rPr>
      </w:pPr>
    </w:p>
    <w:p w14:paraId="0D0C5990" w14:textId="05B50BA2" w:rsidR="6DA61DAD" w:rsidRDefault="6DA61DAD" w:rsidP="6DA61DAD">
      <w:pPr>
        <w:spacing w:after="0"/>
        <w:jc w:val="both"/>
        <w:rPr>
          <w:rFonts w:ascii="Arial Nova" w:eastAsia="Arial Nova" w:hAnsi="Arial Nova" w:cs="Arial Nova"/>
        </w:rPr>
      </w:pPr>
    </w:p>
    <w:p w14:paraId="1F83B98C" w14:textId="45074531" w:rsidR="00DD286C" w:rsidRDefault="00DD286C" w:rsidP="1A9B64FC">
      <w:pPr>
        <w:spacing w:after="0"/>
        <w:rPr>
          <w:rFonts w:ascii="Arial Nova" w:eastAsia="Arial Nova" w:hAnsi="Arial Nova" w:cs="Arial Nova"/>
          <w:b/>
          <w:bCs/>
        </w:rPr>
      </w:pPr>
    </w:p>
    <w:p w14:paraId="72C536FF" w14:textId="0CC699FE" w:rsidR="00DD286C" w:rsidRDefault="11DECE7C" w:rsidP="6DA61DAD">
      <w:pPr>
        <w:pStyle w:val="Titre3"/>
        <w:spacing w:before="0" w:after="281"/>
        <w:jc w:val="left"/>
      </w:pPr>
      <w:r w:rsidRPr="6DA61DAD">
        <w:rPr>
          <w:rFonts w:ascii="Arial Nova" w:eastAsia="Arial Nova" w:hAnsi="Arial Nova" w:cs="Arial Nova"/>
          <w:color w:val="155F81"/>
          <w:sz w:val="24"/>
          <w:szCs w:val="24"/>
        </w:rPr>
        <w:lastRenderedPageBreak/>
        <w:t>OCS Inventory</w:t>
      </w:r>
    </w:p>
    <w:p w14:paraId="1C182B85" w14:textId="6546E2A4" w:rsidR="00DD286C" w:rsidRDefault="11DECE7C" w:rsidP="1A9B64FC">
      <w:pPr>
        <w:jc w:val="center"/>
      </w:pPr>
      <w:r>
        <w:rPr>
          <w:noProof/>
        </w:rPr>
        <w:drawing>
          <wp:inline distT="0" distB="0" distL="0" distR="0" wp14:anchorId="541CF1A5" wp14:editId="0008F341">
            <wp:extent cx="5724524" cy="3219450"/>
            <wp:effectExtent l="0" t="0" r="0" b="0"/>
            <wp:docPr id="531243882" name="Image 53124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28A0092B-C50C-407E-A947-70E740481C1C}">
                          <a14:useLocalDpi xmlns:a14="http://schemas.microsoft.com/office/drawing/2010/main" val="0"/>
                        </a:ext>
                      </a:extLst>
                    </a:blip>
                    <a:stretch>
                      <a:fillRect/>
                    </a:stretch>
                  </pic:blipFill>
                  <pic:spPr>
                    <a:xfrm>
                      <a:off x="0" y="0"/>
                      <a:ext cx="5724524" cy="3219450"/>
                    </a:xfrm>
                    <a:prstGeom prst="rect">
                      <a:avLst/>
                    </a:prstGeom>
                  </pic:spPr>
                </pic:pic>
              </a:graphicData>
            </a:graphic>
          </wp:inline>
        </w:drawing>
      </w:r>
    </w:p>
    <w:p w14:paraId="6DF3DD09" w14:textId="48DC8316" w:rsidR="6DA61DAD" w:rsidRDefault="6DA61DAD" w:rsidP="6DA61DAD">
      <w:pPr>
        <w:jc w:val="center"/>
        <w:rPr>
          <w:rFonts w:ascii="Arial Nova" w:eastAsia="Arial Nova" w:hAnsi="Arial Nova" w:cs="Arial Nova"/>
          <w:b/>
          <w:bCs/>
        </w:rPr>
      </w:pPr>
    </w:p>
    <w:p w14:paraId="22E86F6A" w14:textId="345655EF" w:rsidR="11DECE7C" w:rsidRDefault="11DECE7C" w:rsidP="6DA61DAD">
      <w:pPr>
        <w:pStyle w:val="Paragraphedeliste"/>
        <w:numPr>
          <w:ilvl w:val="0"/>
          <w:numId w:val="24"/>
        </w:numPr>
        <w:spacing w:after="0"/>
        <w:jc w:val="both"/>
      </w:pPr>
      <w:r w:rsidRPr="6DA61DAD">
        <w:t>OCS Inventory est une solution open-source de gestion d'inventaire informatique, offrant une interface utilisateur simple et efficace pour suivre et gérer les actifs matériels et logiciels. Il permet la découverte automatique des équipements réseau, la collecte de données détaillées sur les configurations matérielles et logicielles, et la génération de rapports complets. Les mises à jour régulières et les fonctionnalités avancées assurent une gestion optimisée et une sécurité accrue des actifs informatiques.</w:t>
      </w:r>
    </w:p>
    <w:p w14:paraId="5C0D1AD5" w14:textId="4A18C9E7" w:rsidR="6DA61DAD" w:rsidRDefault="6DA61DAD" w:rsidP="6DA61DAD">
      <w:pPr>
        <w:spacing w:after="0"/>
        <w:jc w:val="both"/>
      </w:pPr>
    </w:p>
    <w:p w14:paraId="093A9711" w14:textId="36D36988" w:rsidR="11DECE7C" w:rsidRDefault="11DECE7C" w:rsidP="6DA61DAD">
      <w:pPr>
        <w:pStyle w:val="Paragraphedeliste"/>
        <w:numPr>
          <w:ilvl w:val="0"/>
          <w:numId w:val="24"/>
        </w:numPr>
        <w:spacing w:before="255" w:after="255"/>
      </w:pPr>
      <w:r w:rsidRPr="6DA61DAD">
        <w:t>La documentation complète d'OCS Inventory et sa communauté active facilitent la prise en main et fournissent un support efficace. Respectant strictement les licences open-source, OCS Inventory garantit transparence et fiabilité, renforçant la confiance des utilisateurs dans la gestion de leurs infrastructures informatiques.</w:t>
      </w:r>
    </w:p>
    <w:p w14:paraId="5583584A" w14:textId="0A4948FF" w:rsidR="6DA61DAD" w:rsidRDefault="6DA61DAD" w:rsidP="6DA61DAD">
      <w:pPr>
        <w:pStyle w:val="Paragraphedeliste"/>
        <w:spacing w:after="0"/>
        <w:jc w:val="both"/>
        <w:rPr>
          <w:rFonts w:ascii="Arial Nova" w:eastAsia="Arial Nova" w:hAnsi="Arial Nova" w:cs="Arial Nova"/>
        </w:rPr>
      </w:pPr>
    </w:p>
    <w:p w14:paraId="10C30FAB" w14:textId="4E8AA5ED" w:rsidR="00DD286C" w:rsidRDefault="00DD286C" w:rsidP="0B266FA4">
      <w:pPr>
        <w:pStyle w:val="Paragraphedeliste"/>
        <w:spacing w:after="0"/>
        <w:jc w:val="both"/>
        <w:rPr>
          <w:rFonts w:ascii="Arial Nova" w:eastAsia="Arial Nova" w:hAnsi="Arial Nova" w:cs="Arial Nova"/>
          <w:b/>
          <w:bCs/>
        </w:rPr>
      </w:pPr>
    </w:p>
    <w:p w14:paraId="0B08745E" w14:textId="252210A0" w:rsidR="0B266FA4" w:rsidRDefault="0B266FA4" w:rsidP="0B266FA4">
      <w:pPr>
        <w:pStyle w:val="Paragraphedeliste"/>
        <w:spacing w:after="0"/>
        <w:jc w:val="both"/>
        <w:rPr>
          <w:rFonts w:ascii="Arial Nova" w:eastAsia="Arial Nova" w:hAnsi="Arial Nova" w:cs="Arial Nova"/>
          <w:b/>
          <w:bCs/>
        </w:rPr>
      </w:pPr>
    </w:p>
    <w:p w14:paraId="7B1D3F20" w14:textId="1F83D395" w:rsidR="0B266FA4" w:rsidRDefault="0B266FA4" w:rsidP="0B266FA4">
      <w:pPr>
        <w:pStyle w:val="Paragraphedeliste"/>
        <w:spacing w:after="0"/>
        <w:jc w:val="both"/>
        <w:rPr>
          <w:rFonts w:ascii="Arial Nova" w:eastAsia="Arial Nova" w:hAnsi="Arial Nova" w:cs="Arial Nova"/>
          <w:b/>
          <w:bCs/>
        </w:rPr>
      </w:pPr>
    </w:p>
    <w:p w14:paraId="1C0D440A" w14:textId="376E3835" w:rsidR="0B266FA4" w:rsidRDefault="0B266FA4" w:rsidP="0B266FA4">
      <w:pPr>
        <w:pStyle w:val="Paragraphedeliste"/>
        <w:spacing w:after="0"/>
        <w:jc w:val="both"/>
        <w:rPr>
          <w:rFonts w:ascii="Arial Nova" w:eastAsia="Arial Nova" w:hAnsi="Arial Nova" w:cs="Arial Nova"/>
          <w:b/>
          <w:bCs/>
        </w:rPr>
      </w:pPr>
    </w:p>
    <w:p w14:paraId="01C6F0EC" w14:textId="53F77596" w:rsidR="0B266FA4" w:rsidRDefault="0B266FA4" w:rsidP="6DA61DAD">
      <w:pPr>
        <w:spacing w:after="0"/>
        <w:ind w:left="720"/>
        <w:jc w:val="both"/>
        <w:rPr>
          <w:rFonts w:ascii="Arial Nova" w:eastAsia="Arial Nova" w:hAnsi="Arial Nova" w:cs="Arial Nova"/>
          <w:b/>
          <w:bCs/>
        </w:rPr>
      </w:pPr>
    </w:p>
    <w:p w14:paraId="50F68DF1" w14:textId="0CB24FDC" w:rsidR="6DA61DAD" w:rsidRDefault="6DA61DAD" w:rsidP="6DA61DAD">
      <w:pPr>
        <w:spacing w:after="0"/>
        <w:ind w:left="720"/>
        <w:jc w:val="both"/>
        <w:rPr>
          <w:rFonts w:ascii="Arial Nova" w:eastAsia="Arial Nova" w:hAnsi="Arial Nova" w:cs="Arial Nova"/>
          <w:b/>
          <w:bCs/>
        </w:rPr>
      </w:pPr>
    </w:p>
    <w:p w14:paraId="501D9894" w14:textId="1F82A54A" w:rsidR="0B266FA4" w:rsidRDefault="0B266FA4" w:rsidP="6DA61DAD">
      <w:pPr>
        <w:spacing w:after="0"/>
        <w:ind w:left="720"/>
        <w:jc w:val="both"/>
        <w:rPr>
          <w:rFonts w:ascii="Arial Nova" w:eastAsia="Arial Nova" w:hAnsi="Arial Nova" w:cs="Arial Nova"/>
          <w:b/>
          <w:bCs/>
        </w:rPr>
      </w:pPr>
    </w:p>
    <w:p w14:paraId="4957F970" w14:textId="55E681FC" w:rsidR="00DD286C" w:rsidRDefault="275E3A60" w:rsidP="0B266FA4">
      <w:pPr>
        <w:spacing w:after="281"/>
        <w:jc w:val="center"/>
        <w:rPr>
          <w:rFonts w:ascii="Arial Nova" w:eastAsia="Arial Nova" w:hAnsi="Arial Nova" w:cs="Arial Nova"/>
          <w:b/>
          <w:bCs/>
          <w:color w:val="FFFFFF" w:themeColor="background1"/>
        </w:rPr>
      </w:pPr>
      <w:r w:rsidRPr="0B266FA4">
        <w:rPr>
          <w:rFonts w:ascii="Arial Nova" w:eastAsia="Arial Nova" w:hAnsi="Arial Nova" w:cs="Arial Nova"/>
          <w:b/>
          <w:bCs/>
          <w:color w:val="FFFFFF" w:themeColor="background1"/>
        </w:rPr>
        <w:lastRenderedPageBreak/>
        <w:t>Solutions de messagerie sur site</w:t>
      </w:r>
    </w:p>
    <w:p w14:paraId="7838928E" w14:textId="5842EA0C" w:rsidR="0B266FA4" w:rsidRDefault="0B266FA4" w:rsidP="0B266FA4">
      <w:pPr>
        <w:spacing w:after="281"/>
        <w:jc w:val="center"/>
        <w:rPr>
          <w:rFonts w:ascii="Arial Nova" w:eastAsia="Arial Nova" w:hAnsi="Arial Nova" w:cs="Arial Nova"/>
          <w:b/>
          <w:bCs/>
          <w:color w:val="FFFFFF" w:themeColor="background1"/>
        </w:rPr>
      </w:pPr>
    </w:p>
    <w:p w14:paraId="5E07E677" w14:textId="098F7276" w:rsidR="00DD286C" w:rsidRDefault="43CD20D4" w:rsidP="0B266FA4">
      <w:pPr>
        <w:pStyle w:val="Titre3"/>
        <w:spacing w:before="0" w:after="281"/>
        <w:jc w:val="left"/>
        <w:rPr>
          <w:rFonts w:ascii="Arial Nova" w:eastAsia="Arial Nova" w:hAnsi="Arial Nova" w:cs="Arial Nova"/>
          <w:color w:val="C1E4F5" w:themeColor="accent1" w:themeTint="33"/>
          <w:sz w:val="24"/>
          <w:szCs w:val="24"/>
        </w:rPr>
      </w:pPr>
      <w:bookmarkStart w:id="80" w:name="_Toc29885854"/>
      <w:bookmarkStart w:id="81" w:name="_Toc317068706"/>
      <w:r w:rsidRPr="0B266FA4">
        <w:rPr>
          <w:rFonts w:ascii="Arial Nova" w:eastAsia="Arial Nova" w:hAnsi="Arial Nova" w:cs="Arial Nova"/>
          <w:color w:val="C1E4F5" w:themeColor="accent1" w:themeTint="33"/>
          <w:sz w:val="24"/>
          <w:szCs w:val="24"/>
        </w:rPr>
        <w:t>Microsoft Exchange Server</w:t>
      </w:r>
      <w:bookmarkEnd w:id="80"/>
      <w:bookmarkEnd w:id="81"/>
    </w:p>
    <w:p w14:paraId="68F9E5CB" w14:textId="41FDA39D" w:rsidR="00DD286C" w:rsidRDefault="39BC4494" w:rsidP="6DA61DAD">
      <w:pPr>
        <w:jc w:val="center"/>
        <w:rPr>
          <w:rFonts w:ascii="Arial Nova" w:eastAsia="Arial Nova" w:hAnsi="Arial Nova" w:cs="Arial Nova"/>
          <w:b/>
          <w:bCs/>
        </w:rPr>
      </w:pPr>
      <w:r>
        <w:rPr>
          <w:noProof/>
        </w:rPr>
        <w:drawing>
          <wp:inline distT="0" distB="0" distL="0" distR="0" wp14:anchorId="056C78C5" wp14:editId="6464DFD3">
            <wp:extent cx="4386300" cy="2525225"/>
            <wp:effectExtent l="0" t="0" r="0" b="0"/>
            <wp:docPr id="1672730711" name="Image 1672730711" descr="Mua bản quyền Exchange Online chính hãng giá rẻ tại Việt Nam- softvn.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386300" cy="2525225"/>
                    </a:xfrm>
                    <a:prstGeom prst="rect">
                      <a:avLst/>
                    </a:prstGeom>
                  </pic:spPr>
                </pic:pic>
              </a:graphicData>
            </a:graphic>
          </wp:inline>
        </w:drawing>
      </w:r>
    </w:p>
    <w:p w14:paraId="08D6385C" w14:textId="0EFB181F" w:rsidR="6DA61DAD" w:rsidRDefault="6DA61DAD" w:rsidP="6DA61DAD">
      <w:pPr>
        <w:jc w:val="center"/>
        <w:rPr>
          <w:rFonts w:ascii="Arial Nova" w:eastAsia="Arial Nova" w:hAnsi="Arial Nova" w:cs="Arial Nova"/>
          <w:b/>
          <w:bCs/>
        </w:rPr>
      </w:pPr>
    </w:p>
    <w:p w14:paraId="6FFAEB26" w14:textId="557B6A1B" w:rsidR="00DD286C" w:rsidRDefault="43CD20D4" w:rsidP="6DA61DAD">
      <w:pPr>
        <w:pStyle w:val="Paragraphedeliste"/>
        <w:numPr>
          <w:ilvl w:val="0"/>
          <w:numId w:val="24"/>
        </w:numPr>
        <w:spacing w:after="0"/>
        <w:jc w:val="both"/>
        <w:rPr>
          <w:rFonts w:ascii="Arial Nova" w:eastAsia="Arial Nova" w:hAnsi="Arial Nova" w:cs="Arial Nova"/>
        </w:rPr>
      </w:pPr>
      <w:r w:rsidRPr="6DA61DAD">
        <w:rPr>
          <w:rFonts w:ascii="Arial Nova" w:eastAsia="Arial Nova" w:hAnsi="Arial Nova" w:cs="Arial Nova"/>
        </w:rPr>
        <w:t xml:space="preserve">Microsoft Exchange Server est l'une des solutions de messagerie sur site les plus populaires et les plus complètes, offrant non seulement la messagerie mais aussi des calendriers, des contacts, et </w:t>
      </w:r>
      <w:r w:rsidR="1BFE799D" w:rsidRPr="6DA61DAD">
        <w:rPr>
          <w:rFonts w:ascii="Arial Nova" w:eastAsia="Arial Nova" w:hAnsi="Arial Nova" w:cs="Arial Nova"/>
        </w:rPr>
        <w:t>des tâches intégrées</w:t>
      </w:r>
      <w:r w:rsidRPr="6DA61DAD">
        <w:rPr>
          <w:rFonts w:ascii="Arial Nova" w:eastAsia="Arial Nova" w:hAnsi="Arial Nova" w:cs="Arial Nova"/>
        </w:rPr>
        <w:t>.</w:t>
      </w:r>
    </w:p>
    <w:p w14:paraId="09ADA314" w14:textId="227ADFF7" w:rsidR="00DD286C" w:rsidRDefault="00DD286C" w:rsidP="0B266FA4">
      <w:pPr>
        <w:pStyle w:val="Paragraphedeliste"/>
        <w:spacing w:after="0"/>
        <w:jc w:val="both"/>
        <w:rPr>
          <w:rFonts w:ascii="Arial Nova" w:eastAsia="Arial Nova" w:hAnsi="Arial Nova" w:cs="Arial Nova"/>
        </w:rPr>
      </w:pPr>
    </w:p>
    <w:p w14:paraId="3C80FC78" w14:textId="4739BC87" w:rsidR="00DD286C" w:rsidRDefault="43CD20D4"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Intégration forte avec Microsoft Outlook et d'autres applications Microsoft Office.</w:t>
      </w:r>
    </w:p>
    <w:p w14:paraId="674CE4E8" w14:textId="618B06B0" w:rsidR="00DD286C" w:rsidRDefault="43CD20D4"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Gestion robuste de la sécurité, y compris des fonctionnalités anti-spam et anti-malware.</w:t>
      </w:r>
    </w:p>
    <w:p w14:paraId="6BC4F964" w14:textId="4322FB29" w:rsidR="00DD286C" w:rsidRDefault="43CD20D4"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Options étendues pour l'archivage, la conformité, et la récupération après sinistre.</w:t>
      </w:r>
    </w:p>
    <w:p w14:paraId="600C6779" w14:textId="38A07B5F" w:rsidR="00DD286C" w:rsidRDefault="00DD286C" w:rsidP="0B266FA4">
      <w:pPr>
        <w:pStyle w:val="Paragraphedeliste"/>
        <w:spacing w:after="0"/>
        <w:jc w:val="both"/>
        <w:rPr>
          <w:rFonts w:ascii="Arial Nova" w:eastAsia="Arial Nova" w:hAnsi="Arial Nova" w:cs="Arial Nova"/>
          <w:b/>
          <w:bCs/>
          <w:color w:val="C1E4F5" w:themeColor="accent1" w:themeTint="33"/>
        </w:rPr>
      </w:pPr>
    </w:p>
    <w:p w14:paraId="2403F873" w14:textId="4B279915" w:rsidR="0B266FA4" w:rsidRDefault="0B266FA4" w:rsidP="0B266FA4">
      <w:pPr>
        <w:pStyle w:val="Paragraphedeliste"/>
        <w:spacing w:after="0"/>
        <w:jc w:val="both"/>
        <w:rPr>
          <w:rFonts w:ascii="Arial Nova" w:eastAsia="Arial Nova" w:hAnsi="Arial Nova" w:cs="Arial Nova"/>
          <w:b/>
          <w:bCs/>
          <w:color w:val="C1E4F5" w:themeColor="accent1" w:themeTint="33"/>
        </w:rPr>
      </w:pPr>
    </w:p>
    <w:p w14:paraId="13956E4B" w14:textId="778E9B87" w:rsidR="0B266FA4" w:rsidRDefault="0B266FA4" w:rsidP="0B266FA4">
      <w:pPr>
        <w:pStyle w:val="Paragraphedeliste"/>
        <w:spacing w:after="0"/>
        <w:jc w:val="both"/>
        <w:rPr>
          <w:rFonts w:ascii="Arial Nova" w:eastAsia="Arial Nova" w:hAnsi="Arial Nova" w:cs="Arial Nova"/>
          <w:b/>
          <w:bCs/>
          <w:color w:val="C1E4F5" w:themeColor="accent1" w:themeTint="33"/>
        </w:rPr>
      </w:pPr>
    </w:p>
    <w:p w14:paraId="3FFCEDB6" w14:textId="627A574F" w:rsidR="0B266FA4" w:rsidRDefault="0B266FA4" w:rsidP="0B266FA4">
      <w:pPr>
        <w:pStyle w:val="Paragraphedeliste"/>
        <w:spacing w:after="0"/>
        <w:jc w:val="both"/>
        <w:rPr>
          <w:rFonts w:ascii="Arial Nova" w:eastAsia="Arial Nova" w:hAnsi="Arial Nova" w:cs="Arial Nova"/>
          <w:b/>
          <w:bCs/>
          <w:color w:val="C1E4F5" w:themeColor="accent1" w:themeTint="33"/>
        </w:rPr>
      </w:pPr>
    </w:p>
    <w:p w14:paraId="3C67584F" w14:textId="28D67C19" w:rsidR="00DD286C" w:rsidRDefault="43CD20D4" w:rsidP="0B266FA4">
      <w:pPr>
        <w:pStyle w:val="Titre3"/>
        <w:spacing w:before="0" w:after="281"/>
        <w:jc w:val="left"/>
        <w:rPr>
          <w:rFonts w:ascii="Arial Nova" w:eastAsia="Arial Nova" w:hAnsi="Arial Nova" w:cs="Arial Nova"/>
          <w:color w:val="C1E4F5" w:themeColor="accent1" w:themeTint="33"/>
          <w:sz w:val="24"/>
          <w:szCs w:val="24"/>
        </w:rPr>
      </w:pPr>
      <w:bookmarkStart w:id="82" w:name="_Toc1389827751"/>
      <w:bookmarkStart w:id="83" w:name="_Toc1288611269"/>
      <w:r w:rsidRPr="0B266FA4">
        <w:rPr>
          <w:rFonts w:ascii="Arial Nova" w:eastAsia="Arial Nova" w:hAnsi="Arial Nova" w:cs="Arial Nova"/>
          <w:color w:val="C1E4F5" w:themeColor="accent1" w:themeTint="33"/>
          <w:sz w:val="24"/>
          <w:szCs w:val="24"/>
        </w:rPr>
        <w:lastRenderedPageBreak/>
        <w:t>Zimbra Collaboration Suite</w:t>
      </w:r>
      <w:bookmarkEnd w:id="82"/>
      <w:bookmarkEnd w:id="83"/>
    </w:p>
    <w:p w14:paraId="6923BB9F" w14:textId="08C3DD87" w:rsidR="5FAFC3C6" w:rsidRDefault="5FAFC3C6" w:rsidP="0B266FA4">
      <w:pPr>
        <w:jc w:val="center"/>
        <w:rPr>
          <w:rFonts w:ascii="Arial Nova" w:eastAsia="Arial Nova" w:hAnsi="Arial Nova" w:cs="Arial Nova"/>
          <w:b/>
          <w:bCs/>
        </w:rPr>
      </w:pPr>
      <w:r>
        <w:rPr>
          <w:noProof/>
        </w:rPr>
        <w:drawing>
          <wp:inline distT="0" distB="0" distL="0" distR="0" wp14:anchorId="28675BC0" wp14:editId="78F31C6B">
            <wp:extent cx="4734726" cy="2509404"/>
            <wp:effectExtent l="0" t="0" r="0" b="0"/>
            <wp:docPr id="1772987881" name="Image 1772987881" descr="Zimbra Collaboration Suite - Systèmes et réseaux - Al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extLst>
                        <a:ext uri="{28A0092B-C50C-407E-A947-70E740481C1C}">
                          <a14:useLocalDpi xmlns:a14="http://schemas.microsoft.com/office/drawing/2010/main" val="0"/>
                        </a:ext>
                      </a:extLst>
                    </a:blip>
                    <a:stretch>
                      <a:fillRect/>
                    </a:stretch>
                  </pic:blipFill>
                  <pic:spPr>
                    <a:xfrm>
                      <a:off x="0" y="0"/>
                      <a:ext cx="4734726" cy="2509404"/>
                    </a:xfrm>
                    <a:prstGeom prst="rect">
                      <a:avLst/>
                    </a:prstGeom>
                  </pic:spPr>
                </pic:pic>
              </a:graphicData>
            </a:graphic>
          </wp:inline>
        </w:drawing>
      </w:r>
    </w:p>
    <w:p w14:paraId="520A6530" w14:textId="785A9EE5" w:rsidR="0B266FA4" w:rsidRDefault="0B266FA4" w:rsidP="0B266FA4">
      <w:pPr>
        <w:jc w:val="center"/>
        <w:rPr>
          <w:rFonts w:ascii="Arial Nova" w:eastAsia="Arial Nova" w:hAnsi="Arial Nova" w:cs="Arial Nova"/>
          <w:b/>
          <w:bCs/>
        </w:rPr>
      </w:pPr>
    </w:p>
    <w:p w14:paraId="538D09A6" w14:textId="3D6FCD0E" w:rsidR="00DD286C" w:rsidRDefault="43CD20D4"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Zimbra offre une plateforme de collaboration et de messagerie qui inclut le courriel, le calendrier, la messagerie instantanée et la gestion de documents dans une seule interface web.</w:t>
      </w:r>
    </w:p>
    <w:p w14:paraId="6E6DC402" w14:textId="7104A292" w:rsidR="00DD286C" w:rsidRDefault="00DD286C" w:rsidP="0B266FA4">
      <w:pPr>
        <w:pStyle w:val="Paragraphedeliste"/>
        <w:spacing w:after="0"/>
        <w:jc w:val="both"/>
        <w:rPr>
          <w:rFonts w:ascii="Arial Nova" w:eastAsia="Arial Nova" w:hAnsi="Arial Nova" w:cs="Arial Nova"/>
        </w:rPr>
      </w:pPr>
    </w:p>
    <w:p w14:paraId="72241151" w14:textId="4239B17D" w:rsidR="00DD286C" w:rsidRDefault="43CD20D4"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Interface utilisateur web moderne et intégration de divers outils de collaboration.</w:t>
      </w:r>
    </w:p>
    <w:p w14:paraId="02BA7124" w14:textId="7B1A9D60" w:rsidR="00DD286C" w:rsidRDefault="43CD20D4"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Possibilité de fonctionner en mode hybride avec une intégration à des services cloud pour une flexibilité accrue.</w:t>
      </w:r>
    </w:p>
    <w:p w14:paraId="4BF5DFFD" w14:textId="76BA53F8" w:rsidR="00DD286C" w:rsidRDefault="43CD20D4"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Support de divers clients de messagerie et dispositifs mobiles.</w:t>
      </w:r>
    </w:p>
    <w:p w14:paraId="127CE8CB" w14:textId="4B64962A" w:rsidR="00DD286C" w:rsidRDefault="00DD286C" w:rsidP="0B266FA4">
      <w:pPr>
        <w:widowControl w:val="0"/>
        <w:rPr>
          <w:rFonts w:ascii="Arial Nova" w:eastAsia="Arial Nova" w:hAnsi="Arial Nova" w:cs="Arial Nova"/>
          <w:b/>
          <w:bCs/>
        </w:rPr>
      </w:pPr>
    </w:p>
    <w:p w14:paraId="09CAE039" w14:textId="2D33CFC6" w:rsidR="0B266FA4" w:rsidRDefault="0B266FA4" w:rsidP="0B266FA4">
      <w:pPr>
        <w:widowControl w:val="0"/>
        <w:rPr>
          <w:rFonts w:ascii="Arial Nova" w:eastAsia="Arial Nova" w:hAnsi="Arial Nova" w:cs="Arial Nova"/>
          <w:b/>
          <w:bCs/>
        </w:rPr>
      </w:pPr>
    </w:p>
    <w:p w14:paraId="4B48995C" w14:textId="201BEA1D" w:rsidR="0B266FA4" w:rsidRDefault="0B266FA4" w:rsidP="0B266FA4">
      <w:pPr>
        <w:widowControl w:val="0"/>
        <w:rPr>
          <w:rFonts w:ascii="Arial Nova" w:eastAsia="Arial Nova" w:hAnsi="Arial Nova" w:cs="Arial Nova"/>
          <w:b/>
          <w:bCs/>
        </w:rPr>
      </w:pPr>
    </w:p>
    <w:p w14:paraId="141621B4" w14:textId="42E6ABE2" w:rsidR="0B266FA4" w:rsidRDefault="0B266FA4" w:rsidP="0B266FA4">
      <w:pPr>
        <w:widowControl w:val="0"/>
        <w:rPr>
          <w:rFonts w:ascii="Arial Nova" w:eastAsia="Arial Nova" w:hAnsi="Arial Nova" w:cs="Arial Nova"/>
          <w:b/>
          <w:bCs/>
        </w:rPr>
      </w:pPr>
    </w:p>
    <w:p w14:paraId="075ACA98" w14:textId="0AA015FD" w:rsidR="0B266FA4" w:rsidRDefault="0B266FA4" w:rsidP="0B266FA4">
      <w:pPr>
        <w:widowControl w:val="0"/>
        <w:rPr>
          <w:rFonts w:ascii="Arial Nova" w:eastAsia="Arial Nova" w:hAnsi="Arial Nova" w:cs="Arial Nova"/>
          <w:b/>
          <w:bCs/>
        </w:rPr>
      </w:pPr>
    </w:p>
    <w:p w14:paraId="334DACD8" w14:textId="4B0EDD3D" w:rsidR="0B266FA4" w:rsidRDefault="0B266FA4" w:rsidP="0B266FA4">
      <w:pPr>
        <w:widowControl w:val="0"/>
        <w:rPr>
          <w:rFonts w:ascii="Arial Nova" w:eastAsia="Arial Nova" w:hAnsi="Arial Nova" w:cs="Arial Nova"/>
          <w:b/>
          <w:bCs/>
        </w:rPr>
      </w:pPr>
    </w:p>
    <w:p w14:paraId="5CCD5CDF" w14:textId="297CD183" w:rsidR="0B266FA4" w:rsidRDefault="0B266FA4" w:rsidP="0B266FA4">
      <w:pPr>
        <w:widowControl w:val="0"/>
        <w:rPr>
          <w:rFonts w:ascii="Arial Nova" w:eastAsia="Arial Nova" w:hAnsi="Arial Nova" w:cs="Arial Nova"/>
          <w:b/>
          <w:bCs/>
        </w:rPr>
      </w:pPr>
    </w:p>
    <w:p w14:paraId="3E749887" w14:textId="3F34F640" w:rsidR="0B266FA4" w:rsidRDefault="0B266FA4" w:rsidP="0B266FA4">
      <w:pPr>
        <w:widowControl w:val="0"/>
        <w:rPr>
          <w:rFonts w:ascii="Arial Nova" w:eastAsia="Arial Nova" w:hAnsi="Arial Nova" w:cs="Arial Nova"/>
          <w:b/>
          <w:bCs/>
        </w:rPr>
      </w:pPr>
    </w:p>
    <w:p w14:paraId="66B9D9E6" w14:textId="12E82789" w:rsidR="0B266FA4" w:rsidRDefault="0B266FA4" w:rsidP="0B266FA4">
      <w:pPr>
        <w:widowControl w:val="0"/>
        <w:rPr>
          <w:rFonts w:ascii="Arial Nova" w:eastAsia="Arial Nova" w:hAnsi="Arial Nova" w:cs="Arial Nova"/>
          <w:b/>
          <w:bCs/>
        </w:rPr>
      </w:pPr>
    </w:p>
    <w:p w14:paraId="49CB67B5" w14:textId="4918AFD2" w:rsidR="0B266FA4" w:rsidRDefault="0B266FA4" w:rsidP="0B266FA4">
      <w:pPr>
        <w:widowControl w:val="0"/>
        <w:rPr>
          <w:rFonts w:ascii="Arial Nova" w:eastAsia="Arial Nova" w:hAnsi="Arial Nova" w:cs="Arial Nova"/>
          <w:b/>
          <w:bCs/>
        </w:rPr>
      </w:pPr>
    </w:p>
    <w:p w14:paraId="0B78F2F0" w14:textId="0876E1E7" w:rsidR="0B266FA4" w:rsidRDefault="0B266FA4" w:rsidP="0B266FA4">
      <w:pPr>
        <w:widowControl w:val="0"/>
        <w:rPr>
          <w:rFonts w:ascii="Arial Nova" w:eastAsia="Arial Nova" w:hAnsi="Arial Nova" w:cs="Arial Nova"/>
          <w:b/>
          <w:bCs/>
        </w:rPr>
      </w:pPr>
    </w:p>
    <w:p w14:paraId="4B5CB599" w14:textId="3B9949C1" w:rsidR="0B266FA4" w:rsidRDefault="0B266FA4" w:rsidP="0B266FA4">
      <w:pPr>
        <w:widowControl w:val="0"/>
        <w:rPr>
          <w:rFonts w:ascii="Arial Nova" w:eastAsia="Arial Nova" w:hAnsi="Arial Nova" w:cs="Arial Nova"/>
          <w:b/>
          <w:bCs/>
        </w:rPr>
      </w:pPr>
    </w:p>
    <w:p w14:paraId="084C03C8" w14:textId="2B431663" w:rsidR="0B266FA4" w:rsidRDefault="0B266FA4" w:rsidP="0B266FA4">
      <w:pPr>
        <w:widowControl w:val="0"/>
        <w:rPr>
          <w:rFonts w:ascii="Arial Nova" w:eastAsia="Arial Nova" w:hAnsi="Arial Nova" w:cs="Arial Nova"/>
          <w:b/>
          <w:bCs/>
        </w:rPr>
      </w:pPr>
    </w:p>
    <w:p w14:paraId="4953EC1D" w14:textId="5F7AEECE" w:rsidR="00DD286C" w:rsidRDefault="39BE5B8B" w:rsidP="0B266FA4">
      <w:pPr>
        <w:jc w:val="center"/>
        <w:rPr>
          <w:rFonts w:ascii="Arial Nova" w:eastAsia="Arial Nova" w:hAnsi="Arial Nova" w:cs="Arial Nova"/>
          <w:b/>
          <w:bCs/>
          <w:color w:val="FFFFFF" w:themeColor="background1"/>
        </w:rPr>
      </w:pPr>
      <w:r w:rsidRPr="0B266FA4">
        <w:rPr>
          <w:rFonts w:ascii="Arial Nova" w:eastAsia="Arial Nova" w:hAnsi="Arial Nova" w:cs="Arial Nova"/>
          <w:b/>
          <w:bCs/>
          <w:color w:val="FFFFFF" w:themeColor="background1"/>
        </w:rPr>
        <w:t xml:space="preserve">Solutions de messagerie </w:t>
      </w:r>
    </w:p>
    <w:p w14:paraId="25B3042F" w14:textId="77630381" w:rsidR="00DD286C" w:rsidRDefault="00DD286C" w:rsidP="1A9B64FC">
      <w:pPr>
        <w:widowControl w:val="0"/>
        <w:rPr>
          <w:rFonts w:ascii="Arial Nova" w:eastAsia="Arial Nova" w:hAnsi="Arial Nova" w:cs="Arial Nova"/>
          <w:b/>
          <w:bCs/>
        </w:rPr>
      </w:pPr>
    </w:p>
    <w:p w14:paraId="60CDD5AA" w14:textId="11597216" w:rsidR="00DD286C" w:rsidRDefault="39BE5B8B" w:rsidP="0B266FA4">
      <w:pPr>
        <w:pStyle w:val="Titre3"/>
        <w:spacing w:before="0" w:after="281"/>
        <w:jc w:val="left"/>
        <w:rPr>
          <w:rFonts w:ascii="Arial Nova" w:eastAsia="Arial Nova" w:hAnsi="Arial Nova" w:cs="Arial Nova"/>
          <w:color w:val="C1E4F5" w:themeColor="accent1" w:themeTint="33"/>
          <w:sz w:val="24"/>
          <w:szCs w:val="24"/>
        </w:rPr>
      </w:pPr>
      <w:bookmarkStart w:id="84" w:name="_Toc1844454034"/>
      <w:bookmarkStart w:id="85" w:name="_Toc184575936"/>
      <w:r w:rsidRPr="0B266FA4">
        <w:rPr>
          <w:rFonts w:ascii="Arial Nova" w:eastAsia="Arial Nova" w:hAnsi="Arial Nova" w:cs="Arial Nova"/>
          <w:color w:val="C1E4F5" w:themeColor="accent1" w:themeTint="33"/>
          <w:sz w:val="24"/>
          <w:szCs w:val="24"/>
        </w:rPr>
        <w:t>Microsoft 365</w:t>
      </w:r>
      <w:bookmarkEnd w:id="84"/>
      <w:bookmarkEnd w:id="85"/>
      <w:r w:rsidRPr="0B266FA4">
        <w:rPr>
          <w:rFonts w:ascii="Arial Nova" w:eastAsia="Arial Nova" w:hAnsi="Arial Nova" w:cs="Arial Nova"/>
          <w:color w:val="C1E4F5" w:themeColor="accent1" w:themeTint="33"/>
          <w:sz w:val="24"/>
          <w:szCs w:val="24"/>
        </w:rPr>
        <w:t xml:space="preserve"> </w:t>
      </w:r>
    </w:p>
    <w:p w14:paraId="015C59C0" w14:textId="75B1A13F" w:rsidR="00DD286C" w:rsidRDefault="39BE5B8B" w:rsidP="1A9B64FC">
      <w:pPr>
        <w:rPr>
          <w:rFonts w:ascii="Arial Nova" w:eastAsia="Arial Nova" w:hAnsi="Arial Nova" w:cs="Arial Nova"/>
          <w:b/>
          <w:bCs/>
        </w:rPr>
      </w:pPr>
      <w:r>
        <w:rPr>
          <w:noProof/>
        </w:rPr>
        <w:drawing>
          <wp:inline distT="0" distB="0" distL="0" distR="0" wp14:anchorId="04E76DB5" wp14:editId="361AD474">
            <wp:extent cx="5724524" cy="933450"/>
            <wp:effectExtent l="0" t="0" r="0" b="0"/>
            <wp:docPr id="26577693" name="Image 26577693" descr="Fichier:Microsoft 365 logo.png — Wikip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extLst>
                        <a:ext uri="{28A0092B-C50C-407E-A947-70E740481C1C}">
                          <a14:useLocalDpi xmlns:a14="http://schemas.microsoft.com/office/drawing/2010/main" val="0"/>
                        </a:ext>
                      </a:extLst>
                    </a:blip>
                    <a:stretch>
                      <a:fillRect/>
                    </a:stretch>
                  </pic:blipFill>
                  <pic:spPr>
                    <a:xfrm>
                      <a:off x="0" y="0"/>
                      <a:ext cx="5724524" cy="933450"/>
                    </a:xfrm>
                    <a:prstGeom prst="rect">
                      <a:avLst/>
                    </a:prstGeom>
                  </pic:spPr>
                </pic:pic>
              </a:graphicData>
            </a:graphic>
          </wp:inline>
        </w:drawing>
      </w:r>
    </w:p>
    <w:p w14:paraId="6523EEFF" w14:textId="480C1724" w:rsidR="00DD286C" w:rsidRDefault="39BE5B8B"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Microsoft 365 propose non seulement un service de messagerie via Outlook, mais aussi une suite complète de services de collaboration et de productivité, incluant Teams, SharePoint, et OneDrive.</w:t>
      </w:r>
    </w:p>
    <w:p w14:paraId="49FD67BA" w14:textId="75B1F850" w:rsidR="00DD286C" w:rsidRDefault="00DD286C" w:rsidP="0B266FA4">
      <w:pPr>
        <w:pStyle w:val="Paragraphedeliste"/>
        <w:spacing w:after="0"/>
        <w:jc w:val="both"/>
        <w:rPr>
          <w:rFonts w:ascii="Arial Nova" w:eastAsia="Arial Nova" w:hAnsi="Arial Nova" w:cs="Arial Nova"/>
        </w:rPr>
      </w:pPr>
    </w:p>
    <w:p w14:paraId="0EF263FD" w14:textId="6179A8A2" w:rsidR="00DD286C" w:rsidRDefault="39BE5B8B"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Intégration profonde avec les produits Microsoft, ce qui est idéal pour les entreprises utilisant Windows et les applications Office.</w:t>
      </w:r>
    </w:p>
    <w:p w14:paraId="34E14272" w14:textId="3CA86574" w:rsidR="00DD286C" w:rsidRDefault="39BE5B8B"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Options avancées de sécurité et de conformité, supportant les normes GDPR.</w:t>
      </w:r>
    </w:p>
    <w:p w14:paraId="459F4DA9" w14:textId="4FCB87FF" w:rsidR="00DD286C" w:rsidRDefault="39BE5B8B"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Fonctionnalités étendues de collaboration et de communication.</w:t>
      </w:r>
    </w:p>
    <w:p w14:paraId="4C8F96E5" w14:textId="5E51B027" w:rsidR="00DD286C" w:rsidRDefault="00DD286C" w:rsidP="1A9B64FC">
      <w:pPr>
        <w:spacing w:after="0"/>
        <w:jc w:val="both"/>
        <w:rPr>
          <w:rFonts w:ascii="Arial Nova" w:eastAsia="Arial Nova" w:hAnsi="Arial Nova" w:cs="Arial Nova"/>
          <w:b/>
          <w:bCs/>
        </w:rPr>
      </w:pPr>
    </w:p>
    <w:p w14:paraId="29ADC9FF" w14:textId="37123CDF" w:rsidR="0B266FA4" w:rsidRDefault="0B266FA4" w:rsidP="0B266FA4">
      <w:pPr>
        <w:pStyle w:val="Titre3"/>
        <w:spacing w:before="0" w:after="281"/>
        <w:jc w:val="left"/>
        <w:rPr>
          <w:rFonts w:ascii="Arial Nova" w:eastAsia="Arial Nova" w:hAnsi="Arial Nova" w:cs="Arial Nova"/>
          <w:color w:val="C1E4F5" w:themeColor="accent1" w:themeTint="33"/>
          <w:sz w:val="24"/>
          <w:szCs w:val="24"/>
        </w:rPr>
      </w:pPr>
    </w:p>
    <w:p w14:paraId="5C47DFF6" w14:textId="70D16C36" w:rsidR="0B266FA4" w:rsidRDefault="0B266FA4" w:rsidP="0B266FA4">
      <w:pPr>
        <w:pStyle w:val="Titre3"/>
        <w:spacing w:before="0" w:after="281"/>
        <w:jc w:val="left"/>
        <w:rPr>
          <w:rFonts w:ascii="Arial Nova" w:eastAsia="Arial Nova" w:hAnsi="Arial Nova" w:cs="Arial Nova"/>
          <w:color w:val="C1E4F5" w:themeColor="accent1" w:themeTint="33"/>
          <w:sz w:val="24"/>
          <w:szCs w:val="24"/>
        </w:rPr>
      </w:pPr>
    </w:p>
    <w:p w14:paraId="78DBA104" w14:textId="2D9F3B46" w:rsidR="0B266FA4" w:rsidRDefault="0B266FA4" w:rsidP="0B266FA4">
      <w:pPr>
        <w:pStyle w:val="Titre3"/>
        <w:spacing w:before="0" w:after="281"/>
        <w:jc w:val="left"/>
        <w:rPr>
          <w:rFonts w:ascii="Arial Nova" w:eastAsia="Arial Nova" w:hAnsi="Arial Nova" w:cs="Arial Nova"/>
          <w:color w:val="C1E4F5" w:themeColor="accent1" w:themeTint="33"/>
          <w:sz w:val="24"/>
          <w:szCs w:val="24"/>
        </w:rPr>
      </w:pPr>
    </w:p>
    <w:p w14:paraId="2554C91A" w14:textId="569C9FFE" w:rsidR="0B266FA4" w:rsidRDefault="0B266FA4" w:rsidP="0B266FA4"/>
    <w:p w14:paraId="1AE4B3EB" w14:textId="355A3D7F" w:rsidR="0B266FA4" w:rsidRDefault="0B266FA4" w:rsidP="0B266FA4">
      <w:pPr>
        <w:pStyle w:val="Titre3"/>
        <w:spacing w:before="0" w:after="281"/>
        <w:jc w:val="left"/>
        <w:rPr>
          <w:rFonts w:ascii="Arial Nova" w:eastAsia="Arial Nova" w:hAnsi="Arial Nova" w:cs="Arial Nova"/>
          <w:color w:val="C1E4F5" w:themeColor="accent1" w:themeTint="33"/>
          <w:sz w:val="24"/>
          <w:szCs w:val="24"/>
        </w:rPr>
      </w:pPr>
    </w:p>
    <w:p w14:paraId="7E19BE3D" w14:textId="70E94C1A" w:rsidR="00DD286C" w:rsidRDefault="0AD89906" w:rsidP="0B266FA4">
      <w:pPr>
        <w:pStyle w:val="Titre3"/>
        <w:spacing w:before="0" w:after="281"/>
        <w:jc w:val="left"/>
        <w:rPr>
          <w:rFonts w:ascii="Arial Nova" w:eastAsia="Arial Nova" w:hAnsi="Arial Nova" w:cs="Arial Nova"/>
          <w:color w:val="C1E4F5" w:themeColor="accent1" w:themeTint="33"/>
          <w:sz w:val="24"/>
          <w:szCs w:val="24"/>
        </w:rPr>
      </w:pPr>
      <w:bookmarkStart w:id="86" w:name="_Toc1715006396"/>
      <w:bookmarkStart w:id="87" w:name="_Toc1888994303"/>
      <w:r w:rsidRPr="0B266FA4">
        <w:rPr>
          <w:rFonts w:ascii="Arial Nova" w:eastAsia="Arial Nova" w:hAnsi="Arial Nova" w:cs="Arial Nova"/>
          <w:color w:val="C1E4F5" w:themeColor="accent1" w:themeTint="33"/>
          <w:sz w:val="24"/>
          <w:szCs w:val="24"/>
        </w:rPr>
        <w:t>Proton Mail</w:t>
      </w:r>
      <w:bookmarkEnd w:id="86"/>
      <w:bookmarkEnd w:id="87"/>
    </w:p>
    <w:p w14:paraId="14449F42" w14:textId="08222773" w:rsidR="747302E7" w:rsidRDefault="747302E7" w:rsidP="0B266FA4">
      <w:pPr>
        <w:jc w:val="center"/>
        <w:rPr>
          <w:rFonts w:ascii="Arial Nova" w:eastAsia="Arial Nova" w:hAnsi="Arial Nova" w:cs="Arial Nova"/>
          <w:b/>
          <w:bCs/>
        </w:rPr>
      </w:pPr>
      <w:r>
        <w:rPr>
          <w:noProof/>
        </w:rPr>
        <w:drawing>
          <wp:inline distT="0" distB="0" distL="0" distR="0" wp14:anchorId="7B2AE811" wp14:editId="6292E34C">
            <wp:extent cx="4945204" cy="2476717"/>
            <wp:effectExtent l="0" t="0" r="0" b="0"/>
            <wp:docPr id="362657401" name="Image 362657401" descr="Proton Mail Review - 2024 Test Results (Pros &amp; C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extLst>
                        <a:ext uri="{28A0092B-C50C-407E-A947-70E740481C1C}">
                          <a14:useLocalDpi xmlns:a14="http://schemas.microsoft.com/office/drawing/2010/main" val="0"/>
                        </a:ext>
                      </a:extLst>
                    </a:blip>
                    <a:stretch>
                      <a:fillRect/>
                    </a:stretch>
                  </pic:blipFill>
                  <pic:spPr>
                    <a:xfrm>
                      <a:off x="0" y="0"/>
                      <a:ext cx="4945204" cy="2476717"/>
                    </a:xfrm>
                    <a:prstGeom prst="rect">
                      <a:avLst/>
                    </a:prstGeom>
                  </pic:spPr>
                </pic:pic>
              </a:graphicData>
            </a:graphic>
          </wp:inline>
        </w:drawing>
      </w:r>
    </w:p>
    <w:p w14:paraId="720E2C6E" w14:textId="76B653C1" w:rsidR="0B266FA4" w:rsidRDefault="0B266FA4" w:rsidP="0B266FA4">
      <w:pPr>
        <w:jc w:val="center"/>
        <w:rPr>
          <w:rFonts w:ascii="Arial Nova" w:eastAsia="Arial Nova" w:hAnsi="Arial Nova" w:cs="Arial Nova"/>
          <w:b/>
          <w:bCs/>
        </w:rPr>
      </w:pPr>
    </w:p>
    <w:p w14:paraId="1DFE12BF" w14:textId="35D8896D" w:rsidR="00DD286C" w:rsidRDefault="62030FDC"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rPr>
        <w:t>Proton Mail</w:t>
      </w:r>
      <w:r w:rsidR="56FF77CF" w:rsidRPr="0B266FA4">
        <w:rPr>
          <w:rFonts w:ascii="Arial Nova" w:eastAsia="Arial Nova" w:hAnsi="Arial Nova" w:cs="Arial Nova"/>
        </w:rPr>
        <w:t xml:space="preserve"> est une solution de messagerie sécurisée basée en Suisse, connue pour son cryptage de bout en bout et son engagement envers la sécurité et la confidentialité des données.</w:t>
      </w:r>
    </w:p>
    <w:p w14:paraId="1A514DF3" w14:textId="141C6BE7" w:rsidR="0B266FA4" w:rsidRDefault="0B266FA4" w:rsidP="0B266FA4">
      <w:pPr>
        <w:spacing w:after="0"/>
        <w:ind w:left="720"/>
        <w:jc w:val="both"/>
        <w:rPr>
          <w:rFonts w:ascii="Arial Nova" w:eastAsia="Arial Nova" w:hAnsi="Arial Nova" w:cs="Arial Nova"/>
        </w:rPr>
      </w:pPr>
    </w:p>
    <w:p w14:paraId="5F14BE73" w14:textId="52C11C86" w:rsidR="00DD286C" w:rsidRDefault="56FF77CF"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 xml:space="preserve">Cryptage de bout en bout qui sécurise les </w:t>
      </w:r>
      <w:r w:rsidR="7B26119D" w:rsidRPr="0B266FA4">
        <w:rPr>
          <w:rFonts w:ascii="Arial Nova" w:eastAsia="Arial Nova" w:hAnsi="Arial Nova" w:cs="Arial Nova"/>
        </w:rPr>
        <w:t>courriels</w:t>
      </w:r>
      <w:r w:rsidRPr="0B266FA4">
        <w:rPr>
          <w:rFonts w:ascii="Arial Nova" w:eastAsia="Arial Nova" w:hAnsi="Arial Nova" w:cs="Arial Nova"/>
        </w:rPr>
        <w:t xml:space="preserve"> contre les interceptions.</w:t>
      </w:r>
    </w:p>
    <w:p w14:paraId="58B19951" w14:textId="4978F98D" w:rsidR="00DD286C" w:rsidRDefault="56FF77CF"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Conformité avec les normes de protection des données européennes.</w:t>
      </w:r>
    </w:p>
    <w:p w14:paraId="61C3A104" w14:textId="683EE152" w:rsidR="00DD286C" w:rsidRDefault="56FF77CF" w:rsidP="0B266FA4">
      <w:pPr>
        <w:pStyle w:val="Paragraphedeliste"/>
        <w:numPr>
          <w:ilvl w:val="1"/>
          <w:numId w:val="24"/>
        </w:numPr>
        <w:spacing w:after="0"/>
        <w:jc w:val="both"/>
        <w:rPr>
          <w:rFonts w:ascii="Arial Nova" w:eastAsia="Arial Nova" w:hAnsi="Arial Nova" w:cs="Arial Nova"/>
        </w:rPr>
      </w:pPr>
      <w:r w:rsidRPr="0B266FA4">
        <w:rPr>
          <w:rFonts w:ascii="Arial Nova" w:eastAsia="Arial Nova" w:hAnsi="Arial Nova" w:cs="Arial Nova"/>
        </w:rPr>
        <w:t>Interface simple et épurée, avec des options pour des versions payantes offrant plus de fonctionnalités et de stockage.</w:t>
      </w:r>
    </w:p>
    <w:p w14:paraId="4EA34AA5" w14:textId="453B82D9" w:rsidR="0B266FA4" w:rsidRDefault="0B266FA4" w:rsidP="6DA61DAD">
      <w:pPr>
        <w:spacing w:after="0"/>
        <w:jc w:val="both"/>
        <w:rPr>
          <w:rFonts w:ascii="Arial Nova" w:eastAsia="Arial Nova" w:hAnsi="Arial Nova" w:cs="Arial Nova"/>
        </w:rPr>
      </w:pPr>
    </w:p>
    <w:p w14:paraId="2E196DC8" w14:textId="212E296E" w:rsidR="6DA61DAD" w:rsidRDefault="6DA61DAD" w:rsidP="6DA61DAD">
      <w:pPr>
        <w:spacing w:after="0"/>
        <w:jc w:val="both"/>
        <w:rPr>
          <w:rFonts w:ascii="Arial Nova" w:eastAsia="Arial Nova" w:hAnsi="Arial Nova" w:cs="Arial Nova"/>
        </w:rPr>
      </w:pPr>
    </w:p>
    <w:p w14:paraId="192CF396" w14:textId="0701A0E6" w:rsidR="6DA61DAD" w:rsidRDefault="6DA61DAD" w:rsidP="6DA61DAD">
      <w:pPr>
        <w:spacing w:after="0"/>
        <w:jc w:val="both"/>
        <w:rPr>
          <w:rFonts w:ascii="Arial Nova" w:eastAsia="Arial Nova" w:hAnsi="Arial Nova" w:cs="Arial Nova"/>
        </w:rPr>
      </w:pPr>
    </w:p>
    <w:p w14:paraId="3B7F7B7A" w14:textId="1EC732D5" w:rsidR="6DA61DAD" w:rsidRDefault="6DA61DAD" w:rsidP="6DA61DAD">
      <w:pPr>
        <w:spacing w:after="0"/>
        <w:jc w:val="both"/>
        <w:rPr>
          <w:rFonts w:ascii="Arial Nova" w:eastAsia="Arial Nova" w:hAnsi="Arial Nova" w:cs="Arial Nova"/>
        </w:rPr>
      </w:pPr>
    </w:p>
    <w:p w14:paraId="447E3014" w14:textId="3B6A73ED" w:rsidR="6DA61DAD" w:rsidRDefault="6DA61DAD" w:rsidP="6DA61DAD">
      <w:pPr>
        <w:spacing w:after="0"/>
        <w:jc w:val="both"/>
        <w:rPr>
          <w:rFonts w:ascii="Arial Nova" w:eastAsia="Arial Nova" w:hAnsi="Arial Nova" w:cs="Arial Nova"/>
        </w:rPr>
      </w:pPr>
    </w:p>
    <w:p w14:paraId="1002FCE9" w14:textId="64DEF67B" w:rsidR="6DA61DAD" w:rsidRDefault="6DA61DAD" w:rsidP="6DA61DAD">
      <w:pPr>
        <w:spacing w:after="0"/>
        <w:jc w:val="both"/>
        <w:rPr>
          <w:rFonts w:ascii="Arial Nova" w:eastAsia="Arial Nova" w:hAnsi="Arial Nova" w:cs="Arial Nova"/>
        </w:rPr>
      </w:pPr>
    </w:p>
    <w:p w14:paraId="62BBCF9E" w14:textId="763DB86D" w:rsidR="6DA61DAD" w:rsidRDefault="6DA61DAD" w:rsidP="6DA61DAD">
      <w:pPr>
        <w:spacing w:after="0"/>
        <w:jc w:val="both"/>
        <w:rPr>
          <w:rFonts w:ascii="Arial Nova" w:eastAsia="Arial Nova" w:hAnsi="Arial Nova" w:cs="Arial Nova"/>
        </w:rPr>
      </w:pPr>
    </w:p>
    <w:p w14:paraId="50F84F83" w14:textId="09F7BF13" w:rsidR="6DA61DAD" w:rsidRDefault="6DA61DAD" w:rsidP="6DA61DAD">
      <w:pPr>
        <w:spacing w:after="0"/>
        <w:jc w:val="both"/>
        <w:rPr>
          <w:rFonts w:ascii="Arial Nova" w:eastAsia="Arial Nova" w:hAnsi="Arial Nova" w:cs="Arial Nova"/>
        </w:rPr>
      </w:pPr>
    </w:p>
    <w:p w14:paraId="709B2245" w14:textId="0C9B5409" w:rsidR="0B266FA4" w:rsidRDefault="0B266FA4" w:rsidP="0B266FA4">
      <w:pPr>
        <w:spacing w:after="0"/>
        <w:jc w:val="both"/>
        <w:rPr>
          <w:rFonts w:ascii="Arial Nova" w:eastAsia="Arial Nova" w:hAnsi="Arial Nova" w:cs="Arial Nova"/>
        </w:rPr>
      </w:pPr>
    </w:p>
    <w:p w14:paraId="3DAEEA35" w14:textId="504D43A1" w:rsidR="0B266FA4" w:rsidRDefault="01ED6C61" w:rsidP="6DA61DAD">
      <w:pPr>
        <w:pStyle w:val="Titre3"/>
        <w:spacing w:before="0" w:after="281"/>
        <w:jc w:val="left"/>
        <w:rPr>
          <w:rFonts w:ascii="Arial Nova" w:eastAsia="Arial Nova" w:hAnsi="Arial Nova" w:cs="Arial Nova"/>
          <w:color w:val="155F81"/>
          <w:sz w:val="24"/>
          <w:szCs w:val="24"/>
        </w:rPr>
      </w:pPr>
      <w:proofErr w:type="spellStart"/>
      <w:r w:rsidRPr="6DA61DAD">
        <w:rPr>
          <w:rFonts w:ascii="Arial Nova" w:eastAsia="Arial Nova" w:hAnsi="Arial Nova" w:cs="Arial Nova"/>
          <w:color w:val="155F81"/>
          <w:sz w:val="24"/>
          <w:szCs w:val="24"/>
        </w:rPr>
        <w:lastRenderedPageBreak/>
        <w:t>Mailcow</w:t>
      </w:r>
      <w:proofErr w:type="spellEnd"/>
    </w:p>
    <w:p w14:paraId="5C5431F0" w14:textId="14A79411" w:rsidR="0B266FA4" w:rsidRDefault="01ED6C61" w:rsidP="6DA61DAD">
      <w:pPr>
        <w:spacing w:after="0"/>
        <w:jc w:val="center"/>
      </w:pPr>
      <w:r>
        <w:rPr>
          <w:noProof/>
        </w:rPr>
        <w:drawing>
          <wp:inline distT="0" distB="0" distL="0" distR="0" wp14:anchorId="08503CFE" wp14:editId="2A7BF205">
            <wp:extent cx="2476498" cy="2274588"/>
            <wp:effectExtent l="0" t="0" r="0" b="0"/>
            <wp:docPr id="1172312593" name="Image 117231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476498" cy="2274588"/>
                    </a:xfrm>
                    <a:prstGeom prst="rect">
                      <a:avLst/>
                    </a:prstGeom>
                  </pic:spPr>
                </pic:pic>
              </a:graphicData>
            </a:graphic>
          </wp:inline>
        </w:drawing>
      </w:r>
    </w:p>
    <w:p w14:paraId="759551C3" w14:textId="390E6BE9" w:rsidR="0B266FA4" w:rsidRDefault="4FCF2278" w:rsidP="6DA61DAD">
      <w:pPr>
        <w:pStyle w:val="Paragraphedeliste"/>
        <w:numPr>
          <w:ilvl w:val="0"/>
          <w:numId w:val="13"/>
        </w:numPr>
        <w:spacing w:before="255" w:after="255"/>
        <w:rPr>
          <w:rFonts w:ascii="Aptos" w:eastAsia="Aptos" w:hAnsi="Aptos" w:cs="Aptos"/>
        </w:rPr>
      </w:pPr>
      <w:proofErr w:type="spellStart"/>
      <w:r w:rsidRPr="6DA61DAD">
        <w:rPr>
          <w:rFonts w:ascii="Aptos" w:eastAsia="Aptos" w:hAnsi="Aptos" w:cs="Aptos"/>
        </w:rPr>
        <w:t>Mailcow</w:t>
      </w:r>
      <w:proofErr w:type="spellEnd"/>
      <w:r w:rsidRPr="6DA61DAD">
        <w:rPr>
          <w:rFonts w:ascii="Aptos" w:eastAsia="Aptos" w:hAnsi="Aptos" w:cs="Aptos"/>
        </w:rPr>
        <w:t xml:space="preserve"> est une solution open-source de gestion de serveur de messagerie, offrant une interface utilisateur intuitive pour gérer les comptes de messagerie, les domaines et les configurations de sécurité. Il intègre des fonctionnalités avancées telles que la gestion des spams, les filtres antivirus, et la prise en charge des protocoles IMAP, SMTP et </w:t>
      </w:r>
      <w:proofErr w:type="spellStart"/>
      <w:r w:rsidRPr="6DA61DAD">
        <w:rPr>
          <w:rFonts w:ascii="Aptos" w:eastAsia="Aptos" w:hAnsi="Aptos" w:cs="Aptos"/>
        </w:rPr>
        <w:t>Sieve</w:t>
      </w:r>
      <w:proofErr w:type="spellEnd"/>
      <w:r w:rsidRPr="6DA61DAD">
        <w:rPr>
          <w:rFonts w:ascii="Aptos" w:eastAsia="Aptos" w:hAnsi="Aptos" w:cs="Aptos"/>
        </w:rPr>
        <w:t>, assurant une expérience de messagerie complète et sécurisée. Les mises à jour régulières maintiennent la sécurité et l'ajout de nouvelles fonctionnalités.</w:t>
      </w:r>
    </w:p>
    <w:p w14:paraId="3A1AB8D3" w14:textId="0884F5E1" w:rsidR="0B266FA4" w:rsidRDefault="01ED6C61" w:rsidP="6DA61DAD">
      <w:pPr>
        <w:spacing w:after="0"/>
        <w:jc w:val="center"/>
      </w:pPr>
      <w:r>
        <w:rPr>
          <w:noProof/>
        </w:rPr>
        <w:drawing>
          <wp:inline distT="0" distB="0" distL="0" distR="0" wp14:anchorId="729EAFAA" wp14:editId="05A5C6EC">
            <wp:extent cx="4802778" cy="2828925"/>
            <wp:effectExtent l="0" t="0" r="0" b="0"/>
            <wp:docPr id="879873935" name="Image 87987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4802778" cy="2828925"/>
                    </a:xfrm>
                    <a:prstGeom prst="rect">
                      <a:avLst/>
                    </a:prstGeom>
                  </pic:spPr>
                </pic:pic>
              </a:graphicData>
            </a:graphic>
          </wp:inline>
        </w:drawing>
      </w:r>
    </w:p>
    <w:p w14:paraId="7943842E" w14:textId="47F96077" w:rsidR="0B266FA4" w:rsidRDefault="0B266FA4" w:rsidP="6DA61DAD">
      <w:pPr>
        <w:spacing w:after="0"/>
        <w:jc w:val="center"/>
      </w:pPr>
    </w:p>
    <w:p w14:paraId="2E901009" w14:textId="65C6E208" w:rsidR="0B266FA4" w:rsidRDefault="024EEE2F" w:rsidP="6DA61DAD">
      <w:pPr>
        <w:pStyle w:val="Paragraphedeliste"/>
        <w:numPr>
          <w:ilvl w:val="0"/>
          <w:numId w:val="11"/>
        </w:numPr>
        <w:spacing w:after="0"/>
        <w:jc w:val="both"/>
      </w:pPr>
      <w:r w:rsidRPr="6DA61DAD">
        <w:rPr>
          <w:rFonts w:ascii="Arial Nova" w:eastAsia="Arial Nova" w:hAnsi="Arial Nova" w:cs="Arial Nova"/>
        </w:rPr>
        <w:t xml:space="preserve">Sa documentation détaillée et une communauté active facilitent l'installation et la gestion quotidienne, offrant un support efficace aux utilisateurs. </w:t>
      </w:r>
      <w:proofErr w:type="spellStart"/>
      <w:r w:rsidRPr="6DA61DAD">
        <w:rPr>
          <w:rFonts w:ascii="Arial Nova" w:eastAsia="Arial Nova" w:hAnsi="Arial Nova" w:cs="Arial Nova"/>
        </w:rPr>
        <w:t>Mailcow</w:t>
      </w:r>
      <w:proofErr w:type="spellEnd"/>
      <w:r w:rsidRPr="6DA61DAD">
        <w:rPr>
          <w:rFonts w:ascii="Arial Nova" w:eastAsia="Arial Nova" w:hAnsi="Arial Nova" w:cs="Arial Nova"/>
        </w:rPr>
        <w:t xml:space="preserve"> respecte strictement les licences open-source, garantissant une transparence totale et une grande fiabilité, ce qui renforce la confiance des utilisateurs dans leur infrastructure de messagerie.</w:t>
      </w:r>
    </w:p>
    <w:p w14:paraId="271E3B92" w14:textId="4C155644" w:rsidR="6574007B" w:rsidRDefault="6574007B" w:rsidP="0B266FA4">
      <w:pPr>
        <w:pStyle w:val="Titre3"/>
        <w:spacing w:before="0" w:after="281"/>
        <w:rPr>
          <w:rFonts w:ascii="Arial Nova" w:eastAsia="Arial Nova" w:hAnsi="Arial Nova" w:cs="Arial Nova"/>
          <w:sz w:val="24"/>
          <w:szCs w:val="24"/>
        </w:rPr>
      </w:pPr>
      <w:r w:rsidRPr="6DA61DAD">
        <w:rPr>
          <w:rFonts w:ascii="Arial Nova" w:eastAsia="Arial Nova" w:hAnsi="Arial Nova" w:cs="Arial Nova"/>
        </w:rPr>
        <w:lastRenderedPageBreak/>
        <w:t>Système de Gestion de Tickets</w:t>
      </w:r>
    </w:p>
    <w:p w14:paraId="002CD0E5" w14:textId="69467A35" w:rsidR="0B266FA4" w:rsidRDefault="01EAA908" w:rsidP="6DA61DAD">
      <w:pPr>
        <w:pStyle w:val="Titre3"/>
        <w:spacing w:before="0" w:after="281"/>
        <w:jc w:val="left"/>
      </w:pPr>
      <w:r>
        <w:rPr>
          <w:noProof/>
        </w:rPr>
        <w:drawing>
          <wp:inline distT="0" distB="0" distL="0" distR="0" wp14:anchorId="10048F4C" wp14:editId="0BD395A7">
            <wp:extent cx="609728" cy="522479"/>
            <wp:effectExtent l="0" t="0" r="0" b="0"/>
            <wp:docPr id="42945547" name="Image 42945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09728" cy="522479"/>
                    </a:xfrm>
                    <a:prstGeom prst="rect">
                      <a:avLst/>
                    </a:prstGeom>
                  </pic:spPr>
                </pic:pic>
              </a:graphicData>
            </a:graphic>
          </wp:inline>
        </w:drawing>
      </w:r>
      <w:proofErr w:type="spellStart"/>
      <w:r w:rsidRPr="6DA61DAD">
        <w:rPr>
          <w:rFonts w:ascii="Arial Nova" w:eastAsia="Arial Nova" w:hAnsi="Arial Nova" w:cs="Arial Nova"/>
          <w:color w:val="155F81"/>
          <w:sz w:val="24"/>
          <w:szCs w:val="24"/>
        </w:rPr>
        <w:t>Zammad</w:t>
      </w:r>
      <w:proofErr w:type="spellEnd"/>
    </w:p>
    <w:p w14:paraId="69F8B8E8" w14:textId="35AE0605" w:rsidR="0B266FA4" w:rsidRDefault="183A24FE" w:rsidP="6DA61DAD">
      <w:pPr>
        <w:spacing w:after="0"/>
        <w:jc w:val="center"/>
      </w:pPr>
      <w:r>
        <w:rPr>
          <w:noProof/>
        </w:rPr>
        <w:drawing>
          <wp:inline distT="0" distB="0" distL="0" distR="0" wp14:anchorId="31F718EC" wp14:editId="3CCC7C91">
            <wp:extent cx="5048248" cy="2545124"/>
            <wp:effectExtent l="0" t="0" r="0" b="0"/>
            <wp:docPr id="1869992604" name="Image 186999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048248" cy="2545124"/>
                    </a:xfrm>
                    <a:prstGeom prst="rect">
                      <a:avLst/>
                    </a:prstGeom>
                  </pic:spPr>
                </pic:pic>
              </a:graphicData>
            </a:graphic>
          </wp:inline>
        </w:drawing>
      </w:r>
    </w:p>
    <w:p w14:paraId="6691FEB1" w14:textId="08A6F9C7" w:rsidR="6DA61DAD" w:rsidRDefault="6DA61DAD" w:rsidP="6DA61DAD">
      <w:pPr>
        <w:spacing w:after="0"/>
        <w:jc w:val="center"/>
      </w:pPr>
    </w:p>
    <w:p w14:paraId="492E660E" w14:textId="4D4B888C" w:rsidR="4C4E6117" w:rsidRDefault="4C4E6117" w:rsidP="6DA61DAD">
      <w:pPr>
        <w:pStyle w:val="Paragraphedeliste"/>
        <w:numPr>
          <w:ilvl w:val="0"/>
          <w:numId w:val="10"/>
        </w:numPr>
        <w:spacing w:before="255" w:after="255"/>
        <w:rPr>
          <w:rFonts w:ascii="Aptos" w:eastAsia="Aptos" w:hAnsi="Aptos" w:cs="Aptos"/>
        </w:rPr>
      </w:pPr>
      <w:proofErr w:type="spellStart"/>
      <w:r w:rsidRPr="6DA61DAD">
        <w:rPr>
          <w:rFonts w:ascii="Aptos" w:eastAsia="Aptos" w:hAnsi="Aptos" w:cs="Aptos"/>
        </w:rPr>
        <w:t>Zammad</w:t>
      </w:r>
      <w:proofErr w:type="spellEnd"/>
      <w:r w:rsidRPr="6DA61DAD">
        <w:rPr>
          <w:rFonts w:ascii="Aptos" w:eastAsia="Aptos" w:hAnsi="Aptos" w:cs="Aptos"/>
        </w:rPr>
        <w:t xml:space="preserve"> est une solution open-source de gestion de tickets d'assistance, offrant une interface utilisateur moderne et intuitive pour le suivi et la gestion des demandes de support. Il intègre des fonctionnalités avancées telles que la gestion des tickets, la communication multicanal (e-mail, chat, réseaux sociaux), et l'automatisation des flux de travail via des triggers et des macros. Les mises à jour régulières assurent l'ajout de nouvelles fonctionnalités et le renforcement de la sécurité.</w:t>
      </w:r>
    </w:p>
    <w:p w14:paraId="5F3DEAA2" w14:textId="7989EB79" w:rsidR="6DA61DAD" w:rsidRDefault="6DA61DAD" w:rsidP="6DA61DAD">
      <w:pPr>
        <w:spacing w:before="255" w:after="255"/>
        <w:rPr>
          <w:rFonts w:ascii="Aptos" w:eastAsia="Aptos" w:hAnsi="Aptos" w:cs="Aptos"/>
        </w:rPr>
      </w:pPr>
    </w:p>
    <w:p w14:paraId="0DF360BB" w14:textId="725B5CCD" w:rsidR="4C4E6117" w:rsidRDefault="4C4E6117" w:rsidP="6DA61DAD">
      <w:pPr>
        <w:pStyle w:val="Paragraphedeliste"/>
        <w:numPr>
          <w:ilvl w:val="0"/>
          <w:numId w:val="10"/>
        </w:numPr>
        <w:spacing w:before="255" w:after="255"/>
        <w:rPr>
          <w:rFonts w:ascii="Aptos" w:eastAsia="Aptos" w:hAnsi="Aptos" w:cs="Aptos"/>
        </w:rPr>
      </w:pPr>
      <w:r w:rsidRPr="6DA61DAD">
        <w:rPr>
          <w:rFonts w:ascii="Aptos" w:eastAsia="Aptos" w:hAnsi="Aptos" w:cs="Aptos"/>
        </w:rPr>
        <w:t xml:space="preserve">La documentation complète de </w:t>
      </w:r>
      <w:proofErr w:type="spellStart"/>
      <w:r w:rsidRPr="6DA61DAD">
        <w:rPr>
          <w:rFonts w:ascii="Aptos" w:eastAsia="Aptos" w:hAnsi="Aptos" w:cs="Aptos"/>
        </w:rPr>
        <w:t>Zammad</w:t>
      </w:r>
      <w:proofErr w:type="spellEnd"/>
      <w:r w:rsidRPr="6DA61DAD">
        <w:rPr>
          <w:rFonts w:ascii="Aptos" w:eastAsia="Aptos" w:hAnsi="Aptos" w:cs="Aptos"/>
        </w:rPr>
        <w:t xml:space="preserve"> et sa communauté active facilitent la prise en main et fournissent un support efficace aux utilisateurs. Respectant strictement les licences open-source, </w:t>
      </w:r>
      <w:proofErr w:type="spellStart"/>
      <w:r w:rsidRPr="6DA61DAD">
        <w:rPr>
          <w:rFonts w:ascii="Aptos" w:eastAsia="Aptos" w:hAnsi="Aptos" w:cs="Aptos"/>
        </w:rPr>
        <w:t>Zammad</w:t>
      </w:r>
      <w:proofErr w:type="spellEnd"/>
      <w:r w:rsidRPr="6DA61DAD">
        <w:rPr>
          <w:rFonts w:ascii="Aptos" w:eastAsia="Aptos" w:hAnsi="Aptos" w:cs="Aptos"/>
        </w:rPr>
        <w:t xml:space="preserve"> garantit transparence et fiabilité, renforçant la confiance des utilisateurs dans la gestion de leurs services de support client.</w:t>
      </w:r>
    </w:p>
    <w:p w14:paraId="089BC0BA" w14:textId="70E8E70C" w:rsidR="6DA61DAD" w:rsidRDefault="6DA61DAD" w:rsidP="6DA61DAD">
      <w:pPr>
        <w:spacing w:after="0"/>
      </w:pPr>
    </w:p>
    <w:p w14:paraId="55C6304D" w14:textId="1E6DB37A" w:rsidR="0B266FA4" w:rsidRDefault="0B266FA4" w:rsidP="0B266FA4">
      <w:pPr>
        <w:spacing w:after="0"/>
        <w:jc w:val="both"/>
        <w:rPr>
          <w:rFonts w:ascii="Arial Nova" w:eastAsia="Arial Nova" w:hAnsi="Arial Nova" w:cs="Arial Nova"/>
        </w:rPr>
      </w:pPr>
    </w:p>
    <w:p w14:paraId="1FDBAD21" w14:textId="37066855" w:rsidR="0B266FA4" w:rsidRDefault="0B266FA4" w:rsidP="0B266FA4">
      <w:pPr>
        <w:spacing w:after="0"/>
        <w:jc w:val="both"/>
        <w:rPr>
          <w:rFonts w:ascii="Arial Nova" w:eastAsia="Arial Nova" w:hAnsi="Arial Nova" w:cs="Arial Nova"/>
        </w:rPr>
      </w:pPr>
    </w:p>
    <w:p w14:paraId="1EDC68A8" w14:textId="66C6C1DD" w:rsidR="0B266FA4" w:rsidRDefault="0B266FA4" w:rsidP="0B266FA4">
      <w:pPr>
        <w:widowControl w:val="0"/>
        <w:rPr>
          <w:rFonts w:ascii="Arial Nova" w:eastAsia="Arial Nova" w:hAnsi="Arial Nova" w:cs="Arial Nova"/>
          <w:b/>
          <w:bCs/>
        </w:rPr>
      </w:pPr>
    </w:p>
    <w:p w14:paraId="3DF56659" w14:textId="170C75BF" w:rsidR="0B266FA4" w:rsidRDefault="2886EBEA" w:rsidP="6DA61DAD">
      <w:pPr>
        <w:pStyle w:val="Titre3"/>
        <w:spacing w:before="0" w:after="281"/>
        <w:jc w:val="left"/>
        <w:rPr>
          <w:rFonts w:ascii="Arial Nova" w:eastAsia="Arial Nova" w:hAnsi="Arial Nova" w:cs="Arial Nova"/>
          <w:color w:val="155F81"/>
          <w:sz w:val="24"/>
          <w:szCs w:val="24"/>
        </w:rPr>
      </w:pPr>
      <w:r w:rsidRPr="6DA61DAD">
        <w:rPr>
          <w:rFonts w:ascii="Arial Nova" w:eastAsia="Arial Nova" w:hAnsi="Arial Nova" w:cs="Arial Nova"/>
          <w:color w:val="155F81"/>
          <w:sz w:val="24"/>
          <w:szCs w:val="24"/>
        </w:rPr>
        <w:lastRenderedPageBreak/>
        <w:t>GLPI (Gestionnaire Libre de Parc Informatique)</w:t>
      </w:r>
    </w:p>
    <w:p w14:paraId="1FE0F6A5" w14:textId="181B8181" w:rsidR="0B266FA4" w:rsidRDefault="0B266FA4" w:rsidP="6DA61DAD"/>
    <w:p w14:paraId="7E6F64C2" w14:textId="255E77D5" w:rsidR="0B266FA4" w:rsidRDefault="4F598B9C" w:rsidP="6DA61DAD">
      <w:pPr>
        <w:widowControl w:val="0"/>
        <w:jc w:val="center"/>
      </w:pPr>
      <w:r>
        <w:rPr>
          <w:noProof/>
        </w:rPr>
        <w:drawing>
          <wp:inline distT="0" distB="0" distL="0" distR="0" wp14:anchorId="44C871EA" wp14:editId="4448734C">
            <wp:extent cx="5724524" cy="3248025"/>
            <wp:effectExtent l="0" t="0" r="0" b="0"/>
            <wp:docPr id="2049590814" name="Image 2049590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724524" cy="3248025"/>
                    </a:xfrm>
                    <a:prstGeom prst="rect">
                      <a:avLst/>
                    </a:prstGeom>
                  </pic:spPr>
                </pic:pic>
              </a:graphicData>
            </a:graphic>
          </wp:inline>
        </w:drawing>
      </w:r>
    </w:p>
    <w:p w14:paraId="09D58B15" w14:textId="1235030F" w:rsidR="0B266FA4" w:rsidRDefault="0B266FA4" w:rsidP="6DA61DAD">
      <w:pPr>
        <w:widowControl w:val="0"/>
        <w:jc w:val="center"/>
        <w:rPr>
          <w:rFonts w:ascii="Arial Nova" w:eastAsia="Arial Nova" w:hAnsi="Arial Nova" w:cs="Arial Nova"/>
          <w:b/>
          <w:bCs/>
        </w:rPr>
      </w:pPr>
    </w:p>
    <w:p w14:paraId="6644328E" w14:textId="0997A8D1" w:rsidR="0B266FA4" w:rsidRDefault="4F598B9C" w:rsidP="6DA61DAD">
      <w:pPr>
        <w:pStyle w:val="Paragraphedeliste"/>
        <w:widowControl w:val="0"/>
        <w:numPr>
          <w:ilvl w:val="0"/>
          <w:numId w:val="24"/>
        </w:numPr>
        <w:spacing w:after="0"/>
        <w:jc w:val="both"/>
      </w:pPr>
      <w:r w:rsidRPr="6DA61DAD">
        <w:t>GLPI est une solution open-source de gestion des services informatiques (ITSM), offrant une interface utilisateur conviviale pour gérer les actifs matériels et logiciels, les incidents, les demandes de service et les changements. Il permet une gestion complète des parcs informatiques, avec des fonctionnalités avancées telles que l'inventaire automatique, la gestion des tickets, et les workflows personnalisables. Les mises à jour régulières apportent des améliorations continues et renforcent la sécurité.</w:t>
      </w:r>
    </w:p>
    <w:p w14:paraId="3B67CA0C" w14:textId="35F44237" w:rsidR="0B266FA4" w:rsidRDefault="0B266FA4" w:rsidP="6DA61DAD">
      <w:pPr>
        <w:pStyle w:val="Paragraphedeliste"/>
        <w:widowControl w:val="0"/>
        <w:spacing w:after="0"/>
        <w:jc w:val="both"/>
      </w:pPr>
    </w:p>
    <w:p w14:paraId="2C27490E" w14:textId="1FC74419" w:rsidR="0B266FA4" w:rsidRDefault="4F598B9C" w:rsidP="6DA61DAD">
      <w:pPr>
        <w:pStyle w:val="Paragraphedeliste"/>
        <w:widowControl w:val="0"/>
        <w:numPr>
          <w:ilvl w:val="0"/>
          <w:numId w:val="24"/>
        </w:numPr>
        <w:spacing w:before="255" w:after="255"/>
      </w:pPr>
      <w:r w:rsidRPr="6DA61DAD">
        <w:t>Sa documentation détaillée et une communauté active facilitent l'installation et la gestion quotidienne, offrant un support efficace aux utilisateurs. GLPI respecte strictement les licences open-source, garantissant transparence et fiabilité, ce qui renforce la confiance des utilisateurs dans leur gestion des services informatiques.</w:t>
      </w:r>
    </w:p>
    <w:p w14:paraId="6AB60FC4" w14:textId="4507D735" w:rsidR="0B266FA4" w:rsidRDefault="0B266FA4" w:rsidP="6DA61DAD">
      <w:pPr>
        <w:pStyle w:val="Paragraphedeliste"/>
        <w:widowControl w:val="0"/>
        <w:spacing w:after="0"/>
        <w:jc w:val="both"/>
        <w:rPr>
          <w:rFonts w:ascii="Arial Nova" w:eastAsia="Arial Nova" w:hAnsi="Arial Nova" w:cs="Arial Nova"/>
        </w:rPr>
      </w:pPr>
    </w:p>
    <w:p w14:paraId="0A80DE92" w14:textId="362EA226" w:rsidR="0B266FA4" w:rsidRDefault="0B266FA4" w:rsidP="6DA61DAD">
      <w:pPr>
        <w:widowControl w:val="0"/>
        <w:spacing w:after="0"/>
        <w:jc w:val="both"/>
        <w:rPr>
          <w:rFonts w:ascii="Arial Nova" w:eastAsia="Arial Nova" w:hAnsi="Arial Nova" w:cs="Arial Nova"/>
        </w:rPr>
      </w:pPr>
    </w:p>
    <w:p w14:paraId="644F9348" w14:textId="2FB8B8BF" w:rsidR="0B266FA4" w:rsidRDefault="0B266FA4" w:rsidP="6DA61DAD">
      <w:pPr>
        <w:widowControl w:val="0"/>
        <w:spacing w:after="0"/>
        <w:jc w:val="both"/>
        <w:rPr>
          <w:rFonts w:ascii="Arial Nova" w:eastAsia="Arial Nova" w:hAnsi="Arial Nova" w:cs="Arial Nova"/>
        </w:rPr>
      </w:pPr>
    </w:p>
    <w:p w14:paraId="4B29D459" w14:textId="130DF2A4" w:rsidR="0B266FA4" w:rsidRDefault="0B266FA4" w:rsidP="6DA61DAD">
      <w:pPr>
        <w:widowControl w:val="0"/>
        <w:spacing w:after="0"/>
        <w:jc w:val="both"/>
        <w:rPr>
          <w:rFonts w:ascii="Arial Nova" w:eastAsia="Arial Nova" w:hAnsi="Arial Nova" w:cs="Arial Nova"/>
        </w:rPr>
      </w:pPr>
    </w:p>
    <w:p w14:paraId="17EF34DB" w14:textId="50572310" w:rsidR="0B266FA4" w:rsidRDefault="0B266FA4" w:rsidP="6DA61DAD">
      <w:pPr>
        <w:widowControl w:val="0"/>
        <w:spacing w:after="0"/>
        <w:jc w:val="both"/>
        <w:rPr>
          <w:rFonts w:ascii="Arial Nova" w:eastAsia="Arial Nova" w:hAnsi="Arial Nova" w:cs="Arial Nova"/>
        </w:rPr>
      </w:pPr>
    </w:p>
    <w:p w14:paraId="22DA8AFE" w14:textId="1BA33A55" w:rsidR="0B266FA4" w:rsidRDefault="0B266FA4" w:rsidP="6DA61DAD">
      <w:pPr>
        <w:widowControl w:val="0"/>
        <w:spacing w:after="0"/>
        <w:jc w:val="both"/>
        <w:rPr>
          <w:rFonts w:ascii="Arial Nova" w:eastAsia="Arial Nova" w:hAnsi="Arial Nova" w:cs="Arial Nova"/>
        </w:rPr>
      </w:pPr>
    </w:p>
    <w:p w14:paraId="68C85D05" w14:textId="6D331B95" w:rsidR="0B266FA4" w:rsidRDefault="0B266FA4" w:rsidP="6DA61DAD">
      <w:pPr>
        <w:widowControl w:val="0"/>
        <w:spacing w:after="0"/>
        <w:jc w:val="both"/>
        <w:rPr>
          <w:rFonts w:ascii="Arial Nova" w:eastAsia="Arial Nova" w:hAnsi="Arial Nova" w:cs="Arial Nova"/>
        </w:rPr>
      </w:pPr>
    </w:p>
    <w:p w14:paraId="0411B977" w14:textId="3F7B7CC1" w:rsidR="0B266FA4" w:rsidRDefault="19E05E11" w:rsidP="6DA61DAD">
      <w:pPr>
        <w:pStyle w:val="Titre3"/>
        <w:spacing w:before="0" w:after="281"/>
        <w:jc w:val="left"/>
        <w:rPr>
          <w:rFonts w:ascii="Arial Nova" w:eastAsia="Arial Nova" w:hAnsi="Arial Nova" w:cs="Arial Nova"/>
          <w:color w:val="155F81"/>
          <w:sz w:val="24"/>
          <w:szCs w:val="24"/>
        </w:rPr>
      </w:pPr>
      <w:r>
        <w:rPr>
          <w:noProof/>
        </w:rPr>
        <w:lastRenderedPageBreak/>
        <w:drawing>
          <wp:inline distT="0" distB="0" distL="0" distR="0" wp14:anchorId="71478DFF" wp14:editId="7BDB0C57">
            <wp:extent cx="590552" cy="590552"/>
            <wp:effectExtent l="0" t="0" r="0" b="0"/>
            <wp:docPr id="282331403" name="Image 28233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0552" cy="590552"/>
                    </a:xfrm>
                    <a:prstGeom prst="rect">
                      <a:avLst/>
                    </a:prstGeom>
                  </pic:spPr>
                </pic:pic>
              </a:graphicData>
            </a:graphic>
          </wp:inline>
        </w:drawing>
      </w:r>
      <w:proofErr w:type="spellStart"/>
      <w:r w:rsidR="57487097" w:rsidRPr="6DA61DAD">
        <w:rPr>
          <w:rFonts w:ascii="Arial Nova" w:eastAsia="Arial Nova" w:hAnsi="Arial Nova" w:cs="Arial Nova"/>
          <w:color w:val="155F81"/>
          <w:sz w:val="24"/>
          <w:szCs w:val="24"/>
        </w:rPr>
        <w:t>endesk</w:t>
      </w:r>
      <w:proofErr w:type="spellEnd"/>
    </w:p>
    <w:p w14:paraId="43E95952" w14:textId="6E568A0F" w:rsidR="0B266FA4" w:rsidRDefault="57487097" w:rsidP="0B266FA4">
      <w:pPr>
        <w:widowControl w:val="0"/>
      </w:pPr>
      <w:r>
        <w:rPr>
          <w:noProof/>
        </w:rPr>
        <w:drawing>
          <wp:inline distT="0" distB="0" distL="0" distR="0" wp14:anchorId="0C4D95F3" wp14:editId="6C971A5B">
            <wp:extent cx="5724524" cy="2847975"/>
            <wp:effectExtent l="0" t="0" r="0" b="0"/>
            <wp:docPr id="1405427820" name="Image 1405427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724524" cy="2847975"/>
                    </a:xfrm>
                    <a:prstGeom prst="rect">
                      <a:avLst/>
                    </a:prstGeom>
                  </pic:spPr>
                </pic:pic>
              </a:graphicData>
            </a:graphic>
          </wp:inline>
        </w:drawing>
      </w:r>
    </w:p>
    <w:p w14:paraId="64BA54F8" w14:textId="73B361C0" w:rsidR="0B266FA4" w:rsidRDefault="649056F0" w:rsidP="6DA61DAD">
      <w:pPr>
        <w:pStyle w:val="Paragraphedeliste"/>
        <w:widowControl w:val="0"/>
        <w:numPr>
          <w:ilvl w:val="0"/>
          <w:numId w:val="9"/>
        </w:numPr>
        <w:spacing w:before="255" w:after="255"/>
        <w:rPr>
          <w:rFonts w:ascii="Aptos" w:eastAsia="Aptos" w:hAnsi="Aptos" w:cs="Aptos"/>
        </w:rPr>
      </w:pPr>
      <w:proofErr w:type="spellStart"/>
      <w:r w:rsidRPr="6DA61DAD">
        <w:rPr>
          <w:rFonts w:ascii="Aptos" w:eastAsia="Aptos" w:hAnsi="Aptos" w:cs="Aptos"/>
        </w:rPr>
        <w:t>Zendesk</w:t>
      </w:r>
      <w:proofErr w:type="spellEnd"/>
      <w:r w:rsidRPr="6DA61DAD">
        <w:rPr>
          <w:rFonts w:ascii="Aptos" w:eastAsia="Aptos" w:hAnsi="Aptos" w:cs="Aptos"/>
        </w:rPr>
        <w:t xml:space="preserve"> est une plateforme cloud de gestion de service client reconnue pour sa simplicité et son efficacité. Elle permet aux entreprises de gérer facilement les tickets de support, d'améliorer l'interaction avec les clients grâce à un chat en direct pour une résolution rapide des problèmes, et de fournir une base de connaissances pour l'auto-assistance. </w:t>
      </w:r>
      <w:proofErr w:type="spellStart"/>
      <w:r w:rsidRPr="6DA61DAD">
        <w:rPr>
          <w:rFonts w:ascii="Aptos" w:eastAsia="Aptos" w:hAnsi="Aptos" w:cs="Aptos"/>
        </w:rPr>
        <w:t>Zendesk</w:t>
      </w:r>
      <w:proofErr w:type="spellEnd"/>
      <w:r w:rsidRPr="6DA61DAD">
        <w:rPr>
          <w:rFonts w:ascii="Aptos" w:eastAsia="Aptos" w:hAnsi="Aptos" w:cs="Aptos"/>
        </w:rPr>
        <w:t xml:space="preserve"> offre également des fonctionnalités avancées telles que l'automatisation des processus et des outils de </w:t>
      </w:r>
      <w:proofErr w:type="spellStart"/>
      <w:r w:rsidRPr="6DA61DAD">
        <w:rPr>
          <w:rFonts w:ascii="Aptos" w:eastAsia="Aptos" w:hAnsi="Aptos" w:cs="Aptos"/>
        </w:rPr>
        <w:t>reporting</w:t>
      </w:r>
      <w:proofErr w:type="spellEnd"/>
      <w:r w:rsidRPr="6DA61DAD">
        <w:rPr>
          <w:rFonts w:ascii="Aptos" w:eastAsia="Aptos" w:hAnsi="Aptos" w:cs="Aptos"/>
        </w:rPr>
        <w:t xml:space="preserve"> robustes, permettant aux équipes de surveiller et d'optimiser continuellement leurs performances en matière de service client.</w:t>
      </w:r>
    </w:p>
    <w:p w14:paraId="2C606338" w14:textId="050F1730" w:rsidR="0B266FA4" w:rsidRDefault="0B266FA4" w:rsidP="6DA61DAD">
      <w:pPr>
        <w:widowControl w:val="0"/>
        <w:spacing w:before="255" w:after="255"/>
        <w:rPr>
          <w:rFonts w:ascii="Aptos" w:eastAsia="Aptos" w:hAnsi="Aptos" w:cs="Aptos"/>
        </w:rPr>
      </w:pPr>
    </w:p>
    <w:p w14:paraId="79F5B608" w14:textId="5C498559" w:rsidR="0B266FA4" w:rsidRDefault="649056F0" w:rsidP="6DA61DAD">
      <w:pPr>
        <w:pStyle w:val="Paragraphedeliste"/>
        <w:widowControl w:val="0"/>
        <w:numPr>
          <w:ilvl w:val="0"/>
          <w:numId w:val="9"/>
        </w:numPr>
        <w:spacing w:before="255" w:after="255"/>
        <w:rPr>
          <w:rFonts w:ascii="Aptos" w:eastAsia="Aptos" w:hAnsi="Aptos" w:cs="Aptos"/>
        </w:rPr>
      </w:pPr>
      <w:r w:rsidRPr="6DA61DAD">
        <w:rPr>
          <w:rFonts w:ascii="Aptos" w:eastAsia="Aptos" w:hAnsi="Aptos" w:cs="Aptos"/>
        </w:rPr>
        <w:t xml:space="preserve">Grâce à son interface conviviale et à sa capacité à s'intégrer avec d'autres outils et plateformes, </w:t>
      </w:r>
      <w:proofErr w:type="spellStart"/>
      <w:r w:rsidRPr="6DA61DAD">
        <w:rPr>
          <w:rFonts w:ascii="Aptos" w:eastAsia="Aptos" w:hAnsi="Aptos" w:cs="Aptos"/>
        </w:rPr>
        <w:t>Zendesk</w:t>
      </w:r>
      <w:proofErr w:type="spellEnd"/>
      <w:r w:rsidRPr="6DA61DAD">
        <w:rPr>
          <w:rFonts w:ascii="Aptos" w:eastAsia="Aptos" w:hAnsi="Aptos" w:cs="Aptos"/>
        </w:rPr>
        <w:t xml:space="preserve"> est une solution flexible adaptée aux besoins variés des entreprises de toutes tailles. En facilitant une gestion centralisée et efficace du support client, </w:t>
      </w:r>
      <w:proofErr w:type="spellStart"/>
      <w:r w:rsidRPr="6DA61DAD">
        <w:rPr>
          <w:rFonts w:ascii="Aptos" w:eastAsia="Aptos" w:hAnsi="Aptos" w:cs="Aptos"/>
        </w:rPr>
        <w:t>Zendesk</w:t>
      </w:r>
      <w:proofErr w:type="spellEnd"/>
      <w:r w:rsidRPr="6DA61DAD">
        <w:rPr>
          <w:rFonts w:ascii="Aptos" w:eastAsia="Aptos" w:hAnsi="Aptos" w:cs="Aptos"/>
        </w:rPr>
        <w:t xml:space="preserve"> aide les organisations à offrir une expérience client exceptionnelle et à maintenir une satisfaction élevée tout en optimisant leurs opérations.</w:t>
      </w:r>
    </w:p>
    <w:p w14:paraId="1C4C3AF9" w14:textId="10FEAF37" w:rsidR="0B266FA4" w:rsidRDefault="0B266FA4" w:rsidP="6DA61DAD"/>
    <w:p w14:paraId="1151EC50" w14:textId="07F4A8E9" w:rsidR="0B266FA4" w:rsidRDefault="0B266FA4" w:rsidP="6DA61DAD">
      <w:pPr>
        <w:widowControl w:val="0"/>
        <w:spacing w:after="0"/>
        <w:jc w:val="both"/>
        <w:rPr>
          <w:rFonts w:ascii="Arial Nova" w:eastAsia="Arial Nova" w:hAnsi="Arial Nova" w:cs="Arial Nova"/>
        </w:rPr>
      </w:pPr>
    </w:p>
    <w:p w14:paraId="3F30B9DF" w14:textId="4FD71301" w:rsidR="0B266FA4" w:rsidRDefault="0B266FA4" w:rsidP="6DA61DAD">
      <w:pPr>
        <w:widowControl w:val="0"/>
        <w:spacing w:after="0"/>
        <w:jc w:val="both"/>
        <w:rPr>
          <w:rFonts w:ascii="Arial Nova" w:eastAsia="Arial Nova" w:hAnsi="Arial Nova" w:cs="Arial Nova"/>
        </w:rPr>
      </w:pPr>
    </w:p>
    <w:p w14:paraId="15706181" w14:textId="7E3BEF95" w:rsidR="00DD286C" w:rsidRDefault="42F07C4A" w:rsidP="0B266FA4">
      <w:pPr>
        <w:pStyle w:val="Titre2"/>
        <w:rPr>
          <w:rFonts w:ascii="Arial Nova" w:eastAsia="Arial Nova" w:hAnsi="Arial Nova" w:cs="Arial Nova"/>
          <w:sz w:val="48"/>
          <w:szCs w:val="48"/>
        </w:rPr>
      </w:pPr>
      <w:bookmarkStart w:id="88" w:name="_Toc1296144045"/>
      <w:bookmarkStart w:id="89" w:name="_Toc1738067073"/>
      <w:r w:rsidRPr="0B266FA4">
        <w:rPr>
          <w:rFonts w:ascii="Arial Nova" w:eastAsia="Arial Nova" w:hAnsi="Arial Nova" w:cs="Arial Nova"/>
          <w:sz w:val="48"/>
          <w:szCs w:val="48"/>
        </w:rPr>
        <w:lastRenderedPageBreak/>
        <w:t>B) Tableau comparatif</w:t>
      </w:r>
      <w:bookmarkEnd w:id="88"/>
      <w:bookmarkEnd w:id="89"/>
    </w:p>
    <w:p w14:paraId="167722C8" w14:textId="3E2A777B" w:rsidR="00DD286C" w:rsidRDefault="42F07C4A" w:rsidP="0B266FA4">
      <w:pPr>
        <w:widowControl w:val="0"/>
        <w:spacing w:after="0"/>
        <w:jc w:val="both"/>
        <w:rPr>
          <w:rFonts w:ascii="Arial Nova" w:eastAsia="Arial Nova" w:hAnsi="Arial Nova" w:cs="Arial Nova"/>
          <w:b/>
          <w:bCs/>
          <w:color w:val="FFFFFF" w:themeColor="background1"/>
          <w:sz w:val="22"/>
          <w:szCs w:val="22"/>
        </w:rPr>
      </w:pPr>
      <w:r w:rsidRPr="0B266FA4">
        <w:rPr>
          <w:rFonts w:ascii="Arial Nova" w:eastAsia="Arial Nova" w:hAnsi="Arial Nova" w:cs="Arial Nova"/>
          <w:b/>
          <w:bCs/>
          <w:color w:val="FFFFFF" w:themeColor="background1"/>
          <w:sz w:val="20"/>
          <w:szCs w:val="20"/>
        </w:rPr>
        <w:t>Synthèse des points forts et faibles des solutions proposées</w:t>
      </w:r>
    </w:p>
    <w:p w14:paraId="6B6857EF" w14:textId="765235AE" w:rsidR="00DD286C" w:rsidRDefault="42F07C4A" w:rsidP="0B266FA4">
      <w:pPr>
        <w:widowControl w:val="0"/>
        <w:spacing w:after="0"/>
        <w:jc w:val="both"/>
        <w:rPr>
          <w:rFonts w:ascii="Arial Nova" w:eastAsia="Arial Nova" w:hAnsi="Arial Nova" w:cs="Arial Nova"/>
          <w:b/>
          <w:bCs/>
          <w:color w:val="FFFFFF" w:themeColor="background1"/>
          <w:sz w:val="22"/>
          <w:szCs w:val="22"/>
        </w:rPr>
      </w:pPr>
      <w:r w:rsidRPr="0B266FA4">
        <w:rPr>
          <w:rFonts w:ascii="Arial Nova" w:eastAsia="Arial Nova" w:hAnsi="Arial Nova" w:cs="Arial Nova"/>
          <w:b/>
          <w:bCs/>
          <w:color w:val="FFFFFF" w:themeColor="background1"/>
          <w:sz w:val="20"/>
          <w:szCs w:val="20"/>
        </w:rPr>
        <w:t xml:space="preserve">Chaque solution correspondra aux besoins exprimés du client. </w:t>
      </w:r>
    </w:p>
    <w:p w14:paraId="29A39D53" w14:textId="4C736332" w:rsidR="00DD286C" w:rsidRDefault="00DD286C" w:rsidP="1A9B64FC">
      <w:pPr>
        <w:widowControl w:val="0"/>
        <w:ind w:left="2124" w:firstLine="708"/>
        <w:rPr>
          <w:rFonts w:ascii="Arial Nova" w:eastAsia="Arial Nova" w:hAnsi="Arial Nova" w:cs="Arial Nova"/>
          <w:b/>
          <w:bCs/>
          <w:sz w:val="22"/>
          <w:szCs w:val="22"/>
        </w:rPr>
      </w:pPr>
    </w:p>
    <w:p w14:paraId="1A7F31B5" w14:textId="2AA1F0CD" w:rsidR="0A61B5E5" w:rsidRDefault="0A61B5E5" w:rsidP="0B266FA4">
      <w:pPr>
        <w:widowControl w:val="0"/>
        <w:spacing w:before="240" w:after="240"/>
        <w:jc w:val="center"/>
        <w:rPr>
          <w:rFonts w:ascii="Arial Nova" w:eastAsia="Arial Nova" w:hAnsi="Arial Nova" w:cs="Arial Nova"/>
          <w:b/>
          <w:bCs/>
          <w:color w:val="FFFFFF" w:themeColor="background1"/>
          <w:sz w:val="28"/>
          <w:szCs w:val="28"/>
        </w:rPr>
      </w:pPr>
      <w:r w:rsidRPr="0B266FA4">
        <w:rPr>
          <w:rFonts w:ascii="Arial Nova" w:eastAsia="Arial Nova" w:hAnsi="Arial Nova" w:cs="Arial Nova"/>
          <w:b/>
          <w:bCs/>
          <w:color w:val="FFFFFF" w:themeColor="background1"/>
        </w:rPr>
        <w:t xml:space="preserve">Tableau comparatif </w:t>
      </w:r>
      <w:r w:rsidR="5C83F6BF" w:rsidRPr="0B266FA4">
        <w:rPr>
          <w:rFonts w:ascii="Arial Nova" w:eastAsia="Arial Nova" w:hAnsi="Arial Nova" w:cs="Arial Nova"/>
          <w:b/>
          <w:bCs/>
          <w:color w:val="FFFFFF" w:themeColor="background1"/>
        </w:rPr>
        <w:t xml:space="preserve">des solutions </w:t>
      </w:r>
      <w:r w:rsidRPr="0B266FA4">
        <w:rPr>
          <w:rFonts w:ascii="Arial Nova" w:eastAsia="Arial Nova" w:hAnsi="Arial Nova" w:cs="Arial Nova"/>
          <w:b/>
          <w:bCs/>
          <w:color w:val="FFFFFF" w:themeColor="background1"/>
        </w:rPr>
        <w:t>Physique du Réseau de PARCUS :</w:t>
      </w:r>
    </w:p>
    <w:tbl>
      <w:tblPr>
        <w:tblStyle w:val="TableauGrille4-Accentuation1"/>
        <w:tblW w:w="9124" w:type="dxa"/>
        <w:tblLayout w:type="fixed"/>
        <w:tblLook w:val="06A0" w:firstRow="1" w:lastRow="0" w:firstColumn="1" w:lastColumn="0" w:noHBand="1" w:noVBand="1"/>
      </w:tblPr>
      <w:tblGrid>
        <w:gridCol w:w="1725"/>
        <w:gridCol w:w="1305"/>
        <w:gridCol w:w="3497"/>
        <w:gridCol w:w="2597"/>
      </w:tblGrid>
      <w:tr w:rsidR="1A9B64FC" w14:paraId="76C9FFA4" w14:textId="77777777" w:rsidTr="6DA61DAD">
        <w:trPr>
          <w:cnfStyle w:val="100000000000" w:firstRow="1" w:lastRow="0" w:firstColumn="0" w:lastColumn="0" w:oddVBand="0" w:evenVBand="0" w:oddHBand="0" w:evenHBand="0" w:firstRowFirstColumn="0" w:firstRowLastColumn="0" w:lastRowFirstColumn="0" w:lastRowLastColumn="0"/>
          <w:trHeight w:val="329"/>
        </w:trPr>
        <w:tc>
          <w:tcPr>
            <w:cnfStyle w:val="001000000000" w:firstRow="0" w:lastRow="0" w:firstColumn="1" w:lastColumn="0" w:oddVBand="0" w:evenVBand="0" w:oddHBand="0" w:evenHBand="0" w:firstRowFirstColumn="0" w:firstRowLastColumn="0" w:lastRowFirstColumn="0" w:lastRowLastColumn="0"/>
            <w:tcW w:w="1725" w:type="dxa"/>
            <w:shd w:val="clear" w:color="auto" w:fill="215E99" w:themeFill="text2" w:themeFillTint="BF"/>
            <w:tcMar>
              <w:top w:w="30" w:type="dxa"/>
              <w:left w:w="45" w:type="dxa"/>
              <w:bottom w:w="30" w:type="dxa"/>
              <w:right w:w="45" w:type="dxa"/>
            </w:tcMar>
            <w:vAlign w:val="bottom"/>
          </w:tcPr>
          <w:p w14:paraId="7E6F6DAB" w14:textId="6FE217F5" w:rsidR="1A9B64FC" w:rsidRDefault="0270049E" w:rsidP="0B266FA4">
            <w:pPr>
              <w:jc w:val="center"/>
              <w:rPr>
                <w:rFonts w:ascii="Arial Nova" w:eastAsia="Arial Nova" w:hAnsi="Arial Nova" w:cs="Arial Nova"/>
              </w:rPr>
            </w:pPr>
            <w:r w:rsidRPr="0B266FA4">
              <w:rPr>
                <w:rFonts w:ascii="Arial Nova" w:eastAsia="Arial Nova" w:hAnsi="Arial Nova" w:cs="Arial Nova"/>
              </w:rPr>
              <w:t>Catégorie</w:t>
            </w:r>
          </w:p>
        </w:tc>
        <w:tc>
          <w:tcPr>
            <w:tcW w:w="1305" w:type="dxa"/>
            <w:shd w:val="clear" w:color="auto" w:fill="215E99" w:themeFill="text2" w:themeFillTint="BF"/>
            <w:tcMar>
              <w:top w:w="30" w:type="dxa"/>
              <w:left w:w="45" w:type="dxa"/>
              <w:bottom w:w="30" w:type="dxa"/>
              <w:right w:w="45" w:type="dxa"/>
            </w:tcMar>
            <w:vAlign w:val="bottom"/>
          </w:tcPr>
          <w:p w14:paraId="61D1E6B1" w14:textId="2E662946" w:rsidR="1A9B64FC" w:rsidRDefault="0270049E" w:rsidP="0B266FA4">
            <w:pPr>
              <w:jc w:val="center"/>
              <w:cnfStyle w:val="100000000000" w:firstRow="1" w:lastRow="0" w:firstColumn="0" w:lastColumn="0" w:oddVBand="0" w:evenVBand="0" w:oddHBand="0" w:evenHBand="0" w:firstRowFirstColumn="0" w:firstRowLastColumn="0" w:lastRowFirstColumn="0" w:lastRowLastColumn="0"/>
              <w:rPr>
                <w:rFonts w:ascii="Arial Nova" w:eastAsia="Arial Nova" w:hAnsi="Arial Nova" w:cs="Arial Nova"/>
                <w:b w:val="0"/>
                <w:bCs w:val="0"/>
              </w:rPr>
            </w:pPr>
            <w:r w:rsidRPr="0B266FA4">
              <w:rPr>
                <w:rFonts w:ascii="Arial Nova" w:eastAsia="Arial Nova" w:hAnsi="Arial Nova" w:cs="Arial Nova"/>
              </w:rPr>
              <w:t>Solutions</w:t>
            </w:r>
          </w:p>
        </w:tc>
        <w:tc>
          <w:tcPr>
            <w:tcW w:w="3497" w:type="dxa"/>
            <w:shd w:val="clear" w:color="auto" w:fill="215E99" w:themeFill="text2" w:themeFillTint="BF"/>
            <w:tcMar>
              <w:top w:w="30" w:type="dxa"/>
              <w:left w:w="45" w:type="dxa"/>
              <w:bottom w:w="30" w:type="dxa"/>
              <w:right w:w="45" w:type="dxa"/>
            </w:tcMar>
            <w:vAlign w:val="bottom"/>
          </w:tcPr>
          <w:p w14:paraId="183B8A1B" w14:textId="5B663195" w:rsidR="1A9B64FC" w:rsidRDefault="0270049E" w:rsidP="0B266FA4">
            <w:pPr>
              <w:jc w:val="center"/>
              <w:cnfStyle w:val="100000000000" w:firstRow="1" w:lastRow="0" w:firstColumn="0" w:lastColumn="0" w:oddVBand="0" w:evenVBand="0" w:oddHBand="0" w:evenHBand="0" w:firstRowFirstColumn="0" w:firstRowLastColumn="0" w:lastRowFirstColumn="0" w:lastRowLastColumn="0"/>
              <w:rPr>
                <w:rFonts w:ascii="Arial Nova" w:eastAsia="Arial Nova" w:hAnsi="Arial Nova" w:cs="Arial Nova"/>
                <w:b w:val="0"/>
                <w:bCs w:val="0"/>
              </w:rPr>
            </w:pPr>
            <w:r w:rsidRPr="0B266FA4">
              <w:rPr>
                <w:rFonts w:ascii="Arial Nova" w:eastAsia="Arial Nova" w:hAnsi="Arial Nova" w:cs="Arial Nova"/>
              </w:rPr>
              <w:t>Points Forts</w:t>
            </w:r>
          </w:p>
        </w:tc>
        <w:tc>
          <w:tcPr>
            <w:tcW w:w="2597" w:type="dxa"/>
            <w:shd w:val="clear" w:color="auto" w:fill="215E99" w:themeFill="text2" w:themeFillTint="BF"/>
            <w:tcMar>
              <w:top w:w="30" w:type="dxa"/>
              <w:left w:w="45" w:type="dxa"/>
              <w:bottom w:w="30" w:type="dxa"/>
              <w:right w:w="45" w:type="dxa"/>
            </w:tcMar>
            <w:vAlign w:val="bottom"/>
          </w:tcPr>
          <w:p w14:paraId="67D496B7" w14:textId="1E1EF00C" w:rsidR="1A9B64FC" w:rsidRDefault="0270049E" w:rsidP="0B266FA4">
            <w:pPr>
              <w:jc w:val="center"/>
              <w:cnfStyle w:val="100000000000" w:firstRow="1" w:lastRow="0" w:firstColumn="0" w:lastColumn="0" w:oddVBand="0" w:evenVBand="0" w:oddHBand="0" w:evenHBand="0" w:firstRowFirstColumn="0" w:firstRowLastColumn="0" w:lastRowFirstColumn="0" w:lastRowLastColumn="0"/>
              <w:rPr>
                <w:rFonts w:ascii="Arial Nova" w:eastAsia="Arial Nova" w:hAnsi="Arial Nova" w:cs="Arial Nova"/>
                <w:b w:val="0"/>
                <w:bCs w:val="0"/>
              </w:rPr>
            </w:pPr>
            <w:r w:rsidRPr="0B266FA4">
              <w:rPr>
                <w:rFonts w:ascii="Arial Nova" w:eastAsia="Arial Nova" w:hAnsi="Arial Nova" w:cs="Arial Nova"/>
              </w:rPr>
              <w:t>Points Faibles</w:t>
            </w:r>
          </w:p>
        </w:tc>
      </w:tr>
      <w:tr w:rsidR="1A9B64FC" w14:paraId="7B786198"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725" w:type="dxa"/>
            <w:shd w:val="clear" w:color="auto" w:fill="000000" w:themeFill="text1"/>
            <w:tcMar>
              <w:top w:w="30" w:type="dxa"/>
              <w:left w:w="45" w:type="dxa"/>
              <w:bottom w:w="30" w:type="dxa"/>
              <w:right w:w="45" w:type="dxa"/>
            </w:tcMar>
            <w:vAlign w:val="bottom"/>
          </w:tcPr>
          <w:p w14:paraId="7C7B9FB6" w14:textId="72687BF6" w:rsidR="0B266FA4" w:rsidRDefault="0B266FA4" w:rsidP="0B266FA4">
            <w:pPr>
              <w:rPr>
                <w:rFonts w:ascii="Arial Nova" w:eastAsia="Arial Nova" w:hAnsi="Arial Nova" w:cs="Arial Nova"/>
                <w:color w:val="FFFFFF" w:themeColor="background1"/>
                <w:sz w:val="20"/>
                <w:szCs w:val="20"/>
              </w:rPr>
            </w:pPr>
          </w:p>
          <w:p w14:paraId="25AED878" w14:textId="1940CCB9" w:rsidR="1A9B64FC" w:rsidRDefault="0270049E" w:rsidP="0B266FA4">
            <w:pPr>
              <w:rPr>
                <w:rFonts w:ascii="Arial Nova" w:eastAsia="Arial Nova" w:hAnsi="Arial Nova" w:cs="Arial Nova"/>
                <w:color w:val="FFFFFF" w:themeColor="background1"/>
                <w:sz w:val="20"/>
                <w:szCs w:val="20"/>
              </w:rPr>
            </w:pPr>
            <w:r w:rsidRPr="0B266FA4">
              <w:rPr>
                <w:rFonts w:ascii="Arial Nova" w:eastAsia="Arial Nova" w:hAnsi="Arial Nova" w:cs="Arial Nova"/>
                <w:color w:val="FFFFFF" w:themeColor="background1"/>
                <w:sz w:val="20"/>
                <w:szCs w:val="20"/>
              </w:rPr>
              <w:t>Commutateurs Réseau</w:t>
            </w:r>
          </w:p>
        </w:tc>
        <w:tc>
          <w:tcPr>
            <w:tcW w:w="1305" w:type="dxa"/>
            <w:tcMar>
              <w:top w:w="30" w:type="dxa"/>
              <w:left w:w="45" w:type="dxa"/>
              <w:bottom w:w="30" w:type="dxa"/>
              <w:right w:w="45" w:type="dxa"/>
            </w:tcMar>
            <w:vAlign w:val="bottom"/>
          </w:tcPr>
          <w:p w14:paraId="79F46A95" w14:textId="43703CE9" w:rsidR="0B266FA4" w:rsidRDefault="0B266FA4"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color w:val="000000" w:themeColor="text1"/>
                <w:sz w:val="20"/>
                <w:szCs w:val="20"/>
                <w:highlight w:val="yellow"/>
              </w:rPr>
            </w:pPr>
          </w:p>
          <w:p w14:paraId="2504BEB7" w14:textId="55BA814F"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color w:val="000000" w:themeColor="text1"/>
                <w:sz w:val="20"/>
                <w:szCs w:val="20"/>
                <w:highlight w:val="yellow"/>
              </w:rPr>
            </w:pPr>
            <w:r w:rsidRPr="0B266FA4">
              <w:rPr>
                <w:rFonts w:ascii="Arial Nova" w:eastAsia="Arial Nova" w:hAnsi="Arial Nova" w:cs="Arial Nova"/>
                <w:b/>
                <w:bCs/>
                <w:color w:val="000000" w:themeColor="text1"/>
                <w:sz w:val="20"/>
                <w:szCs w:val="20"/>
                <w:highlight w:val="yellow"/>
              </w:rPr>
              <w:t xml:space="preserve">Cisco Catalyst </w:t>
            </w:r>
            <w:proofErr w:type="spellStart"/>
            <w:r w:rsidRPr="0B266FA4">
              <w:rPr>
                <w:rFonts w:ascii="Arial Nova" w:eastAsia="Arial Nova" w:hAnsi="Arial Nova" w:cs="Arial Nova"/>
                <w:b/>
                <w:bCs/>
                <w:color w:val="000000" w:themeColor="text1"/>
                <w:sz w:val="20"/>
                <w:szCs w:val="20"/>
                <w:highlight w:val="yellow"/>
              </w:rPr>
              <w:t>Series</w:t>
            </w:r>
            <w:proofErr w:type="spellEnd"/>
          </w:p>
        </w:tc>
        <w:tc>
          <w:tcPr>
            <w:tcW w:w="3497" w:type="dxa"/>
            <w:tcMar>
              <w:top w:w="30" w:type="dxa"/>
              <w:left w:w="45" w:type="dxa"/>
              <w:bottom w:w="30" w:type="dxa"/>
              <w:right w:w="45" w:type="dxa"/>
            </w:tcMar>
            <w:vAlign w:val="bottom"/>
          </w:tcPr>
          <w:p w14:paraId="18740279" w14:textId="49B4A833"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Excellente performance, résilience accrue, sécurité renforcée, évolutivité pour les entreprises en croissance.</w:t>
            </w:r>
          </w:p>
        </w:tc>
        <w:tc>
          <w:tcPr>
            <w:tcW w:w="2597" w:type="dxa"/>
            <w:tcMar>
              <w:top w:w="30" w:type="dxa"/>
              <w:bottom w:w="30" w:type="dxa"/>
            </w:tcMar>
            <w:vAlign w:val="bottom"/>
          </w:tcPr>
          <w:p w14:paraId="452553CB" w14:textId="266A07AF"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Coût élevé, complexité de configuration.</w:t>
            </w:r>
          </w:p>
        </w:tc>
      </w:tr>
      <w:tr w:rsidR="1A9B64FC" w14:paraId="32B6595C"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725" w:type="dxa"/>
            <w:shd w:val="clear" w:color="auto" w:fill="000000" w:themeFill="text1"/>
            <w:tcMar>
              <w:top w:w="30" w:type="dxa"/>
              <w:left w:w="45" w:type="dxa"/>
              <w:bottom w:w="30" w:type="dxa"/>
              <w:right w:w="45" w:type="dxa"/>
            </w:tcMar>
            <w:vAlign w:val="bottom"/>
          </w:tcPr>
          <w:p w14:paraId="75C07213" w14:textId="20EC7280" w:rsidR="1A9B64FC" w:rsidRDefault="1A9B64FC" w:rsidP="0B266FA4">
            <w:pPr>
              <w:rPr>
                <w:rFonts w:ascii="Arial Nova" w:eastAsia="Arial Nova" w:hAnsi="Arial Nova" w:cs="Arial Nova"/>
                <w:color w:val="FFFFFF" w:themeColor="background1"/>
                <w:sz w:val="20"/>
                <w:szCs w:val="20"/>
              </w:rPr>
            </w:pPr>
          </w:p>
        </w:tc>
        <w:tc>
          <w:tcPr>
            <w:tcW w:w="1305" w:type="dxa"/>
            <w:tcMar>
              <w:top w:w="30" w:type="dxa"/>
              <w:left w:w="45" w:type="dxa"/>
              <w:bottom w:w="30" w:type="dxa"/>
              <w:right w:w="45" w:type="dxa"/>
            </w:tcMar>
            <w:vAlign w:val="bottom"/>
          </w:tcPr>
          <w:p w14:paraId="75BBC790" w14:textId="61851785"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color w:val="000000" w:themeColor="text1"/>
                <w:sz w:val="20"/>
                <w:szCs w:val="20"/>
              </w:rPr>
            </w:pPr>
            <w:r w:rsidRPr="0B266FA4">
              <w:rPr>
                <w:rFonts w:ascii="Arial Nova" w:eastAsia="Arial Nova" w:hAnsi="Arial Nova" w:cs="Arial Nova"/>
                <w:b/>
                <w:bCs/>
                <w:color w:val="000000" w:themeColor="text1"/>
                <w:sz w:val="20"/>
                <w:szCs w:val="20"/>
              </w:rPr>
              <w:t xml:space="preserve">HP Aruba </w:t>
            </w:r>
            <w:proofErr w:type="spellStart"/>
            <w:r w:rsidRPr="0B266FA4">
              <w:rPr>
                <w:rFonts w:ascii="Arial Nova" w:eastAsia="Arial Nova" w:hAnsi="Arial Nova" w:cs="Arial Nova"/>
                <w:b/>
                <w:bCs/>
                <w:color w:val="000000" w:themeColor="text1"/>
                <w:sz w:val="20"/>
                <w:szCs w:val="20"/>
              </w:rPr>
              <w:t>Series</w:t>
            </w:r>
            <w:proofErr w:type="spellEnd"/>
          </w:p>
        </w:tc>
        <w:tc>
          <w:tcPr>
            <w:tcW w:w="3497" w:type="dxa"/>
            <w:tcMar>
              <w:top w:w="30" w:type="dxa"/>
              <w:left w:w="45" w:type="dxa"/>
              <w:bottom w:w="30" w:type="dxa"/>
              <w:right w:w="45" w:type="dxa"/>
            </w:tcMar>
            <w:vAlign w:val="bottom"/>
          </w:tcPr>
          <w:p w14:paraId="20E0A07A" w14:textId="5A59B2AD"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 xml:space="preserve">Connectivité Wi-Fi fiable, PoE pour simplifier le câblage, gestion centralisée via Aruba </w:t>
            </w:r>
            <w:proofErr w:type="spellStart"/>
            <w:r w:rsidRPr="0B266FA4">
              <w:rPr>
                <w:rFonts w:ascii="Arial Nova" w:eastAsia="Arial Nova" w:hAnsi="Arial Nova" w:cs="Arial Nova"/>
                <w:sz w:val="20"/>
                <w:szCs w:val="20"/>
              </w:rPr>
              <w:t>AirWave</w:t>
            </w:r>
            <w:proofErr w:type="spellEnd"/>
            <w:r w:rsidRPr="0B266FA4">
              <w:rPr>
                <w:rFonts w:ascii="Arial Nova" w:eastAsia="Arial Nova" w:hAnsi="Arial Nova" w:cs="Arial Nova"/>
                <w:sz w:val="20"/>
                <w:szCs w:val="20"/>
              </w:rPr>
              <w:t>.</w:t>
            </w:r>
          </w:p>
        </w:tc>
        <w:tc>
          <w:tcPr>
            <w:tcW w:w="2597" w:type="dxa"/>
            <w:tcMar>
              <w:top w:w="30" w:type="dxa"/>
              <w:bottom w:w="30" w:type="dxa"/>
            </w:tcMar>
            <w:vAlign w:val="bottom"/>
          </w:tcPr>
          <w:p w14:paraId="282B9109" w14:textId="522C9496"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Moins performant pour les environnements vastes ou exigeants, mises à niveau fréquentes nécessaires.</w:t>
            </w:r>
          </w:p>
        </w:tc>
      </w:tr>
      <w:tr w:rsidR="1A9B64FC" w14:paraId="626830F9"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725" w:type="dxa"/>
            <w:shd w:val="clear" w:color="auto" w:fill="000000" w:themeFill="text1"/>
            <w:tcMar>
              <w:top w:w="30" w:type="dxa"/>
              <w:left w:w="45" w:type="dxa"/>
              <w:bottom w:w="30" w:type="dxa"/>
              <w:right w:w="45" w:type="dxa"/>
            </w:tcMar>
            <w:vAlign w:val="bottom"/>
          </w:tcPr>
          <w:p w14:paraId="6AF66B3A" w14:textId="1F2C1A5A" w:rsidR="1A9B64FC" w:rsidRDefault="1A9B64FC" w:rsidP="0B266FA4">
            <w:pPr>
              <w:rPr>
                <w:rFonts w:ascii="Arial Nova" w:eastAsia="Arial Nova" w:hAnsi="Arial Nova" w:cs="Arial Nova"/>
                <w:color w:val="FFFFFF" w:themeColor="background1"/>
                <w:sz w:val="20"/>
                <w:szCs w:val="20"/>
              </w:rPr>
            </w:pPr>
          </w:p>
        </w:tc>
        <w:tc>
          <w:tcPr>
            <w:tcW w:w="1305" w:type="dxa"/>
            <w:tcMar>
              <w:top w:w="30" w:type="dxa"/>
              <w:left w:w="45" w:type="dxa"/>
              <w:bottom w:w="30" w:type="dxa"/>
              <w:right w:w="45" w:type="dxa"/>
            </w:tcMar>
            <w:vAlign w:val="bottom"/>
          </w:tcPr>
          <w:p w14:paraId="549B0FE9" w14:textId="1D95B8DB"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color w:val="000000" w:themeColor="text1"/>
                <w:sz w:val="20"/>
                <w:szCs w:val="20"/>
              </w:rPr>
            </w:pPr>
            <w:r w:rsidRPr="0B266FA4">
              <w:rPr>
                <w:rFonts w:ascii="Arial Nova" w:eastAsia="Arial Nova" w:hAnsi="Arial Nova" w:cs="Arial Nova"/>
                <w:b/>
                <w:bCs/>
                <w:color w:val="000000" w:themeColor="text1"/>
                <w:sz w:val="20"/>
                <w:szCs w:val="20"/>
              </w:rPr>
              <w:t>Juniper Networks EX3400</w:t>
            </w:r>
          </w:p>
        </w:tc>
        <w:tc>
          <w:tcPr>
            <w:tcW w:w="3497" w:type="dxa"/>
            <w:tcMar>
              <w:top w:w="30" w:type="dxa"/>
              <w:left w:w="45" w:type="dxa"/>
              <w:bottom w:w="30" w:type="dxa"/>
              <w:right w:w="45" w:type="dxa"/>
            </w:tcMar>
            <w:vAlign w:val="bottom"/>
          </w:tcPr>
          <w:p w14:paraId="128FA00E" w14:textId="7D40FD74"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 xml:space="preserve">Haute capacité de configuration, Virtual </w:t>
            </w:r>
            <w:proofErr w:type="spellStart"/>
            <w:r w:rsidRPr="0B266FA4">
              <w:rPr>
                <w:rFonts w:ascii="Arial Nova" w:eastAsia="Arial Nova" w:hAnsi="Arial Nova" w:cs="Arial Nova"/>
                <w:sz w:val="20"/>
                <w:szCs w:val="20"/>
              </w:rPr>
              <w:t>Chassis</w:t>
            </w:r>
            <w:proofErr w:type="spellEnd"/>
            <w:r w:rsidRPr="0B266FA4">
              <w:rPr>
                <w:rFonts w:ascii="Arial Nova" w:eastAsia="Arial Nova" w:hAnsi="Arial Nova" w:cs="Arial Nova"/>
                <w:sz w:val="20"/>
                <w:szCs w:val="20"/>
              </w:rPr>
              <w:t>, PoE+, sécurité renforcée.</w:t>
            </w:r>
          </w:p>
        </w:tc>
        <w:tc>
          <w:tcPr>
            <w:tcW w:w="2597" w:type="dxa"/>
            <w:tcMar>
              <w:top w:w="30" w:type="dxa"/>
              <w:bottom w:w="30" w:type="dxa"/>
            </w:tcMar>
            <w:vAlign w:val="bottom"/>
          </w:tcPr>
          <w:p w14:paraId="724C9A56" w14:textId="05914141"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Courbe d'apprentissage pour les administrateurs novices.</w:t>
            </w:r>
          </w:p>
        </w:tc>
      </w:tr>
      <w:tr w:rsidR="1A9B64FC" w14:paraId="607C02ED"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725" w:type="dxa"/>
            <w:shd w:val="clear" w:color="auto" w:fill="000000" w:themeFill="text1"/>
            <w:tcMar>
              <w:top w:w="30" w:type="dxa"/>
              <w:left w:w="45" w:type="dxa"/>
              <w:bottom w:w="30" w:type="dxa"/>
              <w:right w:w="45" w:type="dxa"/>
            </w:tcMar>
            <w:vAlign w:val="bottom"/>
          </w:tcPr>
          <w:p w14:paraId="367379B0" w14:textId="557DA6E0" w:rsidR="1A9B64FC" w:rsidRDefault="0270049E" w:rsidP="0B266FA4">
            <w:pPr>
              <w:rPr>
                <w:rFonts w:ascii="Arial Nova" w:eastAsia="Arial Nova" w:hAnsi="Arial Nova" w:cs="Arial Nova"/>
                <w:color w:val="FFFFFF" w:themeColor="background1"/>
                <w:sz w:val="20"/>
                <w:szCs w:val="20"/>
              </w:rPr>
            </w:pPr>
            <w:r w:rsidRPr="0B266FA4">
              <w:rPr>
                <w:rFonts w:ascii="Arial Nova" w:eastAsia="Arial Nova" w:hAnsi="Arial Nova" w:cs="Arial Nova"/>
                <w:color w:val="FFFFFF" w:themeColor="background1"/>
                <w:sz w:val="20"/>
                <w:szCs w:val="20"/>
              </w:rPr>
              <w:t>Routeurs</w:t>
            </w:r>
          </w:p>
        </w:tc>
        <w:tc>
          <w:tcPr>
            <w:tcW w:w="1305" w:type="dxa"/>
            <w:tcMar>
              <w:top w:w="30" w:type="dxa"/>
              <w:left w:w="45" w:type="dxa"/>
              <w:bottom w:w="30" w:type="dxa"/>
              <w:right w:w="45" w:type="dxa"/>
            </w:tcMar>
            <w:vAlign w:val="bottom"/>
          </w:tcPr>
          <w:p w14:paraId="1C6BC375" w14:textId="58F43029"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color w:val="000000" w:themeColor="text1"/>
                <w:sz w:val="20"/>
                <w:szCs w:val="20"/>
              </w:rPr>
            </w:pPr>
            <w:r w:rsidRPr="0B266FA4">
              <w:rPr>
                <w:rFonts w:ascii="Arial Nova" w:eastAsia="Arial Nova" w:hAnsi="Arial Nova" w:cs="Arial Nova"/>
                <w:b/>
                <w:bCs/>
                <w:color w:val="000000" w:themeColor="text1"/>
                <w:sz w:val="20"/>
                <w:szCs w:val="20"/>
              </w:rPr>
              <w:t xml:space="preserve">Cisco Integrated Services </w:t>
            </w:r>
            <w:proofErr w:type="spellStart"/>
            <w:r w:rsidRPr="0B266FA4">
              <w:rPr>
                <w:rFonts w:ascii="Arial Nova" w:eastAsia="Arial Nova" w:hAnsi="Arial Nova" w:cs="Arial Nova"/>
                <w:b/>
                <w:bCs/>
                <w:color w:val="000000" w:themeColor="text1"/>
                <w:sz w:val="20"/>
                <w:szCs w:val="20"/>
              </w:rPr>
              <w:t>Routers</w:t>
            </w:r>
            <w:proofErr w:type="spellEnd"/>
            <w:r w:rsidRPr="0B266FA4">
              <w:rPr>
                <w:rFonts w:ascii="Arial Nova" w:eastAsia="Arial Nova" w:hAnsi="Arial Nova" w:cs="Arial Nova"/>
                <w:b/>
                <w:bCs/>
                <w:color w:val="000000" w:themeColor="text1"/>
                <w:sz w:val="20"/>
                <w:szCs w:val="20"/>
              </w:rPr>
              <w:t xml:space="preserve"> (ISR)</w:t>
            </w:r>
          </w:p>
        </w:tc>
        <w:tc>
          <w:tcPr>
            <w:tcW w:w="3497" w:type="dxa"/>
            <w:tcMar>
              <w:top w:w="30" w:type="dxa"/>
              <w:left w:w="45" w:type="dxa"/>
              <w:bottom w:w="30" w:type="dxa"/>
              <w:right w:w="45" w:type="dxa"/>
            </w:tcMar>
            <w:vAlign w:val="bottom"/>
          </w:tcPr>
          <w:p w14:paraId="75EC8E51" w14:textId="6C37170A"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Intégration multi-services (voix, vidéo, sécurité, données), sécurité avancée avec VPN.</w:t>
            </w:r>
          </w:p>
        </w:tc>
        <w:tc>
          <w:tcPr>
            <w:tcW w:w="2597" w:type="dxa"/>
            <w:tcMar>
              <w:top w:w="30" w:type="dxa"/>
              <w:bottom w:w="30" w:type="dxa"/>
            </w:tcMar>
            <w:vAlign w:val="bottom"/>
          </w:tcPr>
          <w:p w14:paraId="4DC2336D" w14:textId="641D98C1"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Prix élevé, peut être surdimensionné pour certains besoins.</w:t>
            </w:r>
          </w:p>
        </w:tc>
      </w:tr>
      <w:tr w:rsidR="1A9B64FC" w14:paraId="00F5C1A4"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725" w:type="dxa"/>
            <w:shd w:val="clear" w:color="auto" w:fill="000000" w:themeFill="text1"/>
            <w:tcMar>
              <w:top w:w="30" w:type="dxa"/>
              <w:left w:w="45" w:type="dxa"/>
              <w:bottom w:w="30" w:type="dxa"/>
              <w:right w:w="45" w:type="dxa"/>
            </w:tcMar>
            <w:vAlign w:val="bottom"/>
          </w:tcPr>
          <w:p w14:paraId="4A030FB2" w14:textId="4FCF626E" w:rsidR="1A9B64FC" w:rsidRDefault="1A9B64FC" w:rsidP="0B266FA4">
            <w:pPr>
              <w:rPr>
                <w:rFonts w:ascii="Arial Nova" w:eastAsia="Arial Nova" w:hAnsi="Arial Nova" w:cs="Arial Nova"/>
                <w:color w:val="FFFFFF" w:themeColor="background1"/>
                <w:sz w:val="20"/>
                <w:szCs w:val="20"/>
              </w:rPr>
            </w:pPr>
          </w:p>
        </w:tc>
        <w:tc>
          <w:tcPr>
            <w:tcW w:w="1305" w:type="dxa"/>
            <w:tcMar>
              <w:top w:w="30" w:type="dxa"/>
              <w:left w:w="45" w:type="dxa"/>
              <w:bottom w:w="30" w:type="dxa"/>
              <w:right w:w="45" w:type="dxa"/>
            </w:tcMar>
            <w:vAlign w:val="bottom"/>
          </w:tcPr>
          <w:p w14:paraId="3122D1FD" w14:textId="29150440"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color w:val="000000" w:themeColor="text1"/>
                <w:sz w:val="20"/>
                <w:szCs w:val="20"/>
              </w:rPr>
            </w:pPr>
            <w:r w:rsidRPr="0B266FA4">
              <w:rPr>
                <w:rFonts w:ascii="Arial Nova" w:eastAsia="Arial Nova" w:hAnsi="Arial Nova" w:cs="Arial Nova"/>
                <w:b/>
                <w:bCs/>
                <w:color w:val="000000" w:themeColor="text1"/>
                <w:sz w:val="20"/>
                <w:szCs w:val="20"/>
              </w:rPr>
              <w:t xml:space="preserve">Juniper Networks </w:t>
            </w:r>
            <w:proofErr w:type="spellStart"/>
            <w:r w:rsidRPr="0B266FA4">
              <w:rPr>
                <w:rFonts w:ascii="Arial Nova" w:eastAsia="Arial Nova" w:hAnsi="Arial Nova" w:cs="Arial Nova"/>
                <w:b/>
                <w:bCs/>
                <w:color w:val="000000" w:themeColor="text1"/>
                <w:sz w:val="20"/>
                <w:szCs w:val="20"/>
              </w:rPr>
              <w:t>Routers</w:t>
            </w:r>
            <w:proofErr w:type="spellEnd"/>
          </w:p>
        </w:tc>
        <w:tc>
          <w:tcPr>
            <w:tcW w:w="3497" w:type="dxa"/>
            <w:tcMar>
              <w:top w:w="30" w:type="dxa"/>
              <w:left w:w="45" w:type="dxa"/>
              <w:bottom w:w="30" w:type="dxa"/>
              <w:right w:w="45" w:type="dxa"/>
            </w:tcMar>
            <w:vAlign w:val="bottom"/>
          </w:tcPr>
          <w:p w14:paraId="2D124155" w14:textId="52AA8E18"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Excellente gestion du trafic volumineux, robustesse, sécurité avancée.</w:t>
            </w:r>
          </w:p>
        </w:tc>
        <w:tc>
          <w:tcPr>
            <w:tcW w:w="2597" w:type="dxa"/>
            <w:tcMar>
              <w:top w:w="30" w:type="dxa"/>
              <w:bottom w:w="30" w:type="dxa"/>
            </w:tcMar>
            <w:vAlign w:val="bottom"/>
          </w:tcPr>
          <w:p w14:paraId="706BE4D4" w14:textId="29E91FA4"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Coût élevé, nécessite du personnel expérimenté.</w:t>
            </w:r>
          </w:p>
        </w:tc>
      </w:tr>
      <w:tr w:rsidR="1A9B64FC" w14:paraId="2A9ED175"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725" w:type="dxa"/>
            <w:shd w:val="clear" w:color="auto" w:fill="000000" w:themeFill="text1"/>
            <w:tcMar>
              <w:top w:w="30" w:type="dxa"/>
              <w:left w:w="45" w:type="dxa"/>
              <w:bottom w:w="30" w:type="dxa"/>
              <w:right w:w="45" w:type="dxa"/>
            </w:tcMar>
            <w:vAlign w:val="bottom"/>
          </w:tcPr>
          <w:p w14:paraId="06CA56E2" w14:textId="6EBC391F" w:rsidR="1A9B64FC" w:rsidRDefault="0270049E" w:rsidP="0B266FA4">
            <w:pPr>
              <w:rPr>
                <w:rFonts w:ascii="Arial Nova" w:eastAsia="Arial Nova" w:hAnsi="Arial Nova" w:cs="Arial Nova"/>
                <w:color w:val="FFFFFF" w:themeColor="background1"/>
                <w:sz w:val="20"/>
                <w:szCs w:val="20"/>
              </w:rPr>
            </w:pPr>
            <w:r w:rsidRPr="0B266FA4">
              <w:rPr>
                <w:rFonts w:ascii="Arial Nova" w:eastAsia="Arial Nova" w:hAnsi="Arial Nova" w:cs="Arial Nova"/>
                <w:color w:val="FFFFFF" w:themeColor="background1"/>
                <w:sz w:val="20"/>
                <w:szCs w:val="20"/>
              </w:rPr>
              <w:t>Pare-feu et Sécurité</w:t>
            </w:r>
          </w:p>
        </w:tc>
        <w:tc>
          <w:tcPr>
            <w:tcW w:w="1305" w:type="dxa"/>
            <w:tcMar>
              <w:top w:w="30" w:type="dxa"/>
              <w:left w:w="45" w:type="dxa"/>
              <w:bottom w:w="30" w:type="dxa"/>
              <w:right w:w="45" w:type="dxa"/>
            </w:tcMar>
            <w:vAlign w:val="bottom"/>
          </w:tcPr>
          <w:p w14:paraId="07257DA6" w14:textId="6423C9DD"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color w:val="000000" w:themeColor="text1"/>
                <w:sz w:val="20"/>
                <w:szCs w:val="20"/>
              </w:rPr>
            </w:pPr>
            <w:r w:rsidRPr="0B266FA4">
              <w:rPr>
                <w:rFonts w:ascii="Arial Nova" w:eastAsia="Arial Nova" w:hAnsi="Arial Nova" w:cs="Arial Nova"/>
                <w:b/>
                <w:bCs/>
                <w:color w:val="000000" w:themeColor="text1"/>
                <w:sz w:val="20"/>
                <w:szCs w:val="20"/>
              </w:rPr>
              <w:t xml:space="preserve">Fortinet </w:t>
            </w:r>
            <w:proofErr w:type="spellStart"/>
            <w:r w:rsidRPr="0B266FA4">
              <w:rPr>
                <w:rFonts w:ascii="Arial Nova" w:eastAsia="Arial Nova" w:hAnsi="Arial Nova" w:cs="Arial Nova"/>
                <w:b/>
                <w:bCs/>
                <w:color w:val="000000" w:themeColor="text1"/>
                <w:sz w:val="20"/>
                <w:szCs w:val="20"/>
              </w:rPr>
              <w:t>FortiGate</w:t>
            </w:r>
            <w:proofErr w:type="spellEnd"/>
          </w:p>
        </w:tc>
        <w:tc>
          <w:tcPr>
            <w:tcW w:w="3497" w:type="dxa"/>
            <w:tcMar>
              <w:top w:w="30" w:type="dxa"/>
              <w:left w:w="45" w:type="dxa"/>
              <w:bottom w:w="30" w:type="dxa"/>
              <w:right w:w="45" w:type="dxa"/>
            </w:tcMar>
            <w:vAlign w:val="bottom"/>
          </w:tcPr>
          <w:p w14:paraId="30DAB443" w14:textId="3F89B689"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Gamme complète de fonctions de sécurité (antivirus, contrôle des applications, prévention d'intrusion), performances élevées, intégration facile avec d'autres produits Fortinet.</w:t>
            </w:r>
          </w:p>
        </w:tc>
        <w:tc>
          <w:tcPr>
            <w:tcW w:w="2597" w:type="dxa"/>
            <w:tcMar>
              <w:top w:w="30" w:type="dxa"/>
              <w:bottom w:w="30" w:type="dxa"/>
            </w:tcMar>
            <w:vAlign w:val="bottom"/>
          </w:tcPr>
          <w:p w14:paraId="3C2139A8" w14:textId="22D910DE"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Coût élevé, configuration et maintenance complexes.</w:t>
            </w:r>
          </w:p>
        </w:tc>
      </w:tr>
      <w:tr w:rsidR="1A9B64FC" w14:paraId="79EF3647"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725" w:type="dxa"/>
            <w:shd w:val="clear" w:color="auto" w:fill="000000" w:themeFill="text1"/>
            <w:tcMar>
              <w:top w:w="30" w:type="dxa"/>
              <w:left w:w="45" w:type="dxa"/>
              <w:bottom w:w="30" w:type="dxa"/>
              <w:right w:w="45" w:type="dxa"/>
            </w:tcMar>
            <w:vAlign w:val="bottom"/>
          </w:tcPr>
          <w:p w14:paraId="50BD7DCE" w14:textId="32F239ED" w:rsidR="1A9B64FC" w:rsidRDefault="1A9B64FC" w:rsidP="0B266FA4">
            <w:pPr>
              <w:rPr>
                <w:rFonts w:ascii="Arial Nova" w:eastAsia="Arial Nova" w:hAnsi="Arial Nova" w:cs="Arial Nova"/>
                <w:color w:val="FFFFFF" w:themeColor="background1"/>
                <w:sz w:val="20"/>
                <w:szCs w:val="20"/>
              </w:rPr>
            </w:pPr>
          </w:p>
        </w:tc>
        <w:tc>
          <w:tcPr>
            <w:tcW w:w="1305" w:type="dxa"/>
            <w:tcMar>
              <w:top w:w="30" w:type="dxa"/>
              <w:left w:w="45" w:type="dxa"/>
              <w:bottom w:w="30" w:type="dxa"/>
              <w:right w:w="45" w:type="dxa"/>
            </w:tcMar>
            <w:vAlign w:val="bottom"/>
          </w:tcPr>
          <w:p w14:paraId="2D715903" w14:textId="182B2134"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color w:val="000000" w:themeColor="text1"/>
                <w:sz w:val="20"/>
                <w:szCs w:val="20"/>
              </w:rPr>
            </w:pPr>
            <w:r w:rsidRPr="0B266FA4">
              <w:rPr>
                <w:rFonts w:ascii="Arial Nova" w:eastAsia="Arial Nova" w:hAnsi="Arial Nova" w:cs="Arial Nova"/>
                <w:b/>
                <w:bCs/>
                <w:color w:val="000000" w:themeColor="text1"/>
                <w:sz w:val="20"/>
                <w:szCs w:val="20"/>
              </w:rPr>
              <w:t>Palo Alto Networks Firewalls</w:t>
            </w:r>
          </w:p>
        </w:tc>
        <w:tc>
          <w:tcPr>
            <w:tcW w:w="3497" w:type="dxa"/>
            <w:tcMar>
              <w:top w:w="30" w:type="dxa"/>
              <w:left w:w="45" w:type="dxa"/>
              <w:bottom w:w="30" w:type="dxa"/>
              <w:right w:w="45" w:type="dxa"/>
            </w:tcMar>
            <w:vAlign w:val="bottom"/>
          </w:tcPr>
          <w:p w14:paraId="7A0D1AB7" w14:textId="7F7596E5"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Visibilité et contrôle avancés du trafic réseau, prévention des menaces, adaptabilité aux divers environnements.</w:t>
            </w:r>
          </w:p>
        </w:tc>
        <w:tc>
          <w:tcPr>
            <w:tcW w:w="2597" w:type="dxa"/>
            <w:tcMar>
              <w:top w:w="30" w:type="dxa"/>
              <w:bottom w:w="30" w:type="dxa"/>
            </w:tcMar>
            <w:vAlign w:val="bottom"/>
          </w:tcPr>
          <w:p w14:paraId="53960458" w14:textId="66D3C90A"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Investissement important en coût et formation.</w:t>
            </w:r>
          </w:p>
        </w:tc>
      </w:tr>
      <w:tr w:rsidR="1A9B64FC" w14:paraId="0A2F394F"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725" w:type="dxa"/>
            <w:shd w:val="clear" w:color="auto" w:fill="000000" w:themeFill="text1"/>
            <w:tcMar>
              <w:top w:w="30" w:type="dxa"/>
              <w:left w:w="45" w:type="dxa"/>
              <w:bottom w:w="30" w:type="dxa"/>
              <w:right w:w="45" w:type="dxa"/>
            </w:tcMar>
            <w:vAlign w:val="bottom"/>
          </w:tcPr>
          <w:p w14:paraId="0AC5C000" w14:textId="6F1B9F4D" w:rsidR="1A9B64FC" w:rsidRDefault="1A9B64FC" w:rsidP="0B266FA4">
            <w:pPr>
              <w:rPr>
                <w:rFonts w:ascii="Arial Nova" w:eastAsia="Arial Nova" w:hAnsi="Arial Nova" w:cs="Arial Nova"/>
                <w:color w:val="FFFFFF" w:themeColor="background1"/>
                <w:sz w:val="20"/>
                <w:szCs w:val="20"/>
              </w:rPr>
            </w:pPr>
          </w:p>
        </w:tc>
        <w:tc>
          <w:tcPr>
            <w:tcW w:w="1305" w:type="dxa"/>
            <w:tcMar>
              <w:top w:w="30" w:type="dxa"/>
              <w:left w:w="45" w:type="dxa"/>
              <w:bottom w:w="30" w:type="dxa"/>
              <w:right w:w="45" w:type="dxa"/>
            </w:tcMar>
            <w:vAlign w:val="bottom"/>
          </w:tcPr>
          <w:p w14:paraId="15759B25" w14:textId="2A1A55A4" w:rsidR="1A9B64FC" w:rsidRDefault="699AE2A4" w:rsidP="6DA61DAD">
            <w:pPr>
              <w:spacing w:line="279" w:lineRule="auto"/>
              <w:cnfStyle w:val="000000000000" w:firstRow="0" w:lastRow="0" w:firstColumn="0" w:lastColumn="0" w:oddVBand="0" w:evenVBand="0" w:oddHBand="0" w:evenHBand="0" w:firstRowFirstColumn="0" w:firstRowLastColumn="0" w:lastRowFirstColumn="0" w:lastRowLastColumn="0"/>
            </w:pPr>
            <w:proofErr w:type="spellStart"/>
            <w:r w:rsidRPr="6DA61DAD">
              <w:rPr>
                <w:rFonts w:ascii="Arial Nova" w:eastAsia="Arial Nova" w:hAnsi="Arial Nova" w:cs="Arial Nova"/>
                <w:b/>
                <w:bCs/>
                <w:color w:val="000000" w:themeColor="text1"/>
                <w:sz w:val="20"/>
                <w:szCs w:val="20"/>
                <w:highlight w:val="yellow"/>
              </w:rPr>
              <w:t>OpnSense</w:t>
            </w:r>
            <w:proofErr w:type="spellEnd"/>
          </w:p>
        </w:tc>
        <w:tc>
          <w:tcPr>
            <w:tcW w:w="3497" w:type="dxa"/>
            <w:tcMar>
              <w:top w:w="30" w:type="dxa"/>
              <w:left w:w="45" w:type="dxa"/>
              <w:bottom w:w="30" w:type="dxa"/>
              <w:right w:w="45" w:type="dxa"/>
            </w:tcMar>
            <w:vAlign w:val="bottom"/>
          </w:tcPr>
          <w:p w14:paraId="60E4E09A" w14:textId="599B9589" w:rsidR="1A9B64FC" w:rsidRDefault="4704450E" w:rsidP="6DA61DAD">
            <w:pPr>
              <w:cnfStyle w:val="000000000000" w:firstRow="0" w:lastRow="0" w:firstColumn="0" w:lastColumn="0" w:oddVBand="0" w:evenVBand="0" w:oddHBand="0" w:evenHBand="0" w:firstRowFirstColumn="0" w:firstRowLastColumn="0" w:lastRowFirstColumn="0" w:lastRowLastColumn="0"/>
            </w:pPr>
            <w:proofErr w:type="spellStart"/>
            <w:r w:rsidRPr="6DA61DAD">
              <w:rPr>
                <w:rFonts w:ascii="Arial Nova" w:eastAsia="Arial Nova" w:hAnsi="Arial Nova" w:cs="Arial Nova"/>
                <w:sz w:val="20"/>
                <w:szCs w:val="20"/>
              </w:rPr>
              <w:t>OpnSense</w:t>
            </w:r>
            <w:proofErr w:type="spellEnd"/>
            <w:r w:rsidRPr="6DA61DAD">
              <w:rPr>
                <w:rFonts w:ascii="Arial Nova" w:eastAsia="Arial Nova" w:hAnsi="Arial Nova" w:cs="Arial Nova"/>
                <w:sz w:val="20"/>
                <w:szCs w:val="20"/>
              </w:rPr>
              <w:t xml:space="preserve"> est une plateforme open-source robuste pour la gestion du pare-feu réseau et la sécurité, offrant des fonctionnalités avancées telles que la gestion des VPN et des règles de pare-feu.</w:t>
            </w:r>
          </w:p>
        </w:tc>
        <w:tc>
          <w:tcPr>
            <w:tcW w:w="2597" w:type="dxa"/>
            <w:tcMar>
              <w:top w:w="30" w:type="dxa"/>
              <w:bottom w:w="30" w:type="dxa"/>
            </w:tcMar>
            <w:vAlign w:val="bottom"/>
          </w:tcPr>
          <w:p w14:paraId="5FAD9C94" w14:textId="3C819DC7" w:rsidR="1A9B64FC" w:rsidRDefault="4704450E" w:rsidP="6DA61DAD">
            <w:pPr>
              <w:cnfStyle w:val="000000000000" w:firstRow="0" w:lastRow="0" w:firstColumn="0" w:lastColumn="0" w:oddVBand="0" w:evenVBand="0" w:oddHBand="0" w:evenHBand="0" w:firstRowFirstColumn="0" w:firstRowLastColumn="0" w:lastRowFirstColumn="0" w:lastRowLastColumn="0"/>
            </w:pPr>
            <w:r w:rsidRPr="6DA61DAD">
              <w:rPr>
                <w:rFonts w:ascii="Arial Nova" w:eastAsia="Arial Nova" w:hAnsi="Arial Nova" w:cs="Arial Nova"/>
                <w:sz w:val="20"/>
                <w:szCs w:val="20"/>
              </w:rPr>
              <w:t>La configuration avancée des fonctionnalités de sécurité peut être complexe pour les utilisateurs moins expérimentés en réseau, nécessitant une courbe d'apprentissage plus prononcée.</w:t>
            </w:r>
          </w:p>
        </w:tc>
      </w:tr>
      <w:tr w:rsidR="1A9B64FC" w14:paraId="45AF0090"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725" w:type="dxa"/>
            <w:shd w:val="clear" w:color="auto" w:fill="000000" w:themeFill="text1"/>
            <w:tcMar>
              <w:top w:w="30" w:type="dxa"/>
              <w:left w:w="45" w:type="dxa"/>
              <w:bottom w:w="30" w:type="dxa"/>
              <w:right w:w="45" w:type="dxa"/>
            </w:tcMar>
            <w:vAlign w:val="bottom"/>
          </w:tcPr>
          <w:p w14:paraId="48EE6BB3" w14:textId="375BB1B4" w:rsidR="1A9B64FC" w:rsidRDefault="0270049E" w:rsidP="0B266FA4">
            <w:pPr>
              <w:rPr>
                <w:rFonts w:ascii="Arial Nova" w:eastAsia="Arial Nova" w:hAnsi="Arial Nova" w:cs="Arial Nova"/>
                <w:color w:val="FFFFFF" w:themeColor="background1"/>
                <w:sz w:val="20"/>
                <w:szCs w:val="20"/>
              </w:rPr>
            </w:pPr>
            <w:r w:rsidRPr="0B266FA4">
              <w:rPr>
                <w:rFonts w:ascii="Arial Nova" w:eastAsia="Arial Nova" w:hAnsi="Arial Nova" w:cs="Arial Nova"/>
                <w:color w:val="FFFFFF" w:themeColor="background1"/>
                <w:sz w:val="20"/>
                <w:szCs w:val="20"/>
              </w:rPr>
              <w:t>Points d'Accès</w:t>
            </w:r>
          </w:p>
        </w:tc>
        <w:tc>
          <w:tcPr>
            <w:tcW w:w="1305" w:type="dxa"/>
            <w:tcMar>
              <w:top w:w="30" w:type="dxa"/>
              <w:left w:w="45" w:type="dxa"/>
              <w:bottom w:w="30" w:type="dxa"/>
              <w:right w:w="45" w:type="dxa"/>
            </w:tcMar>
            <w:vAlign w:val="bottom"/>
          </w:tcPr>
          <w:p w14:paraId="4ADBBFD3" w14:textId="2EC631A1"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color w:val="000000" w:themeColor="text1"/>
                <w:sz w:val="20"/>
                <w:szCs w:val="20"/>
                <w:highlight w:val="yellow"/>
              </w:rPr>
            </w:pPr>
            <w:r w:rsidRPr="0B266FA4">
              <w:rPr>
                <w:rFonts w:ascii="Arial Nova" w:eastAsia="Arial Nova" w:hAnsi="Arial Nova" w:cs="Arial Nova"/>
                <w:b/>
                <w:bCs/>
                <w:color w:val="000000" w:themeColor="text1"/>
                <w:sz w:val="20"/>
                <w:szCs w:val="20"/>
                <w:highlight w:val="yellow"/>
              </w:rPr>
              <w:t xml:space="preserve">Cisco </w:t>
            </w:r>
            <w:proofErr w:type="spellStart"/>
            <w:r w:rsidRPr="0B266FA4">
              <w:rPr>
                <w:rFonts w:ascii="Arial Nova" w:eastAsia="Arial Nova" w:hAnsi="Arial Nova" w:cs="Arial Nova"/>
                <w:b/>
                <w:bCs/>
                <w:color w:val="000000" w:themeColor="text1"/>
                <w:sz w:val="20"/>
                <w:szCs w:val="20"/>
                <w:highlight w:val="yellow"/>
              </w:rPr>
              <w:t>Aironet</w:t>
            </w:r>
            <w:proofErr w:type="spellEnd"/>
            <w:r w:rsidRPr="0B266FA4">
              <w:rPr>
                <w:rFonts w:ascii="Arial Nova" w:eastAsia="Arial Nova" w:hAnsi="Arial Nova" w:cs="Arial Nova"/>
                <w:b/>
                <w:bCs/>
                <w:color w:val="000000" w:themeColor="text1"/>
                <w:sz w:val="20"/>
                <w:szCs w:val="20"/>
                <w:highlight w:val="yellow"/>
              </w:rPr>
              <w:t xml:space="preserve"> </w:t>
            </w:r>
            <w:proofErr w:type="spellStart"/>
            <w:r w:rsidRPr="0B266FA4">
              <w:rPr>
                <w:rFonts w:ascii="Arial Nova" w:eastAsia="Arial Nova" w:hAnsi="Arial Nova" w:cs="Arial Nova"/>
                <w:b/>
                <w:bCs/>
                <w:color w:val="000000" w:themeColor="text1"/>
                <w:sz w:val="20"/>
                <w:szCs w:val="20"/>
                <w:highlight w:val="yellow"/>
              </w:rPr>
              <w:t>Series</w:t>
            </w:r>
            <w:proofErr w:type="spellEnd"/>
          </w:p>
        </w:tc>
        <w:tc>
          <w:tcPr>
            <w:tcW w:w="3497" w:type="dxa"/>
            <w:tcMar>
              <w:top w:w="30" w:type="dxa"/>
              <w:left w:w="45" w:type="dxa"/>
              <w:bottom w:w="30" w:type="dxa"/>
              <w:right w:w="45" w:type="dxa"/>
            </w:tcMar>
            <w:vAlign w:val="bottom"/>
          </w:tcPr>
          <w:p w14:paraId="1860BDC6" w14:textId="1BC77D9E"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Supporte les dernières normes Wi-Fi, conçu pour les environnements d'entreprise complexes et denses.</w:t>
            </w:r>
          </w:p>
        </w:tc>
        <w:tc>
          <w:tcPr>
            <w:tcW w:w="2597" w:type="dxa"/>
            <w:tcMar>
              <w:top w:w="30" w:type="dxa"/>
              <w:bottom w:w="30" w:type="dxa"/>
            </w:tcMar>
            <w:vAlign w:val="bottom"/>
          </w:tcPr>
          <w:p w14:paraId="7E3A8501" w14:textId="75F73195"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Coût élevé, complexité de gestion et maintenance.</w:t>
            </w:r>
          </w:p>
        </w:tc>
      </w:tr>
      <w:tr w:rsidR="1A9B64FC" w14:paraId="03561C07"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725" w:type="dxa"/>
            <w:shd w:val="clear" w:color="auto" w:fill="000000" w:themeFill="text1"/>
            <w:tcMar>
              <w:top w:w="30" w:type="dxa"/>
              <w:left w:w="45" w:type="dxa"/>
              <w:bottom w:w="30" w:type="dxa"/>
              <w:right w:w="45" w:type="dxa"/>
            </w:tcMar>
            <w:vAlign w:val="bottom"/>
          </w:tcPr>
          <w:p w14:paraId="73F4A595" w14:textId="564F6E48" w:rsidR="1A9B64FC" w:rsidRDefault="1A9B64FC" w:rsidP="0B266FA4">
            <w:pPr>
              <w:rPr>
                <w:rFonts w:ascii="Arial Nova" w:eastAsia="Arial Nova" w:hAnsi="Arial Nova" w:cs="Arial Nova"/>
                <w:color w:val="FFFFFF" w:themeColor="background1"/>
                <w:sz w:val="20"/>
                <w:szCs w:val="20"/>
              </w:rPr>
            </w:pPr>
          </w:p>
        </w:tc>
        <w:tc>
          <w:tcPr>
            <w:tcW w:w="1305" w:type="dxa"/>
            <w:tcMar>
              <w:top w:w="30" w:type="dxa"/>
              <w:left w:w="45" w:type="dxa"/>
              <w:bottom w:w="30" w:type="dxa"/>
              <w:right w:w="45" w:type="dxa"/>
            </w:tcMar>
            <w:vAlign w:val="bottom"/>
          </w:tcPr>
          <w:p w14:paraId="552C8C7C" w14:textId="1389372D"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color w:val="000000" w:themeColor="text1"/>
                <w:sz w:val="20"/>
                <w:szCs w:val="20"/>
              </w:rPr>
            </w:pPr>
            <w:r w:rsidRPr="0B266FA4">
              <w:rPr>
                <w:rFonts w:ascii="Arial Nova" w:eastAsia="Arial Nova" w:hAnsi="Arial Nova" w:cs="Arial Nova"/>
                <w:b/>
                <w:bCs/>
                <w:color w:val="000000" w:themeColor="text1"/>
                <w:sz w:val="20"/>
                <w:szCs w:val="20"/>
              </w:rPr>
              <w:t xml:space="preserve">Aruba Networks Instant On </w:t>
            </w:r>
            <w:proofErr w:type="spellStart"/>
            <w:r w:rsidRPr="0B266FA4">
              <w:rPr>
                <w:rFonts w:ascii="Arial Nova" w:eastAsia="Arial Nova" w:hAnsi="Arial Nova" w:cs="Arial Nova"/>
                <w:b/>
                <w:bCs/>
                <w:color w:val="000000" w:themeColor="text1"/>
                <w:sz w:val="20"/>
                <w:szCs w:val="20"/>
              </w:rPr>
              <w:t>APs</w:t>
            </w:r>
            <w:proofErr w:type="spellEnd"/>
          </w:p>
        </w:tc>
        <w:tc>
          <w:tcPr>
            <w:tcW w:w="3497" w:type="dxa"/>
            <w:tcMar>
              <w:top w:w="30" w:type="dxa"/>
              <w:left w:w="45" w:type="dxa"/>
              <w:bottom w:w="30" w:type="dxa"/>
              <w:right w:w="45" w:type="dxa"/>
            </w:tcMar>
            <w:vAlign w:val="bottom"/>
          </w:tcPr>
          <w:p w14:paraId="038D0B91" w14:textId="47349060"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Solution abordable et facile à utiliser pour les PME, configuration rapide et gestion via application mobile ou navigateur.</w:t>
            </w:r>
          </w:p>
        </w:tc>
        <w:tc>
          <w:tcPr>
            <w:tcW w:w="2597" w:type="dxa"/>
            <w:tcMar>
              <w:top w:w="30" w:type="dxa"/>
              <w:bottom w:w="30" w:type="dxa"/>
            </w:tcMar>
            <w:vAlign w:val="bottom"/>
          </w:tcPr>
          <w:p w14:paraId="313499EC" w14:textId="30B1AA3A"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Capacités limitées pour les environnements à grande échelle ou à haute densité.</w:t>
            </w:r>
          </w:p>
        </w:tc>
      </w:tr>
      <w:tr w:rsidR="1A9B64FC" w14:paraId="76C9E4C3"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725" w:type="dxa"/>
            <w:shd w:val="clear" w:color="auto" w:fill="000000" w:themeFill="text1"/>
            <w:tcMar>
              <w:top w:w="30" w:type="dxa"/>
              <w:left w:w="45" w:type="dxa"/>
              <w:bottom w:w="30" w:type="dxa"/>
              <w:right w:w="45" w:type="dxa"/>
            </w:tcMar>
            <w:vAlign w:val="bottom"/>
          </w:tcPr>
          <w:p w14:paraId="1ECC5C7A" w14:textId="10D11F72" w:rsidR="1A9B64FC" w:rsidRDefault="0270049E" w:rsidP="0B266FA4">
            <w:pPr>
              <w:rPr>
                <w:rFonts w:ascii="Arial Nova" w:eastAsia="Arial Nova" w:hAnsi="Arial Nova" w:cs="Arial Nova"/>
                <w:color w:val="FFFFFF" w:themeColor="background1"/>
                <w:sz w:val="20"/>
                <w:szCs w:val="20"/>
              </w:rPr>
            </w:pPr>
            <w:r w:rsidRPr="0B266FA4">
              <w:rPr>
                <w:rFonts w:ascii="Arial Nova" w:eastAsia="Arial Nova" w:hAnsi="Arial Nova" w:cs="Arial Nova"/>
                <w:color w:val="FFFFFF" w:themeColor="background1"/>
                <w:sz w:val="20"/>
                <w:szCs w:val="20"/>
              </w:rPr>
              <w:t>Solutions VPN</w:t>
            </w:r>
          </w:p>
        </w:tc>
        <w:tc>
          <w:tcPr>
            <w:tcW w:w="1305" w:type="dxa"/>
            <w:tcMar>
              <w:top w:w="30" w:type="dxa"/>
              <w:left w:w="45" w:type="dxa"/>
              <w:bottom w:w="30" w:type="dxa"/>
              <w:right w:w="45" w:type="dxa"/>
            </w:tcMar>
            <w:vAlign w:val="bottom"/>
          </w:tcPr>
          <w:p w14:paraId="767B3845" w14:textId="0FB383AD"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color w:val="000000" w:themeColor="text1"/>
                <w:sz w:val="20"/>
                <w:szCs w:val="20"/>
              </w:rPr>
            </w:pPr>
            <w:proofErr w:type="spellStart"/>
            <w:r w:rsidRPr="0B266FA4">
              <w:rPr>
                <w:rFonts w:ascii="Arial Nova" w:eastAsia="Arial Nova" w:hAnsi="Arial Nova" w:cs="Arial Nova"/>
                <w:b/>
                <w:bCs/>
                <w:color w:val="000000" w:themeColor="text1"/>
                <w:sz w:val="20"/>
                <w:szCs w:val="20"/>
              </w:rPr>
              <w:t>OpenVPN</w:t>
            </w:r>
            <w:proofErr w:type="spellEnd"/>
          </w:p>
        </w:tc>
        <w:tc>
          <w:tcPr>
            <w:tcW w:w="3497" w:type="dxa"/>
            <w:tcMar>
              <w:top w:w="30" w:type="dxa"/>
              <w:left w:w="45" w:type="dxa"/>
              <w:bottom w:w="30" w:type="dxa"/>
              <w:right w:w="45" w:type="dxa"/>
            </w:tcMar>
            <w:vAlign w:val="bottom"/>
          </w:tcPr>
          <w:p w14:paraId="5BE70F62" w14:textId="5DDF961A"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Protocole VPN SSL/TLS robuste, haute sécurité, adaptabilité à divers environnements et dispositifs (open source).</w:t>
            </w:r>
          </w:p>
        </w:tc>
        <w:tc>
          <w:tcPr>
            <w:tcW w:w="2597" w:type="dxa"/>
            <w:tcMar>
              <w:top w:w="30" w:type="dxa"/>
              <w:bottom w:w="30" w:type="dxa"/>
            </w:tcMar>
            <w:vAlign w:val="bottom"/>
          </w:tcPr>
          <w:p w14:paraId="0A043F85" w14:textId="063B08CA"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Configuration et gestion complexes, nécessitant des compétences techniques.</w:t>
            </w:r>
          </w:p>
        </w:tc>
      </w:tr>
      <w:tr w:rsidR="1A9B64FC" w14:paraId="766A9527"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725" w:type="dxa"/>
            <w:shd w:val="clear" w:color="auto" w:fill="000000" w:themeFill="text1"/>
            <w:tcMar>
              <w:top w:w="30" w:type="dxa"/>
              <w:left w:w="45" w:type="dxa"/>
              <w:bottom w:w="30" w:type="dxa"/>
              <w:right w:w="45" w:type="dxa"/>
            </w:tcMar>
            <w:vAlign w:val="bottom"/>
          </w:tcPr>
          <w:p w14:paraId="2C8AB1F2" w14:textId="210CE07C" w:rsidR="1A9B64FC" w:rsidRDefault="1A9B64FC" w:rsidP="0B266FA4">
            <w:pPr>
              <w:rPr>
                <w:rFonts w:ascii="Arial Nova" w:eastAsia="Arial Nova" w:hAnsi="Arial Nova" w:cs="Arial Nova"/>
                <w:color w:val="FFFFFF" w:themeColor="background1"/>
                <w:sz w:val="20"/>
                <w:szCs w:val="20"/>
              </w:rPr>
            </w:pPr>
          </w:p>
        </w:tc>
        <w:tc>
          <w:tcPr>
            <w:tcW w:w="1305" w:type="dxa"/>
            <w:tcMar>
              <w:top w:w="30" w:type="dxa"/>
              <w:left w:w="45" w:type="dxa"/>
              <w:bottom w:w="30" w:type="dxa"/>
              <w:right w:w="45" w:type="dxa"/>
            </w:tcMar>
            <w:vAlign w:val="bottom"/>
          </w:tcPr>
          <w:p w14:paraId="01010040" w14:textId="67D379F3" w:rsidR="1A9B64FC" w:rsidRDefault="076AC521" w:rsidP="0B266FA4">
            <w:pPr>
              <w:spacing w:line="279" w:lineRule="auto"/>
              <w:cnfStyle w:val="000000000000" w:firstRow="0" w:lastRow="0" w:firstColumn="0" w:lastColumn="0" w:oddVBand="0" w:evenVBand="0" w:oddHBand="0" w:evenHBand="0" w:firstRowFirstColumn="0" w:firstRowLastColumn="0" w:lastRowFirstColumn="0" w:lastRowLastColumn="0"/>
            </w:pPr>
            <w:proofErr w:type="spellStart"/>
            <w:r w:rsidRPr="0B266FA4">
              <w:rPr>
                <w:rFonts w:ascii="Arial Nova" w:eastAsia="Arial Nova" w:hAnsi="Arial Nova" w:cs="Arial Nova"/>
                <w:b/>
                <w:bCs/>
                <w:color w:val="000000" w:themeColor="text1"/>
                <w:sz w:val="20"/>
                <w:szCs w:val="20"/>
                <w:highlight w:val="yellow"/>
              </w:rPr>
              <w:t>Wireguard</w:t>
            </w:r>
            <w:proofErr w:type="spellEnd"/>
          </w:p>
        </w:tc>
        <w:tc>
          <w:tcPr>
            <w:tcW w:w="3497" w:type="dxa"/>
            <w:tcMar>
              <w:top w:w="30" w:type="dxa"/>
              <w:left w:w="45" w:type="dxa"/>
              <w:bottom w:w="30" w:type="dxa"/>
              <w:right w:w="45" w:type="dxa"/>
            </w:tcMar>
            <w:vAlign w:val="bottom"/>
          </w:tcPr>
          <w:p w14:paraId="1C06507C" w14:textId="6C69912F"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Haute sécurité, idéal pour les connexions site à site, standardisé et largement supporté par les équipements réseau.</w:t>
            </w:r>
          </w:p>
        </w:tc>
        <w:tc>
          <w:tcPr>
            <w:tcW w:w="2597" w:type="dxa"/>
            <w:tcMar>
              <w:top w:w="30" w:type="dxa"/>
              <w:bottom w:w="30" w:type="dxa"/>
            </w:tcMar>
            <w:vAlign w:val="bottom"/>
          </w:tcPr>
          <w:p w14:paraId="7BFCC18A" w14:textId="112C776E"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Configuration</w:t>
            </w:r>
            <w:r w:rsidR="2AA9834B" w:rsidRPr="0B266FA4">
              <w:rPr>
                <w:rFonts w:ascii="Arial Nova" w:eastAsia="Arial Nova" w:hAnsi="Arial Nova" w:cs="Arial Nova"/>
                <w:sz w:val="20"/>
                <w:szCs w:val="20"/>
              </w:rPr>
              <w:t xml:space="preserve"> simple à l’aide de l’interface minimaliste et épurée </w:t>
            </w:r>
            <w:r w:rsidR="5C0C0A99" w:rsidRPr="0B266FA4">
              <w:rPr>
                <w:rFonts w:ascii="Arial Nova" w:eastAsia="Arial Nova" w:hAnsi="Arial Nova" w:cs="Arial Nova"/>
                <w:sz w:val="20"/>
                <w:szCs w:val="20"/>
              </w:rPr>
              <w:t xml:space="preserve">ainsi qu’une </w:t>
            </w:r>
            <w:r w:rsidR="2AA9834B" w:rsidRPr="0B266FA4">
              <w:rPr>
                <w:rFonts w:ascii="Arial Nova" w:eastAsia="Arial Nova" w:hAnsi="Arial Nova" w:cs="Arial Nova"/>
                <w:sz w:val="20"/>
                <w:szCs w:val="20"/>
              </w:rPr>
              <w:t>large compatibilité entre divers appareils</w:t>
            </w:r>
            <w:r w:rsidRPr="0B266FA4">
              <w:rPr>
                <w:rFonts w:ascii="Arial Nova" w:eastAsia="Arial Nova" w:hAnsi="Arial Nova" w:cs="Arial Nova"/>
                <w:sz w:val="20"/>
                <w:szCs w:val="20"/>
              </w:rPr>
              <w:t>.</w:t>
            </w:r>
          </w:p>
        </w:tc>
      </w:tr>
      <w:tr w:rsidR="1A9B64FC" w14:paraId="20E4305C"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725" w:type="dxa"/>
            <w:shd w:val="clear" w:color="auto" w:fill="000000" w:themeFill="text1"/>
            <w:tcMar>
              <w:top w:w="30" w:type="dxa"/>
              <w:left w:w="45" w:type="dxa"/>
              <w:bottom w:w="30" w:type="dxa"/>
              <w:right w:w="45" w:type="dxa"/>
            </w:tcMar>
            <w:vAlign w:val="bottom"/>
          </w:tcPr>
          <w:p w14:paraId="2C5AFC93" w14:textId="37E8563D" w:rsidR="1A9B64FC" w:rsidRDefault="0270049E" w:rsidP="0B266FA4">
            <w:pPr>
              <w:rPr>
                <w:rFonts w:ascii="Arial Nova" w:eastAsia="Arial Nova" w:hAnsi="Arial Nova" w:cs="Arial Nova"/>
                <w:color w:val="FFFFFF" w:themeColor="background1"/>
                <w:sz w:val="20"/>
                <w:szCs w:val="20"/>
              </w:rPr>
            </w:pPr>
            <w:r w:rsidRPr="0B266FA4">
              <w:rPr>
                <w:rFonts w:ascii="Arial Nova" w:eastAsia="Arial Nova" w:hAnsi="Arial Nova" w:cs="Arial Nova"/>
                <w:color w:val="FFFFFF" w:themeColor="background1"/>
                <w:sz w:val="20"/>
                <w:szCs w:val="20"/>
              </w:rPr>
              <w:t>Gestion Réseau</w:t>
            </w:r>
          </w:p>
        </w:tc>
        <w:tc>
          <w:tcPr>
            <w:tcW w:w="1305" w:type="dxa"/>
            <w:tcMar>
              <w:top w:w="30" w:type="dxa"/>
              <w:left w:w="45" w:type="dxa"/>
              <w:bottom w:w="30" w:type="dxa"/>
              <w:right w:w="45" w:type="dxa"/>
            </w:tcMar>
            <w:vAlign w:val="bottom"/>
          </w:tcPr>
          <w:p w14:paraId="6C3FC741" w14:textId="32FD651F"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color w:val="000000" w:themeColor="text1"/>
                <w:sz w:val="20"/>
                <w:szCs w:val="20"/>
              </w:rPr>
            </w:pPr>
            <w:r w:rsidRPr="0B266FA4">
              <w:rPr>
                <w:rFonts w:ascii="Arial Nova" w:eastAsia="Arial Nova" w:hAnsi="Arial Nova" w:cs="Arial Nova"/>
                <w:b/>
                <w:bCs/>
                <w:color w:val="000000" w:themeColor="text1"/>
                <w:sz w:val="20"/>
                <w:szCs w:val="20"/>
              </w:rPr>
              <w:t>Zabbix</w:t>
            </w:r>
          </w:p>
        </w:tc>
        <w:tc>
          <w:tcPr>
            <w:tcW w:w="3497" w:type="dxa"/>
            <w:tcMar>
              <w:top w:w="30" w:type="dxa"/>
              <w:left w:w="45" w:type="dxa"/>
              <w:bottom w:w="30" w:type="dxa"/>
              <w:right w:w="45" w:type="dxa"/>
            </w:tcMar>
            <w:vAlign w:val="bottom"/>
          </w:tcPr>
          <w:p w14:paraId="2437B022" w14:textId="472F740A"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Surveillance en temps réel des serveurs et du réseau, alertes personnalisables, support d'une large gamme d'équipements.</w:t>
            </w:r>
          </w:p>
        </w:tc>
        <w:tc>
          <w:tcPr>
            <w:tcW w:w="2597" w:type="dxa"/>
            <w:tcMar>
              <w:top w:w="30" w:type="dxa"/>
              <w:bottom w:w="30" w:type="dxa"/>
            </w:tcMar>
            <w:vAlign w:val="bottom"/>
          </w:tcPr>
          <w:p w14:paraId="7D9918F4" w14:textId="7127B269"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Configuration initiale et gestion continues complexes pour les non-experts.</w:t>
            </w:r>
          </w:p>
        </w:tc>
      </w:tr>
      <w:tr w:rsidR="1A9B64FC" w14:paraId="59CA5542" w14:textId="77777777" w:rsidTr="6DA61DAD">
        <w:trPr>
          <w:trHeight w:val="1595"/>
        </w:trPr>
        <w:tc>
          <w:tcPr>
            <w:cnfStyle w:val="001000000000" w:firstRow="0" w:lastRow="0" w:firstColumn="1" w:lastColumn="0" w:oddVBand="0" w:evenVBand="0" w:oddHBand="0" w:evenHBand="0" w:firstRowFirstColumn="0" w:firstRowLastColumn="0" w:lastRowFirstColumn="0" w:lastRowLastColumn="0"/>
            <w:tcW w:w="1725" w:type="dxa"/>
            <w:shd w:val="clear" w:color="auto" w:fill="000000" w:themeFill="text1"/>
            <w:tcMar>
              <w:top w:w="30" w:type="dxa"/>
              <w:left w:w="45" w:type="dxa"/>
              <w:bottom w:w="30" w:type="dxa"/>
              <w:right w:w="45" w:type="dxa"/>
            </w:tcMar>
            <w:vAlign w:val="bottom"/>
          </w:tcPr>
          <w:p w14:paraId="63BFA80C" w14:textId="307C6C14" w:rsidR="1A9B64FC" w:rsidRDefault="1A9B64FC" w:rsidP="0B266FA4">
            <w:pPr>
              <w:rPr>
                <w:rFonts w:ascii="Arial Nova" w:eastAsia="Arial Nova" w:hAnsi="Arial Nova" w:cs="Arial Nova"/>
                <w:color w:val="FFFFFF" w:themeColor="background1"/>
                <w:sz w:val="20"/>
                <w:szCs w:val="20"/>
              </w:rPr>
            </w:pPr>
          </w:p>
        </w:tc>
        <w:tc>
          <w:tcPr>
            <w:tcW w:w="1305" w:type="dxa"/>
            <w:tcMar>
              <w:top w:w="30" w:type="dxa"/>
              <w:left w:w="45" w:type="dxa"/>
              <w:bottom w:w="30" w:type="dxa"/>
              <w:right w:w="45" w:type="dxa"/>
            </w:tcMar>
            <w:vAlign w:val="bottom"/>
          </w:tcPr>
          <w:p w14:paraId="64B63165" w14:textId="0B811CE4"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color w:val="000000" w:themeColor="text1"/>
                <w:sz w:val="20"/>
                <w:szCs w:val="20"/>
              </w:rPr>
            </w:pPr>
            <w:r w:rsidRPr="0B266FA4">
              <w:rPr>
                <w:rFonts w:ascii="Arial Nova" w:eastAsia="Arial Nova" w:hAnsi="Arial Nova" w:cs="Arial Nova"/>
                <w:b/>
                <w:bCs/>
                <w:color w:val="000000" w:themeColor="text1"/>
                <w:sz w:val="20"/>
                <w:szCs w:val="20"/>
              </w:rPr>
              <w:t xml:space="preserve">Nagios </w:t>
            </w:r>
            <w:proofErr w:type="spellStart"/>
            <w:r w:rsidRPr="0B266FA4">
              <w:rPr>
                <w:rFonts w:ascii="Arial Nova" w:eastAsia="Arial Nova" w:hAnsi="Arial Nova" w:cs="Arial Nova"/>
                <w:b/>
                <w:bCs/>
                <w:color w:val="000000" w:themeColor="text1"/>
                <w:sz w:val="20"/>
                <w:szCs w:val="20"/>
              </w:rPr>
              <w:t>Core</w:t>
            </w:r>
            <w:proofErr w:type="spellEnd"/>
          </w:p>
        </w:tc>
        <w:tc>
          <w:tcPr>
            <w:tcW w:w="3497" w:type="dxa"/>
            <w:tcMar>
              <w:top w:w="30" w:type="dxa"/>
              <w:left w:w="45" w:type="dxa"/>
              <w:bottom w:w="30" w:type="dxa"/>
              <w:right w:w="45" w:type="dxa"/>
            </w:tcMar>
            <w:vAlign w:val="bottom"/>
          </w:tcPr>
          <w:p w14:paraId="2E7582A1" w14:textId="1D330E62"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Surveillance extrêmement détaillée, extensible avec un large éventail de plugins, open source.</w:t>
            </w:r>
          </w:p>
        </w:tc>
        <w:tc>
          <w:tcPr>
            <w:tcW w:w="2597" w:type="dxa"/>
            <w:tcMar>
              <w:top w:w="30" w:type="dxa"/>
              <w:bottom w:w="30" w:type="dxa"/>
            </w:tcMar>
            <w:vAlign w:val="bottom"/>
          </w:tcPr>
          <w:p w14:paraId="6E6BB643" w14:textId="426022D3"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Nécessite des connaissances Linux et en script, configuration et maintenance manuelles.</w:t>
            </w:r>
          </w:p>
        </w:tc>
      </w:tr>
      <w:tr w:rsidR="1A9B64FC" w14:paraId="4D62C282" w14:textId="77777777" w:rsidTr="6DA61DAD">
        <w:trPr>
          <w:trHeight w:val="1595"/>
        </w:trPr>
        <w:tc>
          <w:tcPr>
            <w:cnfStyle w:val="001000000000" w:firstRow="0" w:lastRow="0" w:firstColumn="1" w:lastColumn="0" w:oddVBand="0" w:evenVBand="0" w:oddHBand="0" w:evenHBand="0" w:firstRowFirstColumn="0" w:firstRowLastColumn="0" w:lastRowFirstColumn="0" w:lastRowLastColumn="0"/>
            <w:tcW w:w="1725" w:type="dxa"/>
            <w:shd w:val="clear" w:color="auto" w:fill="000000" w:themeFill="text1"/>
            <w:tcMar>
              <w:top w:w="30" w:type="dxa"/>
              <w:left w:w="45" w:type="dxa"/>
              <w:bottom w:w="30" w:type="dxa"/>
              <w:right w:w="45" w:type="dxa"/>
            </w:tcMar>
            <w:vAlign w:val="bottom"/>
          </w:tcPr>
          <w:p w14:paraId="290EE5C1" w14:textId="59599E7A" w:rsidR="1A9B64FC" w:rsidRDefault="1A9B64FC" w:rsidP="0B266FA4">
            <w:pPr>
              <w:rPr>
                <w:rFonts w:ascii="Arial Nova" w:eastAsia="Arial Nova" w:hAnsi="Arial Nova" w:cs="Arial Nova"/>
                <w:color w:val="FFFFFF" w:themeColor="background1"/>
                <w:sz w:val="20"/>
                <w:szCs w:val="20"/>
              </w:rPr>
            </w:pPr>
          </w:p>
        </w:tc>
        <w:tc>
          <w:tcPr>
            <w:tcW w:w="1305" w:type="dxa"/>
            <w:tcMar>
              <w:top w:w="30" w:type="dxa"/>
              <w:left w:w="45" w:type="dxa"/>
              <w:bottom w:w="30" w:type="dxa"/>
              <w:right w:w="45" w:type="dxa"/>
            </w:tcMar>
            <w:vAlign w:val="bottom"/>
          </w:tcPr>
          <w:p w14:paraId="44841CA9" w14:textId="384F85E8" w:rsidR="6DAC57E2" w:rsidRDefault="7764C5A7"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color w:val="000000" w:themeColor="text1"/>
                <w:sz w:val="20"/>
                <w:szCs w:val="20"/>
                <w:highlight w:val="yellow"/>
              </w:rPr>
            </w:pPr>
            <w:proofErr w:type="spellStart"/>
            <w:r w:rsidRPr="0B266FA4">
              <w:rPr>
                <w:rFonts w:ascii="Arial Nova" w:eastAsia="Arial Nova" w:hAnsi="Arial Nova" w:cs="Arial Nova"/>
                <w:b/>
                <w:bCs/>
                <w:color w:val="000000" w:themeColor="text1"/>
                <w:sz w:val="20"/>
                <w:szCs w:val="20"/>
                <w:highlight w:val="yellow"/>
              </w:rPr>
              <w:t>LibreNMS</w:t>
            </w:r>
            <w:proofErr w:type="spellEnd"/>
          </w:p>
        </w:tc>
        <w:tc>
          <w:tcPr>
            <w:tcW w:w="3497" w:type="dxa"/>
            <w:tcMar>
              <w:top w:w="30" w:type="dxa"/>
              <w:left w:w="45" w:type="dxa"/>
              <w:bottom w:w="30" w:type="dxa"/>
              <w:right w:w="45" w:type="dxa"/>
            </w:tcMar>
            <w:vAlign w:val="bottom"/>
          </w:tcPr>
          <w:p w14:paraId="35B839AE" w14:textId="1C7FD689" w:rsidR="5D10D821" w:rsidRDefault="184CCFDC"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 xml:space="preserve">Open source et gratuit, surveillance automatique disponible, prise en </w:t>
            </w:r>
            <w:r w:rsidR="4586FAEC" w:rsidRPr="0B266FA4">
              <w:rPr>
                <w:rFonts w:ascii="Arial Nova" w:eastAsia="Arial Nova" w:hAnsi="Arial Nova" w:cs="Arial Nova"/>
                <w:sz w:val="20"/>
                <w:szCs w:val="20"/>
              </w:rPr>
              <w:t>charge Support</w:t>
            </w:r>
            <w:r w:rsidRPr="0B266FA4">
              <w:rPr>
                <w:rFonts w:ascii="Arial Nova" w:eastAsia="Arial Nova" w:hAnsi="Arial Nova" w:cs="Arial Nova"/>
                <w:sz w:val="20"/>
                <w:szCs w:val="20"/>
              </w:rPr>
              <w:t xml:space="preserve"> multi-</w:t>
            </w:r>
            <w:proofErr w:type="spellStart"/>
            <w:r w:rsidRPr="0B266FA4">
              <w:rPr>
                <w:rFonts w:ascii="Arial Nova" w:eastAsia="Arial Nova" w:hAnsi="Arial Nova" w:cs="Arial Nova"/>
                <w:sz w:val="20"/>
                <w:szCs w:val="20"/>
              </w:rPr>
              <w:t>vendor</w:t>
            </w:r>
            <w:proofErr w:type="spellEnd"/>
            <w:r w:rsidRPr="0B266FA4">
              <w:rPr>
                <w:rFonts w:ascii="Arial Nova" w:eastAsia="Arial Nova" w:hAnsi="Arial Nova" w:cs="Arial Nova"/>
                <w:sz w:val="20"/>
                <w:szCs w:val="20"/>
              </w:rPr>
              <w:t xml:space="preserve">, interface </w:t>
            </w:r>
            <w:r w:rsidR="2A1D372E" w:rsidRPr="0B266FA4">
              <w:rPr>
                <w:rFonts w:ascii="Arial Nova" w:eastAsia="Arial Nova" w:hAnsi="Arial Nova" w:cs="Arial Nova"/>
                <w:sz w:val="20"/>
                <w:szCs w:val="20"/>
              </w:rPr>
              <w:t>c</w:t>
            </w:r>
            <w:r w:rsidRPr="0B266FA4">
              <w:rPr>
                <w:rFonts w:ascii="Arial Nova" w:eastAsia="Arial Nova" w:hAnsi="Arial Nova" w:cs="Arial Nova"/>
                <w:sz w:val="20"/>
                <w:szCs w:val="20"/>
              </w:rPr>
              <w:t>onviviale</w:t>
            </w:r>
            <w:r w:rsidR="375EA30C" w:rsidRPr="0B266FA4">
              <w:rPr>
                <w:rFonts w:ascii="Arial Nova" w:eastAsia="Arial Nova" w:hAnsi="Arial Nova" w:cs="Arial Nova"/>
                <w:sz w:val="20"/>
                <w:szCs w:val="20"/>
              </w:rPr>
              <w:t>, possibilité de configurer des a</w:t>
            </w:r>
            <w:r w:rsidRPr="0B266FA4">
              <w:rPr>
                <w:rFonts w:ascii="Arial Nova" w:eastAsia="Arial Nova" w:hAnsi="Arial Nova" w:cs="Arial Nova"/>
                <w:sz w:val="20"/>
                <w:szCs w:val="20"/>
              </w:rPr>
              <w:t xml:space="preserve">lertes </w:t>
            </w:r>
            <w:r w:rsidR="4371177B" w:rsidRPr="0B266FA4">
              <w:rPr>
                <w:rFonts w:ascii="Arial Nova" w:eastAsia="Arial Nova" w:hAnsi="Arial Nova" w:cs="Arial Nova"/>
                <w:sz w:val="20"/>
                <w:szCs w:val="20"/>
              </w:rPr>
              <w:t>p</w:t>
            </w:r>
            <w:r w:rsidRPr="0B266FA4">
              <w:rPr>
                <w:rFonts w:ascii="Arial Nova" w:eastAsia="Arial Nova" w:hAnsi="Arial Nova" w:cs="Arial Nova"/>
                <w:sz w:val="20"/>
                <w:szCs w:val="20"/>
              </w:rPr>
              <w:t>ersonnalisées</w:t>
            </w:r>
          </w:p>
        </w:tc>
        <w:tc>
          <w:tcPr>
            <w:tcW w:w="2597" w:type="dxa"/>
            <w:tcMar>
              <w:top w:w="30" w:type="dxa"/>
              <w:bottom w:w="30" w:type="dxa"/>
            </w:tcMar>
            <w:vAlign w:val="bottom"/>
          </w:tcPr>
          <w:p w14:paraId="1BA09266" w14:textId="4ADFBE00" w:rsidR="7FFDBA52" w:rsidRDefault="3B2334D6"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 xml:space="preserve">Complexité de configuration, ressources matérielles requises, </w:t>
            </w:r>
            <w:r w:rsidR="03E5812F" w:rsidRPr="0B266FA4">
              <w:rPr>
                <w:rFonts w:ascii="Arial Nova" w:eastAsia="Arial Nova" w:hAnsi="Arial Nova" w:cs="Arial Nova"/>
                <w:sz w:val="20"/>
                <w:szCs w:val="20"/>
              </w:rPr>
              <w:t>maintenance continue, courbe d'apprentissage</w:t>
            </w:r>
          </w:p>
        </w:tc>
      </w:tr>
      <w:tr w:rsidR="1A9B64FC" w14:paraId="234231B5" w14:textId="77777777" w:rsidTr="6DA61DAD">
        <w:trPr>
          <w:trHeight w:val="1595"/>
        </w:trPr>
        <w:tc>
          <w:tcPr>
            <w:cnfStyle w:val="001000000000" w:firstRow="0" w:lastRow="0" w:firstColumn="1" w:lastColumn="0" w:oddVBand="0" w:evenVBand="0" w:oddHBand="0" w:evenHBand="0" w:firstRowFirstColumn="0" w:firstRowLastColumn="0" w:lastRowFirstColumn="0" w:lastRowLastColumn="0"/>
            <w:tcW w:w="1725" w:type="dxa"/>
            <w:shd w:val="clear" w:color="auto" w:fill="000000" w:themeFill="text1"/>
            <w:tcMar>
              <w:top w:w="30" w:type="dxa"/>
              <w:left w:w="45" w:type="dxa"/>
              <w:bottom w:w="30" w:type="dxa"/>
              <w:right w:w="45" w:type="dxa"/>
            </w:tcMar>
            <w:vAlign w:val="bottom"/>
          </w:tcPr>
          <w:p w14:paraId="7BAC8898" w14:textId="378F16DF" w:rsidR="1A9B64FC" w:rsidRDefault="1A9B64FC" w:rsidP="0B266FA4">
            <w:pPr>
              <w:rPr>
                <w:rFonts w:ascii="Arial Nova" w:eastAsia="Arial Nova" w:hAnsi="Arial Nova" w:cs="Arial Nova"/>
                <w:color w:val="FFFFFF" w:themeColor="background1"/>
              </w:rPr>
            </w:pPr>
          </w:p>
        </w:tc>
        <w:tc>
          <w:tcPr>
            <w:tcW w:w="1305" w:type="dxa"/>
            <w:tcMar>
              <w:top w:w="30" w:type="dxa"/>
              <w:left w:w="45" w:type="dxa"/>
              <w:bottom w:w="30" w:type="dxa"/>
              <w:right w:w="45" w:type="dxa"/>
            </w:tcMar>
            <w:vAlign w:val="bottom"/>
          </w:tcPr>
          <w:p w14:paraId="386AC1C0" w14:textId="5923EE74" w:rsidR="321FBDB3" w:rsidRDefault="12280464"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color w:val="000000" w:themeColor="text1"/>
                <w:sz w:val="20"/>
                <w:szCs w:val="20"/>
                <w:highlight w:val="yellow"/>
              </w:rPr>
            </w:pPr>
            <w:r w:rsidRPr="0B266FA4">
              <w:rPr>
                <w:rFonts w:ascii="Arial Nova" w:eastAsia="Arial Nova" w:hAnsi="Arial Nova" w:cs="Arial Nova"/>
                <w:b/>
                <w:bCs/>
                <w:color w:val="000000" w:themeColor="text1"/>
                <w:sz w:val="20"/>
                <w:szCs w:val="20"/>
                <w:highlight w:val="yellow"/>
              </w:rPr>
              <w:t>Onduleur</w:t>
            </w:r>
          </w:p>
        </w:tc>
        <w:tc>
          <w:tcPr>
            <w:tcW w:w="3497" w:type="dxa"/>
            <w:tcMar>
              <w:top w:w="30" w:type="dxa"/>
              <w:left w:w="45" w:type="dxa"/>
              <w:bottom w:w="30" w:type="dxa"/>
              <w:right w:w="45" w:type="dxa"/>
            </w:tcMar>
            <w:vAlign w:val="bottom"/>
          </w:tcPr>
          <w:p w14:paraId="76BF7848" w14:textId="48392141" w:rsidR="321FBDB3" w:rsidRDefault="12280464"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Continuité des opérations, protection des données, protection matérielle, gestion à distance</w:t>
            </w:r>
          </w:p>
        </w:tc>
        <w:tc>
          <w:tcPr>
            <w:tcW w:w="2597" w:type="dxa"/>
            <w:tcMar>
              <w:top w:w="30" w:type="dxa"/>
              <w:bottom w:w="30" w:type="dxa"/>
            </w:tcMar>
            <w:vAlign w:val="bottom"/>
          </w:tcPr>
          <w:p w14:paraId="257D2508" w14:textId="03838523" w:rsidR="321FBDB3" w:rsidRDefault="12280464"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Coût initial, maintenance requise, encombrement d’espace</w:t>
            </w:r>
          </w:p>
        </w:tc>
      </w:tr>
    </w:tbl>
    <w:p w14:paraId="117097F8" w14:textId="7B55FD0E" w:rsidR="00DD286C" w:rsidRDefault="00DD286C" w:rsidP="0B266FA4">
      <w:pPr>
        <w:widowControl w:val="0"/>
        <w:ind w:left="2124" w:firstLine="708"/>
        <w:rPr>
          <w:rFonts w:ascii="Arial Nova" w:eastAsia="Arial Nova" w:hAnsi="Arial Nova" w:cs="Arial Nova"/>
          <w:b/>
          <w:bCs/>
          <w:sz w:val="22"/>
          <w:szCs w:val="22"/>
        </w:rPr>
      </w:pPr>
    </w:p>
    <w:p w14:paraId="2EA5D9A3" w14:textId="0A885FCC" w:rsidR="0B266FA4" w:rsidRDefault="0B266FA4" w:rsidP="0B266FA4">
      <w:pPr>
        <w:widowControl w:val="0"/>
        <w:ind w:left="2124" w:firstLine="708"/>
        <w:rPr>
          <w:rFonts w:ascii="Arial Nova" w:eastAsia="Arial Nova" w:hAnsi="Arial Nova" w:cs="Arial Nova"/>
          <w:b/>
          <w:bCs/>
          <w:sz w:val="22"/>
          <w:szCs w:val="22"/>
        </w:rPr>
      </w:pPr>
    </w:p>
    <w:p w14:paraId="264DD449" w14:textId="62B4D385" w:rsidR="0B266FA4" w:rsidRDefault="0B266FA4" w:rsidP="0B266FA4">
      <w:pPr>
        <w:widowControl w:val="0"/>
        <w:ind w:left="2124" w:firstLine="708"/>
        <w:rPr>
          <w:rFonts w:ascii="Arial Nova" w:eastAsia="Arial Nova" w:hAnsi="Arial Nova" w:cs="Arial Nova"/>
          <w:b/>
          <w:bCs/>
          <w:sz w:val="22"/>
          <w:szCs w:val="22"/>
        </w:rPr>
      </w:pPr>
    </w:p>
    <w:p w14:paraId="2F45C51B" w14:textId="3B60419B" w:rsidR="0B266FA4" w:rsidRDefault="0B266FA4" w:rsidP="0B266FA4">
      <w:pPr>
        <w:widowControl w:val="0"/>
        <w:ind w:left="2124" w:firstLine="708"/>
        <w:rPr>
          <w:rFonts w:ascii="Arial Nova" w:eastAsia="Arial Nova" w:hAnsi="Arial Nova" w:cs="Arial Nova"/>
          <w:b/>
          <w:bCs/>
          <w:sz w:val="22"/>
          <w:szCs w:val="22"/>
        </w:rPr>
      </w:pPr>
    </w:p>
    <w:p w14:paraId="2BF9E9E7" w14:textId="24A26777" w:rsidR="0B266FA4" w:rsidRDefault="0B266FA4" w:rsidP="0B266FA4">
      <w:pPr>
        <w:widowControl w:val="0"/>
        <w:ind w:left="2124" w:firstLine="708"/>
        <w:rPr>
          <w:rFonts w:ascii="Arial Nova" w:eastAsia="Arial Nova" w:hAnsi="Arial Nova" w:cs="Arial Nova"/>
          <w:b/>
          <w:bCs/>
          <w:sz w:val="22"/>
          <w:szCs w:val="22"/>
        </w:rPr>
      </w:pPr>
    </w:p>
    <w:p w14:paraId="5094A3FA" w14:textId="1916D3F2" w:rsidR="0B266FA4" w:rsidRDefault="0B266FA4" w:rsidP="0B266FA4">
      <w:pPr>
        <w:widowControl w:val="0"/>
        <w:ind w:left="2124" w:firstLine="708"/>
        <w:rPr>
          <w:rFonts w:ascii="Arial Nova" w:eastAsia="Arial Nova" w:hAnsi="Arial Nova" w:cs="Arial Nova"/>
          <w:b/>
          <w:bCs/>
          <w:sz w:val="22"/>
          <w:szCs w:val="22"/>
        </w:rPr>
      </w:pPr>
    </w:p>
    <w:p w14:paraId="0B19FBCB" w14:textId="0843CBC9" w:rsidR="0B266FA4" w:rsidRDefault="0B266FA4" w:rsidP="0B266FA4">
      <w:pPr>
        <w:widowControl w:val="0"/>
        <w:ind w:left="2124" w:firstLine="708"/>
        <w:rPr>
          <w:rFonts w:ascii="Arial Nova" w:eastAsia="Arial Nova" w:hAnsi="Arial Nova" w:cs="Arial Nova"/>
          <w:b/>
          <w:bCs/>
          <w:sz w:val="22"/>
          <w:szCs w:val="22"/>
        </w:rPr>
      </w:pPr>
    </w:p>
    <w:p w14:paraId="56805C1E" w14:textId="575B57AE" w:rsidR="0B266FA4" w:rsidRDefault="0B266FA4" w:rsidP="0B266FA4">
      <w:pPr>
        <w:widowControl w:val="0"/>
        <w:ind w:left="2124" w:firstLine="708"/>
        <w:rPr>
          <w:rFonts w:ascii="Arial Nova" w:eastAsia="Arial Nova" w:hAnsi="Arial Nova" w:cs="Arial Nova"/>
          <w:b/>
          <w:bCs/>
          <w:sz w:val="22"/>
          <w:szCs w:val="22"/>
        </w:rPr>
      </w:pPr>
    </w:p>
    <w:p w14:paraId="7AEAFA25" w14:textId="53C7980C" w:rsidR="0B266FA4" w:rsidRDefault="0B266FA4" w:rsidP="0B266FA4">
      <w:pPr>
        <w:widowControl w:val="0"/>
        <w:ind w:left="2124" w:firstLine="708"/>
        <w:rPr>
          <w:rFonts w:ascii="Arial Nova" w:eastAsia="Arial Nova" w:hAnsi="Arial Nova" w:cs="Arial Nova"/>
          <w:b/>
          <w:bCs/>
          <w:sz w:val="22"/>
          <w:szCs w:val="22"/>
        </w:rPr>
      </w:pPr>
    </w:p>
    <w:p w14:paraId="40FB274F" w14:textId="421B563E" w:rsidR="00DD286C" w:rsidRDefault="3EC0FE68" w:rsidP="0B266FA4">
      <w:pPr>
        <w:widowControl w:val="0"/>
        <w:spacing w:after="0"/>
        <w:jc w:val="center"/>
        <w:rPr>
          <w:rFonts w:ascii="Arial Nova" w:eastAsia="Arial Nova" w:hAnsi="Arial Nova" w:cs="Arial Nova"/>
          <w:b/>
          <w:bCs/>
          <w:color w:val="FFFFFF" w:themeColor="background1"/>
        </w:rPr>
      </w:pPr>
      <w:r w:rsidRPr="0B266FA4">
        <w:rPr>
          <w:rFonts w:ascii="Arial Nova" w:eastAsia="Arial Nova" w:hAnsi="Arial Nova" w:cs="Arial Nova"/>
          <w:b/>
          <w:bCs/>
          <w:color w:val="FFFFFF" w:themeColor="background1"/>
        </w:rPr>
        <w:lastRenderedPageBreak/>
        <w:t>Tableau comparatif des solutions de Virtualisation, Stockage, Sauvegarde ...</w:t>
      </w:r>
    </w:p>
    <w:p w14:paraId="3A70EA45" w14:textId="6A28A767" w:rsidR="0B266FA4" w:rsidRDefault="0B266FA4" w:rsidP="0B266FA4">
      <w:pPr>
        <w:widowControl w:val="0"/>
        <w:spacing w:after="0"/>
        <w:jc w:val="center"/>
        <w:rPr>
          <w:rFonts w:ascii="Arial Nova" w:eastAsia="Arial Nova" w:hAnsi="Arial Nova" w:cs="Arial Nova"/>
          <w:b/>
          <w:bCs/>
          <w:color w:val="FFFFFF" w:themeColor="background1"/>
        </w:rPr>
      </w:pPr>
    </w:p>
    <w:tbl>
      <w:tblPr>
        <w:tblStyle w:val="TableauGrille4-Accentuation1"/>
        <w:tblW w:w="9120" w:type="dxa"/>
        <w:tblLayout w:type="fixed"/>
        <w:tblLook w:val="06A0" w:firstRow="1" w:lastRow="0" w:firstColumn="1" w:lastColumn="0" w:noHBand="1" w:noVBand="1"/>
      </w:tblPr>
      <w:tblGrid>
        <w:gridCol w:w="1575"/>
        <w:gridCol w:w="1695"/>
        <w:gridCol w:w="2877"/>
        <w:gridCol w:w="2973"/>
      </w:tblGrid>
      <w:tr w:rsidR="1A9B64FC" w14:paraId="6DD3FD89" w14:textId="77777777" w:rsidTr="6DA61DAD">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575" w:type="dxa"/>
            <w:shd w:val="clear" w:color="auto" w:fill="215E99" w:themeFill="text2" w:themeFillTint="BF"/>
            <w:tcMar>
              <w:top w:w="30" w:type="dxa"/>
              <w:left w:w="45" w:type="dxa"/>
              <w:bottom w:w="30" w:type="dxa"/>
              <w:right w:w="45" w:type="dxa"/>
            </w:tcMar>
            <w:vAlign w:val="bottom"/>
          </w:tcPr>
          <w:p w14:paraId="49A18F41" w14:textId="37F219BD" w:rsidR="1A9B64FC" w:rsidRDefault="0270049E" w:rsidP="0B266FA4">
            <w:pPr>
              <w:jc w:val="center"/>
              <w:rPr>
                <w:rFonts w:ascii="Arial Nova" w:eastAsia="Arial Nova" w:hAnsi="Arial Nova" w:cs="Arial Nova"/>
                <w:sz w:val="22"/>
                <w:szCs w:val="22"/>
              </w:rPr>
            </w:pPr>
            <w:r w:rsidRPr="0B266FA4">
              <w:rPr>
                <w:rFonts w:ascii="Arial Nova" w:eastAsia="Arial Nova" w:hAnsi="Arial Nova" w:cs="Arial Nova"/>
                <w:sz w:val="22"/>
                <w:szCs w:val="22"/>
              </w:rPr>
              <w:t>Catégorie</w:t>
            </w:r>
          </w:p>
        </w:tc>
        <w:tc>
          <w:tcPr>
            <w:tcW w:w="1695" w:type="dxa"/>
            <w:shd w:val="clear" w:color="auto" w:fill="215E99" w:themeFill="text2" w:themeFillTint="BF"/>
            <w:tcMar>
              <w:top w:w="30" w:type="dxa"/>
              <w:left w:w="45" w:type="dxa"/>
              <w:bottom w:w="30" w:type="dxa"/>
              <w:right w:w="45" w:type="dxa"/>
            </w:tcMar>
            <w:vAlign w:val="bottom"/>
          </w:tcPr>
          <w:p w14:paraId="376C577D" w14:textId="0807B0C8" w:rsidR="1A9B64FC" w:rsidRDefault="0270049E" w:rsidP="0B266FA4">
            <w:pPr>
              <w:jc w:val="center"/>
              <w:cnfStyle w:val="100000000000" w:firstRow="1" w:lastRow="0" w:firstColumn="0" w:lastColumn="0" w:oddVBand="0" w:evenVBand="0" w:oddHBand="0" w:evenHBand="0" w:firstRowFirstColumn="0" w:firstRowLastColumn="0" w:lastRowFirstColumn="0" w:lastRowLastColumn="0"/>
              <w:rPr>
                <w:rFonts w:ascii="Arial Nova" w:eastAsia="Arial Nova" w:hAnsi="Arial Nova" w:cs="Arial Nova"/>
                <w:b w:val="0"/>
                <w:bCs w:val="0"/>
                <w:sz w:val="22"/>
                <w:szCs w:val="22"/>
              </w:rPr>
            </w:pPr>
            <w:r w:rsidRPr="0B266FA4">
              <w:rPr>
                <w:rFonts w:ascii="Arial Nova" w:eastAsia="Arial Nova" w:hAnsi="Arial Nova" w:cs="Arial Nova"/>
                <w:sz w:val="22"/>
                <w:szCs w:val="22"/>
              </w:rPr>
              <w:t>Solution</w:t>
            </w:r>
          </w:p>
        </w:tc>
        <w:tc>
          <w:tcPr>
            <w:tcW w:w="2877" w:type="dxa"/>
            <w:shd w:val="clear" w:color="auto" w:fill="215E99" w:themeFill="text2" w:themeFillTint="BF"/>
            <w:tcMar>
              <w:top w:w="30" w:type="dxa"/>
              <w:left w:w="45" w:type="dxa"/>
              <w:bottom w:w="30" w:type="dxa"/>
              <w:right w:w="45" w:type="dxa"/>
            </w:tcMar>
            <w:vAlign w:val="bottom"/>
          </w:tcPr>
          <w:p w14:paraId="49BB4DC6" w14:textId="79E42388" w:rsidR="1A9B64FC" w:rsidRDefault="0270049E" w:rsidP="0B266FA4">
            <w:pPr>
              <w:jc w:val="center"/>
              <w:cnfStyle w:val="100000000000" w:firstRow="1" w:lastRow="0" w:firstColumn="0" w:lastColumn="0" w:oddVBand="0" w:evenVBand="0" w:oddHBand="0" w:evenHBand="0" w:firstRowFirstColumn="0" w:firstRowLastColumn="0" w:lastRowFirstColumn="0" w:lastRowLastColumn="0"/>
              <w:rPr>
                <w:rFonts w:ascii="Arial Nova" w:eastAsia="Arial Nova" w:hAnsi="Arial Nova" w:cs="Arial Nova"/>
                <w:b w:val="0"/>
                <w:bCs w:val="0"/>
                <w:sz w:val="22"/>
                <w:szCs w:val="22"/>
              </w:rPr>
            </w:pPr>
            <w:r w:rsidRPr="0B266FA4">
              <w:rPr>
                <w:rFonts w:ascii="Arial Nova" w:eastAsia="Arial Nova" w:hAnsi="Arial Nova" w:cs="Arial Nova"/>
                <w:sz w:val="22"/>
                <w:szCs w:val="22"/>
              </w:rPr>
              <w:t>Points Forts</w:t>
            </w:r>
          </w:p>
        </w:tc>
        <w:tc>
          <w:tcPr>
            <w:tcW w:w="2973" w:type="dxa"/>
            <w:shd w:val="clear" w:color="auto" w:fill="215E99" w:themeFill="text2" w:themeFillTint="BF"/>
            <w:tcMar>
              <w:top w:w="30" w:type="dxa"/>
              <w:left w:w="45" w:type="dxa"/>
              <w:bottom w:w="30" w:type="dxa"/>
              <w:right w:w="45" w:type="dxa"/>
            </w:tcMar>
            <w:vAlign w:val="bottom"/>
          </w:tcPr>
          <w:p w14:paraId="68CDE092" w14:textId="7FF353DA" w:rsidR="1A9B64FC" w:rsidRDefault="0270049E" w:rsidP="0B266FA4">
            <w:pPr>
              <w:jc w:val="center"/>
              <w:cnfStyle w:val="100000000000" w:firstRow="1" w:lastRow="0" w:firstColumn="0" w:lastColumn="0" w:oddVBand="0" w:evenVBand="0" w:oddHBand="0" w:evenHBand="0" w:firstRowFirstColumn="0" w:firstRowLastColumn="0" w:lastRowFirstColumn="0" w:lastRowLastColumn="0"/>
              <w:rPr>
                <w:rFonts w:ascii="Arial Nova" w:eastAsia="Arial Nova" w:hAnsi="Arial Nova" w:cs="Arial Nova"/>
                <w:b w:val="0"/>
                <w:bCs w:val="0"/>
                <w:sz w:val="22"/>
                <w:szCs w:val="22"/>
              </w:rPr>
            </w:pPr>
            <w:r w:rsidRPr="0B266FA4">
              <w:rPr>
                <w:rFonts w:ascii="Arial Nova" w:eastAsia="Arial Nova" w:hAnsi="Arial Nova" w:cs="Arial Nova"/>
                <w:sz w:val="22"/>
                <w:szCs w:val="22"/>
              </w:rPr>
              <w:t>Points Faibles</w:t>
            </w:r>
          </w:p>
        </w:tc>
      </w:tr>
      <w:tr w:rsidR="1A9B64FC" w14:paraId="75DC852A"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575" w:type="dxa"/>
            <w:shd w:val="clear" w:color="auto" w:fill="000000" w:themeFill="text1"/>
            <w:tcMar>
              <w:top w:w="30" w:type="dxa"/>
              <w:left w:w="45" w:type="dxa"/>
              <w:bottom w:w="30" w:type="dxa"/>
              <w:right w:w="45" w:type="dxa"/>
            </w:tcMar>
            <w:vAlign w:val="bottom"/>
          </w:tcPr>
          <w:p w14:paraId="18D3F00E" w14:textId="63F03332" w:rsidR="1A9B64FC" w:rsidRDefault="0270049E" w:rsidP="0B266FA4">
            <w:pPr>
              <w:rPr>
                <w:rFonts w:ascii="Arial Nova" w:eastAsia="Arial Nova" w:hAnsi="Arial Nova" w:cs="Arial Nova"/>
                <w:color w:val="FFFFFF" w:themeColor="background1"/>
                <w:sz w:val="20"/>
                <w:szCs w:val="20"/>
              </w:rPr>
            </w:pPr>
            <w:r w:rsidRPr="0B266FA4">
              <w:rPr>
                <w:rFonts w:ascii="Arial Nova" w:eastAsia="Arial Nova" w:hAnsi="Arial Nova" w:cs="Arial Nova"/>
                <w:color w:val="FFFFFF" w:themeColor="background1"/>
                <w:sz w:val="20"/>
                <w:szCs w:val="20"/>
              </w:rPr>
              <w:t>Virtualisation</w:t>
            </w:r>
          </w:p>
        </w:tc>
        <w:tc>
          <w:tcPr>
            <w:tcW w:w="1695" w:type="dxa"/>
            <w:tcMar>
              <w:top w:w="30" w:type="dxa"/>
              <w:left w:w="45" w:type="dxa"/>
              <w:bottom w:w="30" w:type="dxa"/>
              <w:right w:w="45" w:type="dxa"/>
            </w:tcMar>
            <w:vAlign w:val="bottom"/>
          </w:tcPr>
          <w:p w14:paraId="5E8C5D80" w14:textId="3CDD76FC" w:rsidR="1A9B64FC" w:rsidRDefault="1A9B64FC" w:rsidP="1A9B64FC">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rPr>
            </w:pPr>
            <w:r w:rsidRPr="1A9B64FC">
              <w:rPr>
                <w:rFonts w:ascii="Arial Nova" w:eastAsia="Arial Nova" w:hAnsi="Arial Nova" w:cs="Arial Nova"/>
                <w:b/>
                <w:bCs/>
                <w:sz w:val="20"/>
                <w:szCs w:val="20"/>
              </w:rPr>
              <w:t>VMware vSphere</w:t>
            </w:r>
          </w:p>
        </w:tc>
        <w:tc>
          <w:tcPr>
            <w:tcW w:w="2877" w:type="dxa"/>
            <w:tcMar>
              <w:top w:w="30" w:type="dxa"/>
              <w:left w:w="45" w:type="dxa"/>
              <w:bottom w:w="30" w:type="dxa"/>
              <w:right w:w="45" w:type="dxa"/>
            </w:tcMar>
            <w:vAlign w:val="bottom"/>
          </w:tcPr>
          <w:p w14:paraId="416386D0" w14:textId="046C0F13"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Leader du marché, options avancées de gestion et de récupération, prise en charge de divers OS, haute disponibilité.</w:t>
            </w:r>
          </w:p>
        </w:tc>
        <w:tc>
          <w:tcPr>
            <w:tcW w:w="2973" w:type="dxa"/>
            <w:tcMar>
              <w:top w:w="30" w:type="dxa"/>
              <w:bottom w:w="30" w:type="dxa"/>
            </w:tcMar>
            <w:vAlign w:val="bottom"/>
          </w:tcPr>
          <w:p w14:paraId="32143F25" w14:textId="42E1F1C3"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Coût élevé, surdimensionné pour petites infrastructures, compétences spécialisées requises.</w:t>
            </w:r>
          </w:p>
        </w:tc>
      </w:tr>
      <w:tr w:rsidR="1A9B64FC" w14:paraId="4CDBA04A"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575" w:type="dxa"/>
            <w:shd w:val="clear" w:color="auto" w:fill="000000" w:themeFill="text1"/>
            <w:tcMar>
              <w:top w:w="30" w:type="dxa"/>
              <w:left w:w="45" w:type="dxa"/>
              <w:bottom w:w="30" w:type="dxa"/>
              <w:right w:w="45" w:type="dxa"/>
            </w:tcMar>
            <w:vAlign w:val="bottom"/>
          </w:tcPr>
          <w:p w14:paraId="45048243" w14:textId="028EB20A" w:rsidR="1A9B64FC" w:rsidRDefault="1A9B64FC" w:rsidP="0B266FA4">
            <w:pPr>
              <w:rPr>
                <w:rFonts w:ascii="Arial Nova" w:eastAsia="Arial Nova" w:hAnsi="Arial Nova" w:cs="Arial Nova"/>
                <w:color w:val="FFFFFF" w:themeColor="background1"/>
              </w:rPr>
            </w:pPr>
          </w:p>
        </w:tc>
        <w:tc>
          <w:tcPr>
            <w:tcW w:w="1695" w:type="dxa"/>
            <w:tcMar>
              <w:top w:w="30" w:type="dxa"/>
              <w:left w:w="45" w:type="dxa"/>
              <w:bottom w:w="30" w:type="dxa"/>
              <w:right w:w="45" w:type="dxa"/>
            </w:tcMar>
            <w:vAlign w:val="bottom"/>
          </w:tcPr>
          <w:p w14:paraId="5738D8C4" w14:textId="27F06C51" w:rsidR="1A9B64FC" w:rsidRDefault="1A9B64FC" w:rsidP="1A9B64FC">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rPr>
            </w:pPr>
            <w:r w:rsidRPr="1A9B64FC">
              <w:rPr>
                <w:rFonts w:ascii="Arial Nova" w:eastAsia="Arial Nova" w:hAnsi="Arial Nova" w:cs="Arial Nova"/>
                <w:b/>
                <w:bCs/>
                <w:sz w:val="20"/>
                <w:szCs w:val="20"/>
              </w:rPr>
              <w:t>KVM</w:t>
            </w:r>
          </w:p>
        </w:tc>
        <w:tc>
          <w:tcPr>
            <w:tcW w:w="2877" w:type="dxa"/>
            <w:tcMar>
              <w:top w:w="30" w:type="dxa"/>
              <w:left w:w="45" w:type="dxa"/>
              <w:bottom w:w="30" w:type="dxa"/>
              <w:right w:w="45" w:type="dxa"/>
            </w:tcMar>
            <w:vAlign w:val="bottom"/>
          </w:tcPr>
          <w:p w14:paraId="5C0E0231" w14:textId="025FF658"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Gratuit, open source, gestion simplifiée des ressources, bonne performance, adaptabilité à Linux.</w:t>
            </w:r>
          </w:p>
        </w:tc>
        <w:tc>
          <w:tcPr>
            <w:tcW w:w="2973" w:type="dxa"/>
            <w:tcMar>
              <w:top w:w="30" w:type="dxa"/>
              <w:bottom w:w="30" w:type="dxa"/>
            </w:tcMar>
            <w:vAlign w:val="bottom"/>
          </w:tcPr>
          <w:p w14:paraId="16C3705D" w14:textId="29CB1764"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Interface moins intuitive, moins de fonctionnalités automatisées que les solutions propriétaires.</w:t>
            </w:r>
          </w:p>
        </w:tc>
      </w:tr>
      <w:tr w:rsidR="1A9B64FC" w14:paraId="7089FE86"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575" w:type="dxa"/>
            <w:shd w:val="clear" w:color="auto" w:fill="000000" w:themeFill="text1"/>
            <w:tcMar>
              <w:top w:w="30" w:type="dxa"/>
              <w:left w:w="45" w:type="dxa"/>
              <w:bottom w:w="30" w:type="dxa"/>
              <w:right w:w="45" w:type="dxa"/>
            </w:tcMar>
            <w:vAlign w:val="bottom"/>
          </w:tcPr>
          <w:p w14:paraId="075DB1F5" w14:textId="31B3F958" w:rsidR="1A9B64FC" w:rsidRDefault="1A9B64FC" w:rsidP="0B266FA4">
            <w:pPr>
              <w:rPr>
                <w:rFonts w:ascii="Arial Nova" w:eastAsia="Arial Nova" w:hAnsi="Arial Nova" w:cs="Arial Nova"/>
                <w:color w:val="FFFFFF" w:themeColor="background1"/>
              </w:rPr>
            </w:pPr>
          </w:p>
        </w:tc>
        <w:tc>
          <w:tcPr>
            <w:tcW w:w="1695" w:type="dxa"/>
            <w:tcMar>
              <w:top w:w="30" w:type="dxa"/>
              <w:left w:w="45" w:type="dxa"/>
              <w:bottom w:w="30" w:type="dxa"/>
              <w:right w:w="45" w:type="dxa"/>
            </w:tcMar>
            <w:vAlign w:val="bottom"/>
          </w:tcPr>
          <w:p w14:paraId="0542F445" w14:textId="631439EB" w:rsidR="1A9B64FC" w:rsidRDefault="1A9B64FC" w:rsidP="1A9B64FC">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highlight w:val="yellow"/>
              </w:rPr>
            </w:pPr>
            <w:proofErr w:type="spellStart"/>
            <w:r w:rsidRPr="1A9B64FC">
              <w:rPr>
                <w:rFonts w:ascii="Arial Nova" w:eastAsia="Arial Nova" w:hAnsi="Arial Nova" w:cs="Arial Nova"/>
                <w:b/>
                <w:bCs/>
                <w:sz w:val="20"/>
                <w:szCs w:val="20"/>
                <w:highlight w:val="yellow"/>
              </w:rPr>
              <w:t>Proxmox</w:t>
            </w:r>
            <w:proofErr w:type="spellEnd"/>
            <w:r w:rsidRPr="1A9B64FC">
              <w:rPr>
                <w:rFonts w:ascii="Arial Nova" w:eastAsia="Arial Nova" w:hAnsi="Arial Nova" w:cs="Arial Nova"/>
                <w:b/>
                <w:bCs/>
                <w:sz w:val="20"/>
                <w:szCs w:val="20"/>
                <w:highlight w:val="yellow"/>
              </w:rPr>
              <w:t xml:space="preserve"> VE</w:t>
            </w:r>
          </w:p>
        </w:tc>
        <w:tc>
          <w:tcPr>
            <w:tcW w:w="2877" w:type="dxa"/>
            <w:tcMar>
              <w:top w:w="30" w:type="dxa"/>
              <w:left w:w="45" w:type="dxa"/>
              <w:bottom w:w="30" w:type="dxa"/>
              <w:right w:w="45" w:type="dxa"/>
            </w:tcMar>
            <w:vAlign w:val="bottom"/>
          </w:tcPr>
          <w:p w14:paraId="668663F8" w14:textId="2DDD143E"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Intégration virtualisation et conteneurs, gestion centralisée web, bon support pour le clustering.</w:t>
            </w:r>
          </w:p>
        </w:tc>
        <w:tc>
          <w:tcPr>
            <w:tcW w:w="2973" w:type="dxa"/>
            <w:tcMar>
              <w:top w:w="30" w:type="dxa"/>
              <w:bottom w:w="30" w:type="dxa"/>
            </w:tcMar>
            <w:vAlign w:val="bottom"/>
          </w:tcPr>
          <w:p w14:paraId="7581B498" w14:textId="52C31FD3"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Courbe d'apprentissage élevée, support limité comparé aux grands éditeurs.</w:t>
            </w:r>
          </w:p>
        </w:tc>
      </w:tr>
      <w:tr w:rsidR="1A9B64FC" w14:paraId="3CE7F5E7"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575" w:type="dxa"/>
            <w:shd w:val="clear" w:color="auto" w:fill="000000" w:themeFill="text1"/>
            <w:tcMar>
              <w:top w:w="30" w:type="dxa"/>
              <w:left w:w="45" w:type="dxa"/>
              <w:bottom w:w="30" w:type="dxa"/>
              <w:right w:w="45" w:type="dxa"/>
            </w:tcMar>
            <w:vAlign w:val="bottom"/>
          </w:tcPr>
          <w:p w14:paraId="49764DE5" w14:textId="0CAB744D" w:rsidR="1A9B64FC" w:rsidRDefault="1A9B64FC" w:rsidP="0B266FA4">
            <w:pPr>
              <w:rPr>
                <w:rFonts w:ascii="Arial Nova" w:eastAsia="Arial Nova" w:hAnsi="Arial Nova" w:cs="Arial Nova"/>
                <w:color w:val="FFFFFF" w:themeColor="background1"/>
              </w:rPr>
            </w:pPr>
          </w:p>
        </w:tc>
        <w:tc>
          <w:tcPr>
            <w:tcW w:w="1695" w:type="dxa"/>
            <w:tcMar>
              <w:top w:w="30" w:type="dxa"/>
              <w:left w:w="45" w:type="dxa"/>
              <w:bottom w:w="30" w:type="dxa"/>
              <w:right w:w="45" w:type="dxa"/>
            </w:tcMar>
            <w:vAlign w:val="bottom"/>
          </w:tcPr>
          <w:p w14:paraId="41A6D7CC" w14:textId="0228FBF4" w:rsidR="1A9B64FC" w:rsidRDefault="1A9B64FC" w:rsidP="1A9B64FC">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rPr>
            </w:pPr>
            <w:r w:rsidRPr="1A9B64FC">
              <w:rPr>
                <w:rFonts w:ascii="Arial Nova" w:eastAsia="Arial Nova" w:hAnsi="Arial Nova" w:cs="Arial Nova"/>
                <w:b/>
                <w:bCs/>
                <w:sz w:val="20"/>
                <w:szCs w:val="20"/>
              </w:rPr>
              <w:t>AWS</w:t>
            </w:r>
          </w:p>
        </w:tc>
        <w:tc>
          <w:tcPr>
            <w:tcW w:w="2877" w:type="dxa"/>
            <w:tcMar>
              <w:top w:w="30" w:type="dxa"/>
              <w:left w:w="45" w:type="dxa"/>
              <w:bottom w:w="30" w:type="dxa"/>
              <w:right w:w="45" w:type="dxa"/>
            </w:tcMar>
            <w:vAlign w:val="bottom"/>
          </w:tcPr>
          <w:p w14:paraId="24963832" w14:textId="7E2A6A64"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Scalabilité extrême, intégration avec multitude de services, globalité des data centers.</w:t>
            </w:r>
          </w:p>
        </w:tc>
        <w:tc>
          <w:tcPr>
            <w:tcW w:w="2973" w:type="dxa"/>
            <w:tcMar>
              <w:top w:w="30" w:type="dxa"/>
              <w:bottom w:w="30" w:type="dxa"/>
            </w:tcMar>
            <w:vAlign w:val="bottom"/>
          </w:tcPr>
          <w:p w14:paraId="6C8C1E68" w14:textId="339EA19F"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Coûts imprévisibles, configuration complexe sans expertise AWS.</w:t>
            </w:r>
          </w:p>
        </w:tc>
      </w:tr>
      <w:tr w:rsidR="1A9B64FC" w14:paraId="11A697AA"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575" w:type="dxa"/>
            <w:shd w:val="clear" w:color="auto" w:fill="000000" w:themeFill="text1"/>
            <w:tcMar>
              <w:top w:w="30" w:type="dxa"/>
              <w:left w:w="45" w:type="dxa"/>
              <w:bottom w:w="30" w:type="dxa"/>
              <w:right w:w="45" w:type="dxa"/>
            </w:tcMar>
            <w:vAlign w:val="bottom"/>
          </w:tcPr>
          <w:p w14:paraId="0FF5B0E0" w14:textId="2DD604C3" w:rsidR="1A9B64FC" w:rsidRDefault="1A9B64FC" w:rsidP="0B266FA4">
            <w:pPr>
              <w:rPr>
                <w:rFonts w:ascii="Arial Nova" w:eastAsia="Arial Nova" w:hAnsi="Arial Nova" w:cs="Arial Nova"/>
                <w:color w:val="FFFFFF" w:themeColor="background1"/>
              </w:rPr>
            </w:pPr>
          </w:p>
        </w:tc>
        <w:tc>
          <w:tcPr>
            <w:tcW w:w="1695" w:type="dxa"/>
            <w:tcMar>
              <w:top w:w="30" w:type="dxa"/>
              <w:left w:w="45" w:type="dxa"/>
              <w:bottom w:w="30" w:type="dxa"/>
              <w:right w:w="45" w:type="dxa"/>
            </w:tcMar>
            <w:vAlign w:val="bottom"/>
          </w:tcPr>
          <w:p w14:paraId="02DE416D" w14:textId="7C2BE64F" w:rsidR="1A9B64FC" w:rsidRDefault="1A9B64FC" w:rsidP="1A9B64FC">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rPr>
            </w:pPr>
            <w:r w:rsidRPr="1A9B64FC">
              <w:rPr>
                <w:rFonts w:ascii="Arial Nova" w:eastAsia="Arial Nova" w:hAnsi="Arial Nova" w:cs="Arial Nova"/>
                <w:b/>
                <w:bCs/>
                <w:sz w:val="20"/>
                <w:szCs w:val="20"/>
              </w:rPr>
              <w:t>Azure</w:t>
            </w:r>
          </w:p>
        </w:tc>
        <w:tc>
          <w:tcPr>
            <w:tcW w:w="2877" w:type="dxa"/>
            <w:tcMar>
              <w:top w:w="30" w:type="dxa"/>
              <w:left w:w="45" w:type="dxa"/>
              <w:bottom w:w="30" w:type="dxa"/>
              <w:right w:w="45" w:type="dxa"/>
            </w:tcMar>
            <w:vAlign w:val="bottom"/>
          </w:tcPr>
          <w:p w14:paraId="6C62B542" w14:textId="60333009"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Forte intégration avec l'écosystème Microsoft, services hybrides pour une transition cloud fluide.</w:t>
            </w:r>
          </w:p>
        </w:tc>
        <w:tc>
          <w:tcPr>
            <w:tcW w:w="2973" w:type="dxa"/>
            <w:tcMar>
              <w:top w:w="30" w:type="dxa"/>
              <w:bottom w:w="30" w:type="dxa"/>
            </w:tcMar>
            <w:vAlign w:val="bottom"/>
          </w:tcPr>
          <w:p w14:paraId="39660D91" w14:textId="4FB4CF81"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Moins de fonctionnalités et d'options personnalisables pour certains services spécifiques par rapport à AWS.</w:t>
            </w:r>
          </w:p>
        </w:tc>
      </w:tr>
      <w:tr w:rsidR="1A9B64FC" w14:paraId="40A05660"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575" w:type="dxa"/>
            <w:shd w:val="clear" w:color="auto" w:fill="000000" w:themeFill="text1"/>
            <w:tcMar>
              <w:top w:w="30" w:type="dxa"/>
              <w:left w:w="45" w:type="dxa"/>
              <w:bottom w:w="30" w:type="dxa"/>
              <w:right w:w="45" w:type="dxa"/>
            </w:tcMar>
            <w:vAlign w:val="bottom"/>
          </w:tcPr>
          <w:p w14:paraId="34EBCAE0" w14:textId="2753AC21" w:rsidR="1A9B64FC" w:rsidRDefault="1A9B64FC" w:rsidP="0B266FA4">
            <w:pPr>
              <w:rPr>
                <w:rFonts w:ascii="Arial Nova" w:eastAsia="Arial Nova" w:hAnsi="Arial Nova" w:cs="Arial Nova"/>
                <w:color w:val="FFFFFF" w:themeColor="background1"/>
              </w:rPr>
            </w:pPr>
          </w:p>
        </w:tc>
        <w:tc>
          <w:tcPr>
            <w:tcW w:w="1695" w:type="dxa"/>
            <w:tcMar>
              <w:top w:w="30" w:type="dxa"/>
              <w:left w:w="45" w:type="dxa"/>
              <w:bottom w:w="30" w:type="dxa"/>
              <w:right w:w="45" w:type="dxa"/>
            </w:tcMar>
            <w:vAlign w:val="bottom"/>
          </w:tcPr>
          <w:p w14:paraId="64F75861" w14:textId="24EAFA79" w:rsidR="1A9B64FC" w:rsidRDefault="1A9B64FC" w:rsidP="1A9B64FC">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rPr>
            </w:pPr>
            <w:r w:rsidRPr="1A9B64FC">
              <w:rPr>
                <w:rFonts w:ascii="Arial Nova" w:eastAsia="Arial Nova" w:hAnsi="Arial Nova" w:cs="Arial Nova"/>
                <w:b/>
                <w:bCs/>
                <w:sz w:val="20"/>
                <w:szCs w:val="20"/>
              </w:rPr>
              <w:t>GCP</w:t>
            </w:r>
          </w:p>
        </w:tc>
        <w:tc>
          <w:tcPr>
            <w:tcW w:w="2877" w:type="dxa"/>
            <w:tcMar>
              <w:top w:w="30" w:type="dxa"/>
              <w:left w:w="45" w:type="dxa"/>
              <w:bottom w:w="30" w:type="dxa"/>
              <w:right w:w="45" w:type="dxa"/>
            </w:tcMar>
            <w:vAlign w:val="bottom"/>
          </w:tcPr>
          <w:p w14:paraId="71DB6A0E" w14:textId="55634CF4"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Solutions de pointe pour le traitement des données et l'IA, infrastructures modernes et sécurisées, tarification attractive pour certaines ressources.</w:t>
            </w:r>
          </w:p>
        </w:tc>
        <w:tc>
          <w:tcPr>
            <w:tcW w:w="2973" w:type="dxa"/>
            <w:tcMar>
              <w:top w:w="30" w:type="dxa"/>
              <w:bottom w:w="30" w:type="dxa"/>
            </w:tcMar>
            <w:vAlign w:val="bottom"/>
          </w:tcPr>
          <w:p w14:paraId="2184839A" w14:textId="7CD94E72"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 xml:space="preserve">Moindre présence de data </w:t>
            </w:r>
            <w:r w:rsidR="03BC2A0F" w:rsidRPr="0B266FA4">
              <w:rPr>
                <w:rFonts w:ascii="Arial Nova" w:eastAsia="Arial Nova" w:hAnsi="Arial Nova" w:cs="Arial Nova"/>
                <w:sz w:val="20"/>
                <w:szCs w:val="20"/>
              </w:rPr>
              <w:t>centers comparés</w:t>
            </w:r>
            <w:r w:rsidRPr="0B266FA4">
              <w:rPr>
                <w:rFonts w:ascii="Arial Nova" w:eastAsia="Arial Nova" w:hAnsi="Arial Nova" w:cs="Arial Nova"/>
                <w:sz w:val="20"/>
                <w:szCs w:val="20"/>
              </w:rPr>
              <w:t xml:space="preserve"> à AWS et Azure, impact potentiel pour les utilisateurs dans certaines régions.</w:t>
            </w:r>
          </w:p>
        </w:tc>
      </w:tr>
      <w:tr w:rsidR="1A9B64FC" w14:paraId="59ADB90D"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575" w:type="dxa"/>
            <w:shd w:val="clear" w:color="auto" w:fill="000000" w:themeFill="text1"/>
            <w:tcMar>
              <w:top w:w="30" w:type="dxa"/>
              <w:left w:w="45" w:type="dxa"/>
              <w:bottom w:w="30" w:type="dxa"/>
              <w:right w:w="45" w:type="dxa"/>
            </w:tcMar>
            <w:vAlign w:val="bottom"/>
          </w:tcPr>
          <w:p w14:paraId="7BB4EAA6" w14:textId="544A9269" w:rsidR="1A9B64FC" w:rsidRDefault="0270049E" w:rsidP="0B266FA4">
            <w:pPr>
              <w:rPr>
                <w:rFonts w:ascii="Arial Nova" w:eastAsia="Arial Nova" w:hAnsi="Arial Nova" w:cs="Arial Nova"/>
                <w:color w:val="FFFFFF" w:themeColor="background1"/>
                <w:sz w:val="20"/>
                <w:szCs w:val="20"/>
              </w:rPr>
            </w:pPr>
            <w:r w:rsidRPr="0B266FA4">
              <w:rPr>
                <w:rFonts w:ascii="Arial Nova" w:eastAsia="Arial Nova" w:hAnsi="Arial Nova" w:cs="Arial Nova"/>
                <w:color w:val="FFFFFF" w:themeColor="background1"/>
                <w:sz w:val="20"/>
                <w:szCs w:val="20"/>
              </w:rPr>
              <w:t>Stockage</w:t>
            </w:r>
          </w:p>
        </w:tc>
        <w:tc>
          <w:tcPr>
            <w:tcW w:w="1695" w:type="dxa"/>
            <w:tcMar>
              <w:top w:w="30" w:type="dxa"/>
              <w:left w:w="45" w:type="dxa"/>
              <w:bottom w:w="30" w:type="dxa"/>
              <w:right w:w="45" w:type="dxa"/>
            </w:tcMar>
            <w:vAlign w:val="bottom"/>
          </w:tcPr>
          <w:p w14:paraId="276254EE" w14:textId="28A71B8E" w:rsidR="1A9B64FC" w:rsidRDefault="1A9B64FC" w:rsidP="1A9B64FC">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rPr>
            </w:pPr>
            <w:r w:rsidRPr="1A9B64FC">
              <w:rPr>
                <w:rFonts w:ascii="Arial Nova" w:eastAsia="Arial Nova" w:hAnsi="Arial Nova" w:cs="Arial Nova"/>
                <w:b/>
                <w:bCs/>
                <w:sz w:val="20"/>
                <w:szCs w:val="20"/>
              </w:rPr>
              <w:t xml:space="preserve">Synology </w:t>
            </w:r>
            <w:proofErr w:type="spellStart"/>
            <w:r w:rsidRPr="1A9B64FC">
              <w:rPr>
                <w:rFonts w:ascii="Arial Nova" w:eastAsia="Arial Nova" w:hAnsi="Arial Nova" w:cs="Arial Nova"/>
                <w:b/>
                <w:bCs/>
                <w:sz w:val="20"/>
                <w:szCs w:val="20"/>
              </w:rPr>
              <w:t>DiskStation</w:t>
            </w:r>
            <w:proofErr w:type="spellEnd"/>
          </w:p>
        </w:tc>
        <w:tc>
          <w:tcPr>
            <w:tcW w:w="2877" w:type="dxa"/>
            <w:tcMar>
              <w:top w:w="30" w:type="dxa"/>
              <w:left w:w="45" w:type="dxa"/>
              <w:bottom w:w="30" w:type="dxa"/>
              <w:right w:w="45" w:type="dxa"/>
            </w:tcMar>
            <w:vAlign w:val="bottom"/>
          </w:tcPr>
          <w:p w14:paraId="7C90A200" w14:textId="747D42BF"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Utilisation intuitive, excellentes options de sauvegarde et de sécurité, applications pour la collaboration et la productivité.</w:t>
            </w:r>
          </w:p>
        </w:tc>
        <w:tc>
          <w:tcPr>
            <w:tcW w:w="2973" w:type="dxa"/>
            <w:tcMar>
              <w:top w:w="30" w:type="dxa"/>
              <w:bottom w:w="30" w:type="dxa"/>
            </w:tcMar>
            <w:vAlign w:val="bottom"/>
          </w:tcPr>
          <w:p w14:paraId="14212CE1" w14:textId="5FEC1261"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Performances limitées par le matériel, moins adapté aux charges très lourdes.</w:t>
            </w:r>
          </w:p>
        </w:tc>
      </w:tr>
      <w:tr w:rsidR="1A9B64FC" w14:paraId="29144226"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575" w:type="dxa"/>
            <w:shd w:val="clear" w:color="auto" w:fill="000000" w:themeFill="text1"/>
            <w:tcMar>
              <w:top w:w="30" w:type="dxa"/>
              <w:left w:w="45" w:type="dxa"/>
              <w:bottom w:w="30" w:type="dxa"/>
              <w:right w:w="45" w:type="dxa"/>
            </w:tcMar>
            <w:vAlign w:val="bottom"/>
          </w:tcPr>
          <w:p w14:paraId="1CFA8716" w14:textId="3BFFA921" w:rsidR="1A9B64FC" w:rsidRDefault="1A9B64FC" w:rsidP="0B266FA4">
            <w:pPr>
              <w:rPr>
                <w:rFonts w:ascii="Arial Nova" w:eastAsia="Arial Nova" w:hAnsi="Arial Nova" w:cs="Arial Nova"/>
                <w:color w:val="FFFFFF" w:themeColor="background1"/>
              </w:rPr>
            </w:pPr>
          </w:p>
        </w:tc>
        <w:tc>
          <w:tcPr>
            <w:tcW w:w="1695" w:type="dxa"/>
            <w:tcMar>
              <w:top w:w="30" w:type="dxa"/>
              <w:left w:w="45" w:type="dxa"/>
              <w:bottom w:w="30" w:type="dxa"/>
              <w:right w:w="45" w:type="dxa"/>
            </w:tcMar>
            <w:vAlign w:val="bottom"/>
          </w:tcPr>
          <w:p w14:paraId="10BFCE4C" w14:textId="46790B37" w:rsidR="1A9B64FC" w:rsidRDefault="1A9B64FC" w:rsidP="1A9B64FC">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rPr>
            </w:pPr>
            <w:r w:rsidRPr="1A9B64FC">
              <w:rPr>
                <w:rFonts w:ascii="Arial Nova" w:eastAsia="Arial Nova" w:hAnsi="Arial Nova" w:cs="Arial Nova"/>
                <w:b/>
                <w:bCs/>
                <w:sz w:val="20"/>
                <w:szCs w:val="20"/>
              </w:rPr>
              <w:t xml:space="preserve">Dell EMC </w:t>
            </w:r>
            <w:proofErr w:type="spellStart"/>
            <w:r w:rsidRPr="1A9B64FC">
              <w:rPr>
                <w:rFonts w:ascii="Arial Nova" w:eastAsia="Arial Nova" w:hAnsi="Arial Nova" w:cs="Arial Nova"/>
                <w:b/>
                <w:bCs/>
                <w:sz w:val="20"/>
                <w:szCs w:val="20"/>
              </w:rPr>
              <w:t>Unity</w:t>
            </w:r>
            <w:proofErr w:type="spellEnd"/>
            <w:r w:rsidRPr="1A9B64FC">
              <w:rPr>
                <w:rFonts w:ascii="Arial Nova" w:eastAsia="Arial Nova" w:hAnsi="Arial Nova" w:cs="Arial Nova"/>
                <w:b/>
                <w:bCs/>
                <w:sz w:val="20"/>
                <w:szCs w:val="20"/>
              </w:rPr>
              <w:t xml:space="preserve"> XT</w:t>
            </w:r>
          </w:p>
        </w:tc>
        <w:tc>
          <w:tcPr>
            <w:tcW w:w="2877" w:type="dxa"/>
            <w:tcMar>
              <w:top w:w="30" w:type="dxa"/>
              <w:left w:w="45" w:type="dxa"/>
              <w:bottom w:w="30" w:type="dxa"/>
              <w:right w:w="45" w:type="dxa"/>
            </w:tcMar>
            <w:vAlign w:val="bottom"/>
          </w:tcPr>
          <w:p w14:paraId="5CB489D5" w14:textId="5DEC2848"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Performances haut de gamme, prise en charge efficace du stockage mixte fichier/bloc, excellente évolutivité.</w:t>
            </w:r>
          </w:p>
        </w:tc>
        <w:tc>
          <w:tcPr>
            <w:tcW w:w="2973" w:type="dxa"/>
            <w:tcMar>
              <w:top w:w="30" w:type="dxa"/>
              <w:bottom w:w="30" w:type="dxa"/>
            </w:tcMar>
            <w:vAlign w:val="bottom"/>
          </w:tcPr>
          <w:p w14:paraId="069A319C" w14:textId="16867DBC"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Coût initial et maintenance élevés, complexité technique pouvant requérir une expertise spécifique.</w:t>
            </w:r>
          </w:p>
        </w:tc>
      </w:tr>
      <w:tr w:rsidR="1A9B64FC" w14:paraId="475DDCFB"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575" w:type="dxa"/>
            <w:shd w:val="clear" w:color="auto" w:fill="000000" w:themeFill="text1"/>
            <w:tcMar>
              <w:top w:w="30" w:type="dxa"/>
              <w:left w:w="45" w:type="dxa"/>
              <w:bottom w:w="30" w:type="dxa"/>
              <w:right w:w="45" w:type="dxa"/>
            </w:tcMar>
            <w:vAlign w:val="bottom"/>
          </w:tcPr>
          <w:p w14:paraId="48E9618A" w14:textId="4B4B2AF3" w:rsidR="1A9B64FC" w:rsidRDefault="1A9B64FC" w:rsidP="0B266FA4">
            <w:pPr>
              <w:rPr>
                <w:rFonts w:ascii="Arial Nova" w:eastAsia="Arial Nova" w:hAnsi="Arial Nova" w:cs="Arial Nova"/>
                <w:color w:val="FFFFFF" w:themeColor="background1"/>
              </w:rPr>
            </w:pPr>
          </w:p>
        </w:tc>
        <w:tc>
          <w:tcPr>
            <w:tcW w:w="1695" w:type="dxa"/>
            <w:tcMar>
              <w:top w:w="30" w:type="dxa"/>
              <w:left w:w="45" w:type="dxa"/>
              <w:bottom w:w="30" w:type="dxa"/>
              <w:right w:w="45" w:type="dxa"/>
            </w:tcMar>
            <w:vAlign w:val="bottom"/>
          </w:tcPr>
          <w:p w14:paraId="0484E946" w14:textId="124A186F" w:rsidR="1A9B64FC" w:rsidRDefault="1A9B64FC" w:rsidP="1A9B64FC">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rPr>
            </w:pPr>
            <w:r w:rsidRPr="1A9B64FC">
              <w:rPr>
                <w:rFonts w:ascii="Arial Nova" w:eastAsia="Arial Nova" w:hAnsi="Arial Nova" w:cs="Arial Nova"/>
                <w:b/>
                <w:bCs/>
                <w:sz w:val="20"/>
                <w:szCs w:val="20"/>
              </w:rPr>
              <w:t>Amazon S3</w:t>
            </w:r>
          </w:p>
        </w:tc>
        <w:tc>
          <w:tcPr>
            <w:tcW w:w="2877" w:type="dxa"/>
            <w:tcMar>
              <w:top w:w="30" w:type="dxa"/>
              <w:left w:w="45" w:type="dxa"/>
              <w:bottom w:w="30" w:type="dxa"/>
              <w:right w:w="45" w:type="dxa"/>
            </w:tcMar>
            <w:vAlign w:val="bottom"/>
          </w:tcPr>
          <w:p w14:paraId="25A392D8" w14:textId="4561EA00"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Durabilité et disponibilité extrêmes, intégration avec l'écosystème AWS, très bonnes options de sécurité.</w:t>
            </w:r>
          </w:p>
        </w:tc>
        <w:tc>
          <w:tcPr>
            <w:tcW w:w="2973" w:type="dxa"/>
            <w:tcMar>
              <w:top w:w="30" w:type="dxa"/>
              <w:bottom w:w="30" w:type="dxa"/>
            </w:tcMar>
            <w:vAlign w:val="bottom"/>
          </w:tcPr>
          <w:p w14:paraId="0BB5CA7F" w14:textId="62D647C2"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Gestion des coûts complexe, tarification à l'usage pouvant surprendre.</w:t>
            </w:r>
          </w:p>
        </w:tc>
      </w:tr>
      <w:tr w:rsidR="1A9B64FC" w14:paraId="2A2EFD88"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575" w:type="dxa"/>
            <w:shd w:val="clear" w:color="auto" w:fill="000000" w:themeFill="text1"/>
            <w:tcMar>
              <w:top w:w="30" w:type="dxa"/>
              <w:left w:w="45" w:type="dxa"/>
              <w:bottom w:w="30" w:type="dxa"/>
              <w:right w:w="45" w:type="dxa"/>
            </w:tcMar>
            <w:vAlign w:val="bottom"/>
          </w:tcPr>
          <w:p w14:paraId="39529F29" w14:textId="679EA044" w:rsidR="1A9B64FC" w:rsidRDefault="1A9B64FC" w:rsidP="0B266FA4">
            <w:pPr>
              <w:rPr>
                <w:rFonts w:ascii="Arial Nova" w:eastAsia="Arial Nova" w:hAnsi="Arial Nova" w:cs="Arial Nova"/>
                <w:color w:val="FFFFFF" w:themeColor="background1"/>
              </w:rPr>
            </w:pPr>
          </w:p>
        </w:tc>
        <w:tc>
          <w:tcPr>
            <w:tcW w:w="1695" w:type="dxa"/>
            <w:tcMar>
              <w:top w:w="30" w:type="dxa"/>
              <w:left w:w="45" w:type="dxa"/>
              <w:bottom w:w="30" w:type="dxa"/>
              <w:right w:w="45" w:type="dxa"/>
            </w:tcMar>
            <w:vAlign w:val="bottom"/>
          </w:tcPr>
          <w:p w14:paraId="712B45DD" w14:textId="7ECF1608" w:rsidR="1A9B64FC" w:rsidRDefault="1A9B64FC" w:rsidP="1A9B64FC">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rPr>
            </w:pPr>
            <w:r w:rsidRPr="1A9B64FC">
              <w:rPr>
                <w:rFonts w:ascii="Arial Nova" w:eastAsia="Arial Nova" w:hAnsi="Arial Nova" w:cs="Arial Nova"/>
                <w:b/>
                <w:bCs/>
                <w:sz w:val="20"/>
                <w:szCs w:val="20"/>
              </w:rPr>
              <w:t>Azure Blob Storage</w:t>
            </w:r>
          </w:p>
        </w:tc>
        <w:tc>
          <w:tcPr>
            <w:tcW w:w="2877" w:type="dxa"/>
            <w:tcMar>
              <w:top w:w="30" w:type="dxa"/>
              <w:left w:w="45" w:type="dxa"/>
              <w:bottom w:w="30" w:type="dxa"/>
              <w:right w:w="45" w:type="dxa"/>
            </w:tcMar>
            <w:vAlign w:val="bottom"/>
          </w:tcPr>
          <w:p w14:paraId="6A4A2783" w14:textId="5FF63B00"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Excellente intégration avec les services Azure, idéal pour le stockage de masse de données non structurées.</w:t>
            </w:r>
          </w:p>
        </w:tc>
        <w:tc>
          <w:tcPr>
            <w:tcW w:w="2973" w:type="dxa"/>
            <w:tcMar>
              <w:top w:w="30" w:type="dxa"/>
              <w:bottom w:w="30" w:type="dxa"/>
            </w:tcMar>
            <w:vAlign w:val="bottom"/>
          </w:tcPr>
          <w:p w14:paraId="19696AF2" w14:textId="2D41DA01"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Compétences spécifiques requises pour une gestion optimale, surtout en cas de configurations de sécurité avancées.</w:t>
            </w:r>
          </w:p>
        </w:tc>
      </w:tr>
      <w:tr w:rsidR="1A9B64FC" w14:paraId="61674F36"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575" w:type="dxa"/>
            <w:shd w:val="clear" w:color="auto" w:fill="000000" w:themeFill="text1"/>
            <w:tcMar>
              <w:top w:w="30" w:type="dxa"/>
              <w:left w:w="45" w:type="dxa"/>
              <w:bottom w:w="30" w:type="dxa"/>
              <w:right w:w="45" w:type="dxa"/>
            </w:tcMar>
            <w:vAlign w:val="bottom"/>
          </w:tcPr>
          <w:p w14:paraId="2F285716" w14:textId="6F4EB311" w:rsidR="1A9B64FC" w:rsidRDefault="1A9B64FC" w:rsidP="0B266FA4">
            <w:pPr>
              <w:rPr>
                <w:rFonts w:ascii="Arial Nova" w:eastAsia="Arial Nova" w:hAnsi="Arial Nova" w:cs="Arial Nova"/>
                <w:color w:val="FFFFFF" w:themeColor="background1"/>
              </w:rPr>
            </w:pPr>
          </w:p>
        </w:tc>
        <w:tc>
          <w:tcPr>
            <w:tcW w:w="1695" w:type="dxa"/>
            <w:tcMar>
              <w:top w:w="30" w:type="dxa"/>
              <w:left w:w="45" w:type="dxa"/>
              <w:bottom w:w="30" w:type="dxa"/>
              <w:right w:w="45" w:type="dxa"/>
            </w:tcMar>
            <w:vAlign w:val="bottom"/>
          </w:tcPr>
          <w:p w14:paraId="5DF7A0EF" w14:textId="5D827015" w:rsidR="1A9B64FC" w:rsidRDefault="1A9B64FC" w:rsidP="1A9B64FC">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rPr>
            </w:pPr>
            <w:r w:rsidRPr="1A9B64FC">
              <w:rPr>
                <w:rFonts w:ascii="Arial Nova" w:eastAsia="Arial Nova" w:hAnsi="Arial Nova" w:cs="Arial Nova"/>
                <w:b/>
                <w:bCs/>
                <w:sz w:val="20"/>
                <w:szCs w:val="20"/>
              </w:rPr>
              <w:t xml:space="preserve">VMware </w:t>
            </w:r>
            <w:proofErr w:type="spellStart"/>
            <w:r w:rsidRPr="1A9B64FC">
              <w:rPr>
                <w:rFonts w:ascii="Arial Nova" w:eastAsia="Arial Nova" w:hAnsi="Arial Nova" w:cs="Arial Nova"/>
                <w:b/>
                <w:bCs/>
                <w:sz w:val="20"/>
                <w:szCs w:val="20"/>
              </w:rPr>
              <w:t>vSAN</w:t>
            </w:r>
            <w:proofErr w:type="spellEnd"/>
          </w:p>
        </w:tc>
        <w:tc>
          <w:tcPr>
            <w:tcW w:w="2877" w:type="dxa"/>
            <w:tcMar>
              <w:top w:w="30" w:type="dxa"/>
              <w:left w:w="45" w:type="dxa"/>
              <w:bottom w:w="30" w:type="dxa"/>
              <w:right w:w="45" w:type="dxa"/>
            </w:tcMar>
            <w:vAlign w:val="bottom"/>
          </w:tcPr>
          <w:p w14:paraId="482BB7B9" w14:textId="401001FB"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Parfaitement intégré avec VMware, gestion centralisée du stockage dans des environnements virtualisés.</w:t>
            </w:r>
          </w:p>
        </w:tc>
        <w:tc>
          <w:tcPr>
            <w:tcW w:w="2973" w:type="dxa"/>
            <w:tcMar>
              <w:top w:w="30" w:type="dxa"/>
              <w:bottom w:w="30" w:type="dxa"/>
            </w:tcMar>
            <w:vAlign w:val="bottom"/>
          </w:tcPr>
          <w:p w14:paraId="48BFC0B3" w14:textId="4F7D364E"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Investissement initial et coût de gestion élevés, dépendance à l'écosystème VMware.</w:t>
            </w:r>
          </w:p>
        </w:tc>
      </w:tr>
      <w:tr w:rsidR="1A9B64FC" w14:paraId="7221E2EE"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575" w:type="dxa"/>
            <w:shd w:val="clear" w:color="auto" w:fill="000000" w:themeFill="text1"/>
            <w:tcMar>
              <w:top w:w="30" w:type="dxa"/>
              <w:left w:w="45" w:type="dxa"/>
              <w:bottom w:w="30" w:type="dxa"/>
              <w:right w:w="45" w:type="dxa"/>
            </w:tcMar>
            <w:vAlign w:val="bottom"/>
          </w:tcPr>
          <w:p w14:paraId="12785258" w14:textId="6DBE1632" w:rsidR="1A9B64FC" w:rsidRDefault="0270049E" w:rsidP="0B266FA4">
            <w:pPr>
              <w:rPr>
                <w:rFonts w:ascii="Arial Nova" w:eastAsia="Arial Nova" w:hAnsi="Arial Nova" w:cs="Arial Nova"/>
                <w:color w:val="FFFFFF" w:themeColor="background1"/>
                <w:sz w:val="20"/>
                <w:szCs w:val="20"/>
              </w:rPr>
            </w:pPr>
            <w:r w:rsidRPr="0B266FA4">
              <w:rPr>
                <w:rFonts w:ascii="Arial Nova" w:eastAsia="Arial Nova" w:hAnsi="Arial Nova" w:cs="Arial Nova"/>
                <w:color w:val="FFFFFF" w:themeColor="background1"/>
                <w:sz w:val="20"/>
                <w:szCs w:val="20"/>
              </w:rPr>
              <w:lastRenderedPageBreak/>
              <w:t>Sauvegarde et Restauration</w:t>
            </w:r>
          </w:p>
        </w:tc>
        <w:tc>
          <w:tcPr>
            <w:tcW w:w="1695" w:type="dxa"/>
            <w:tcMar>
              <w:top w:w="30" w:type="dxa"/>
              <w:left w:w="45" w:type="dxa"/>
              <w:bottom w:w="30" w:type="dxa"/>
              <w:right w:w="45" w:type="dxa"/>
            </w:tcMar>
            <w:vAlign w:val="bottom"/>
          </w:tcPr>
          <w:p w14:paraId="666CCDE0" w14:textId="7D782C15" w:rsidR="1A9B64FC" w:rsidRDefault="1A9B64FC" w:rsidP="1A9B64FC">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rPr>
            </w:pPr>
            <w:r w:rsidRPr="1A9B64FC">
              <w:rPr>
                <w:rFonts w:ascii="Arial Nova" w:eastAsia="Arial Nova" w:hAnsi="Arial Nova" w:cs="Arial Nova"/>
                <w:b/>
                <w:bCs/>
                <w:sz w:val="20"/>
                <w:szCs w:val="20"/>
              </w:rPr>
              <w:t xml:space="preserve">Veeam Backup &amp; </w:t>
            </w:r>
            <w:proofErr w:type="spellStart"/>
            <w:r w:rsidRPr="1A9B64FC">
              <w:rPr>
                <w:rFonts w:ascii="Arial Nova" w:eastAsia="Arial Nova" w:hAnsi="Arial Nova" w:cs="Arial Nova"/>
                <w:b/>
                <w:bCs/>
                <w:sz w:val="20"/>
                <w:szCs w:val="20"/>
              </w:rPr>
              <w:t>Replication</w:t>
            </w:r>
            <w:proofErr w:type="spellEnd"/>
          </w:p>
        </w:tc>
        <w:tc>
          <w:tcPr>
            <w:tcW w:w="2877" w:type="dxa"/>
            <w:tcMar>
              <w:top w:w="30" w:type="dxa"/>
              <w:left w:w="45" w:type="dxa"/>
              <w:bottom w:w="30" w:type="dxa"/>
              <w:right w:w="45" w:type="dxa"/>
            </w:tcMar>
            <w:vAlign w:val="bottom"/>
          </w:tcPr>
          <w:p w14:paraId="112370DA" w14:textId="7CA75FD1"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Solutions robustes pour la sauvegarde et la restauration avec options avancées de réplication, excellente intégration avec les environnements virtualisés.</w:t>
            </w:r>
          </w:p>
        </w:tc>
        <w:tc>
          <w:tcPr>
            <w:tcW w:w="2973" w:type="dxa"/>
            <w:tcMar>
              <w:top w:w="30" w:type="dxa"/>
              <w:bottom w:w="30" w:type="dxa"/>
            </w:tcMar>
            <w:vAlign w:val="bottom"/>
          </w:tcPr>
          <w:p w14:paraId="057CF71A" w14:textId="575822E2"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Coût élevé, surtout pour les petites entreprises, complexité dans la configuration de certaines politiques de sauvegarde.</w:t>
            </w:r>
          </w:p>
        </w:tc>
      </w:tr>
      <w:tr w:rsidR="1A9B64FC" w14:paraId="2CB87260"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575" w:type="dxa"/>
            <w:shd w:val="clear" w:color="auto" w:fill="000000" w:themeFill="text1"/>
            <w:tcMar>
              <w:top w:w="30" w:type="dxa"/>
              <w:left w:w="45" w:type="dxa"/>
              <w:bottom w:w="30" w:type="dxa"/>
              <w:right w:w="45" w:type="dxa"/>
            </w:tcMar>
            <w:vAlign w:val="bottom"/>
          </w:tcPr>
          <w:p w14:paraId="0F217677" w14:textId="3EEFB24C" w:rsidR="1A9B64FC" w:rsidRDefault="1A9B64FC" w:rsidP="0B266FA4">
            <w:pPr>
              <w:rPr>
                <w:rFonts w:ascii="Arial Nova" w:eastAsia="Arial Nova" w:hAnsi="Arial Nova" w:cs="Arial Nova"/>
                <w:color w:val="FFFFFF" w:themeColor="background1"/>
                <w:highlight w:val="yellow"/>
              </w:rPr>
            </w:pPr>
          </w:p>
        </w:tc>
        <w:tc>
          <w:tcPr>
            <w:tcW w:w="1695" w:type="dxa"/>
            <w:tcMar>
              <w:top w:w="30" w:type="dxa"/>
              <w:left w:w="45" w:type="dxa"/>
              <w:bottom w:w="30" w:type="dxa"/>
              <w:right w:w="45" w:type="dxa"/>
            </w:tcMar>
            <w:vAlign w:val="bottom"/>
          </w:tcPr>
          <w:p w14:paraId="4D053B73" w14:textId="2993CA6E" w:rsidR="1A9B64FC" w:rsidRDefault="15BD56EA" w:rsidP="6DA61DAD">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highlight w:val="yellow"/>
              </w:rPr>
            </w:pPr>
            <w:proofErr w:type="spellStart"/>
            <w:r w:rsidRPr="6DA61DAD">
              <w:rPr>
                <w:rFonts w:ascii="Arial Nova" w:eastAsia="Arial Nova" w:hAnsi="Arial Nova" w:cs="Arial Nova"/>
                <w:b/>
                <w:bCs/>
                <w:sz w:val="20"/>
                <w:szCs w:val="20"/>
                <w:highlight w:val="yellow"/>
              </w:rPr>
              <w:t>Proxmox</w:t>
            </w:r>
            <w:proofErr w:type="spellEnd"/>
            <w:r w:rsidRPr="6DA61DAD">
              <w:rPr>
                <w:rFonts w:ascii="Arial Nova" w:eastAsia="Arial Nova" w:hAnsi="Arial Nova" w:cs="Arial Nova"/>
                <w:b/>
                <w:bCs/>
                <w:sz w:val="20"/>
                <w:szCs w:val="20"/>
                <w:highlight w:val="yellow"/>
              </w:rPr>
              <w:t xml:space="preserve"> VE Backup</w:t>
            </w:r>
          </w:p>
        </w:tc>
        <w:tc>
          <w:tcPr>
            <w:tcW w:w="2877" w:type="dxa"/>
            <w:tcMar>
              <w:top w:w="30" w:type="dxa"/>
              <w:left w:w="45" w:type="dxa"/>
              <w:bottom w:w="30" w:type="dxa"/>
              <w:right w:w="45" w:type="dxa"/>
            </w:tcMar>
            <w:vAlign w:val="bottom"/>
          </w:tcPr>
          <w:p w14:paraId="33BB88D9" w14:textId="09E553D5" w:rsidR="1A9B64FC" w:rsidRDefault="7A0B7AFA" w:rsidP="6DA61DAD">
            <w:pPr>
              <w:cnfStyle w:val="000000000000" w:firstRow="0" w:lastRow="0" w:firstColumn="0" w:lastColumn="0" w:oddVBand="0" w:evenVBand="0" w:oddHBand="0" w:evenHBand="0" w:firstRowFirstColumn="0" w:firstRowLastColumn="0" w:lastRowFirstColumn="0" w:lastRowLastColumn="0"/>
            </w:pPr>
            <w:proofErr w:type="spellStart"/>
            <w:r w:rsidRPr="6DA61DAD">
              <w:rPr>
                <w:rFonts w:ascii="Arial Nova" w:eastAsia="Arial Nova" w:hAnsi="Arial Nova" w:cs="Arial Nova"/>
                <w:sz w:val="20"/>
                <w:szCs w:val="20"/>
              </w:rPr>
              <w:t>Proxmox</w:t>
            </w:r>
            <w:proofErr w:type="spellEnd"/>
            <w:r w:rsidRPr="6DA61DAD">
              <w:rPr>
                <w:rFonts w:ascii="Arial Nova" w:eastAsia="Arial Nova" w:hAnsi="Arial Nova" w:cs="Arial Nova"/>
                <w:sz w:val="20"/>
                <w:szCs w:val="20"/>
              </w:rPr>
              <w:t xml:space="preserve"> VE Backup offre une solution intégrée de sauvegarde pour les environnements virtualisés, permettant une gestion simplifiée et efficace des sauvegardes de machines virtuelles et de conteneurs.</w:t>
            </w:r>
          </w:p>
        </w:tc>
        <w:tc>
          <w:tcPr>
            <w:tcW w:w="2973" w:type="dxa"/>
            <w:tcMar>
              <w:top w:w="30" w:type="dxa"/>
              <w:bottom w:w="30" w:type="dxa"/>
            </w:tcMar>
            <w:vAlign w:val="bottom"/>
          </w:tcPr>
          <w:p w14:paraId="3EF3D084" w14:textId="3C2A7B66" w:rsidR="1A9B64FC" w:rsidRDefault="7A0B7AFA" w:rsidP="6DA61DAD">
            <w:pPr>
              <w:cnfStyle w:val="000000000000" w:firstRow="0" w:lastRow="0" w:firstColumn="0" w:lastColumn="0" w:oddVBand="0" w:evenVBand="0" w:oddHBand="0" w:evenHBand="0" w:firstRowFirstColumn="0" w:firstRowLastColumn="0" w:lastRowFirstColumn="0" w:lastRowLastColumn="0"/>
            </w:pPr>
            <w:r w:rsidRPr="6DA61DAD">
              <w:rPr>
                <w:rFonts w:ascii="Arial Nova" w:eastAsia="Arial Nova" w:hAnsi="Arial Nova" w:cs="Arial Nova"/>
                <w:sz w:val="20"/>
                <w:szCs w:val="20"/>
              </w:rPr>
              <w:t>Bien que puissant, configurer les sauvegardes de manière optimale peut nécessiter une compréhension approfondie des environnements virtualisés et des configurations de stockage.</w:t>
            </w:r>
          </w:p>
        </w:tc>
      </w:tr>
      <w:tr w:rsidR="1A9B64FC" w14:paraId="44882B08"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575" w:type="dxa"/>
            <w:shd w:val="clear" w:color="auto" w:fill="000000" w:themeFill="text1"/>
            <w:tcMar>
              <w:top w:w="30" w:type="dxa"/>
              <w:left w:w="45" w:type="dxa"/>
              <w:bottom w:w="30" w:type="dxa"/>
              <w:right w:w="45" w:type="dxa"/>
            </w:tcMar>
            <w:vAlign w:val="bottom"/>
          </w:tcPr>
          <w:p w14:paraId="391D8C93" w14:textId="7A9784CA" w:rsidR="1A9B64FC" w:rsidRDefault="1A9B64FC" w:rsidP="0B266FA4">
            <w:pPr>
              <w:rPr>
                <w:rFonts w:ascii="Arial Nova" w:eastAsia="Arial Nova" w:hAnsi="Arial Nova" w:cs="Arial Nova"/>
                <w:color w:val="FFFFFF" w:themeColor="background1"/>
              </w:rPr>
            </w:pPr>
          </w:p>
        </w:tc>
        <w:tc>
          <w:tcPr>
            <w:tcW w:w="1695" w:type="dxa"/>
            <w:tcMar>
              <w:top w:w="30" w:type="dxa"/>
              <w:left w:w="45" w:type="dxa"/>
              <w:bottom w:w="30" w:type="dxa"/>
              <w:right w:w="45" w:type="dxa"/>
            </w:tcMar>
            <w:vAlign w:val="bottom"/>
          </w:tcPr>
          <w:p w14:paraId="27692E9D" w14:textId="2096EC38" w:rsidR="1A9B64FC" w:rsidRDefault="1A9B64FC" w:rsidP="1A9B64FC">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rPr>
            </w:pPr>
            <w:proofErr w:type="spellStart"/>
            <w:r w:rsidRPr="1A9B64FC">
              <w:rPr>
                <w:rFonts w:ascii="Arial Nova" w:eastAsia="Arial Nova" w:hAnsi="Arial Nova" w:cs="Arial Nova"/>
                <w:b/>
                <w:bCs/>
                <w:sz w:val="20"/>
                <w:szCs w:val="20"/>
              </w:rPr>
              <w:t>Duplicati</w:t>
            </w:r>
            <w:proofErr w:type="spellEnd"/>
          </w:p>
        </w:tc>
        <w:tc>
          <w:tcPr>
            <w:tcW w:w="2877" w:type="dxa"/>
            <w:tcMar>
              <w:top w:w="30" w:type="dxa"/>
              <w:left w:w="45" w:type="dxa"/>
              <w:bottom w:w="30" w:type="dxa"/>
              <w:right w:w="45" w:type="dxa"/>
            </w:tcMar>
            <w:vAlign w:val="bottom"/>
          </w:tcPr>
          <w:p w14:paraId="293673D5" w14:textId="1A02C08E"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Gratuit, supporte le chiffrement et plusieurs cibles de stockage cloud, bonne option pour les budgets limités.</w:t>
            </w:r>
          </w:p>
        </w:tc>
        <w:tc>
          <w:tcPr>
            <w:tcW w:w="2973" w:type="dxa"/>
            <w:tcMar>
              <w:top w:w="30" w:type="dxa"/>
              <w:bottom w:w="30" w:type="dxa"/>
            </w:tcMar>
            <w:vAlign w:val="bottom"/>
          </w:tcPr>
          <w:p w14:paraId="22305172" w14:textId="2B3BA51D"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Interface moins intuitive, configuration manuelle requise pour certaines fonctionnalités avancées.</w:t>
            </w:r>
          </w:p>
        </w:tc>
      </w:tr>
    </w:tbl>
    <w:p w14:paraId="60428EC7" w14:textId="4D8F8FC7" w:rsidR="00DD286C" w:rsidRDefault="00DD286C" w:rsidP="0B266FA4">
      <w:pPr>
        <w:widowControl w:val="0"/>
        <w:jc w:val="center"/>
        <w:rPr>
          <w:rFonts w:ascii="Arial Nova" w:eastAsia="Arial Nova" w:hAnsi="Arial Nova" w:cs="Arial Nova"/>
          <w:b/>
          <w:bCs/>
          <w:color w:val="FFFFFF" w:themeColor="background1"/>
        </w:rPr>
      </w:pPr>
    </w:p>
    <w:p w14:paraId="108FDDD2" w14:textId="2BD6C028" w:rsidR="0B266FA4" w:rsidRDefault="0B266FA4" w:rsidP="0B266FA4">
      <w:pPr>
        <w:widowControl w:val="0"/>
        <w:jc w:val="center"/>
        <w:rPr>
          <w:rFonts w:ascii="Arial Nova" w:eastAsia="Arial Nova" w:hAnsi="Arial Nova" w:cs="Arial Nova"/>
          <w:b/>
          <w:bCs/>
          <w:color w:val="FFFFFF" w:themeColor="background1"/>
        </w:rPr>
      </w:pPr>
    </w:p>
    <w:p w14:paraId="65633974" w14:textId="219B6F55" w:rsidR="0B266FA4" w:rsidRDefault="0B266FA4" w:rsidP="0B266FA4">
      <w:pPr>
        <w:widowControl w:val="0"/>
        <w:jc w:val="center"/>
        <w:rPr>
          <w:rFonts w:ascii="Arial Nova" w:eastAsia="Arial Nova" w:hAnsi="Arial Nova" w:cs="Arial Nova"/>
          <w:b/>
          <w:bCs/>
          <w:color w:val="FFFFFF" w:themeColor="background1"/>
        </w:rPr>
      </w:pPr>
    </w:p>
    <w:p w14:paraId="11D98FCA" w14:textId="36D4A7F2" w:rsidR="0B266FA4" w:rsidRDefault="0B266FA4" w:rsidP="0B266FA4">
      <w:pPr>
        <w:widowControl w:val="0"/>
        <w:jc w:val="center"/>
        <w:rPr>
          <w:rFonts w:ascii="Arial Nova" w:eastAsia="Arial Nova" w:hAnsi="Arial Nova" w:cs="Arial Nova"/>
          <w:b/>
          <w:bCs/>
          <w:color w:val="FFFFFF" w:themeColor="background1"/>
        </w:rPr>
      </w:pPr>
    </w:p>
    <w:p w14:paraId="3B4749ED" w14:textId="26F122CF" w:rsidR="0B266FA4" w:rsidRDefault="0B266FA4" w:rsidP="0B266FA4">
      <w:pPr>
        <w:widowControl w:val="0"/>
        <w:jc w:val="center"/>
        <w:rPr>
          <w:rFonts w:ascii="Arial Nova" w:eastAsia="Arial Nova" w:hAnsi="Arial Nova" w:cs="Arial Nova"/>
          <w:b/>
          <w:bCs/>
          <w:color w:val="FFFFFF" w:themeColor="background1"/>
        </w:rPr>
      </w:pPr>
    </w:p>
    <w:p w14:paraId="4871CC14" w14:textId="738B4686" w:rsidR="0B266FA4" w:rsidRDefault="0B266FA4" w:rsidP="0B266FA4">
      <w:pPr>
        <w:widowControl w:val="0"/>
        <w:jc w:val="center"/>
        <w:rPr>
          <w:rFonts w:ascii="Arial Nova" w:eastAsia="Arial Nova" w:hAnsi="Arial Nova" w:cs="Arial Nova"/>
          <w:b/>
          <w:bCs/>
          <w:color w:val="FFFFFF" w:themeColor="background1"/>
        </w:rPr>
      </w:pPr>
    </w:p>
    <w:p w14:paraId="622C5F31" w14:textId="3E1A017C" w:rsidR="0B266FA4" w:rsidRDefault="0B266FA4" w:rsidP="0B266FA4">
      <w:pPr>
        <w:widowControl w:val="0"/>
        <w:jc w:val="center"/>
        <w:rPr>
          <w:rFonts w:ascii="Arial Nova" w:eastAsia="Arial Nova" w:hAnsi="Arial Nova" w:cs="Arial Nova"/>
          <w:b/>
          <w:bCs/>
          <w:color w:val="FFFFFF" w:themeColor="background1"/>
        </w:rPr>
      </w:pPr>
    </w:p>
    <w:p w14:paraId="0BD154D3" w14:textId="31970E17" w:rsidR="0B266FA4" w:rsidRDefault="0B266FA4" w:rsidP="0B266FA4">
      <w:pPr>
        <w:widowControl w:val="0"/>
        <w:jc w:val="center"/>
        <w:rPr>
          <w:rFonts w:ascii="Arial Nova" w:eastAsia="Arial Nova" w:hAnsi="Arial Nova" w:cs="Arial Nova"/>
          <w:b/>
          <w:bCs/>
          <w:color w:val="FFFFFF" w:themeColor="background1"/>
        </w:rPr>
      </w:pPr>
    </w:p>
    <w:p w14:paraId="5BC0B640" w14:textId="59DD5A8C" w:rsidR="0B266FA4" w:rsidRDefault="0B266FA4" w:rsidP="0B266FA4">
      <w:pPr>
        <w:widowControl w:val="0"/>
        <w:jc w:val="center"/>
        <w:rPr>
          <w:rFonts w:ascii="Arial Nova" w:eastAsia="Arial Nova" w:hAnsi="Arial Nova" w:cs="Arial Nova"/>
          <w:b/>
          <w:bCs/>
          <w:color w:val="FFFFFF" w:themeColor="background1"/>
        </w:rPr>
      </w:pPr>
    </w:p>
    <w:p w14:paraId="0EE3F80E" w14:textId="26F68C89" w:rsidR="0B266FA4" w:rsidRDefault="0B266FA4" w:rsidP="0B266FA4">
      <w:pPr>
        <w:widowControl w:val="0"/>
        <w:jc w:val="center"/>
        <w:rPr>
          <w:rFonts w:ascii="Arial Nova" w:eastAsia="Arial Nova" w:hAnsi="Arial Nova" w:cs="Arial Nova"/>
          <w:b/>
          <w:bCs/>
          <w:color w:val="FFFFFF" w:themeColor="background1"/>
        </w:rPr>
      </w:pPr>
    </w:p>
    <w:p w14:paraId="698E0F98" w14:textId="5566F6BB" w:rsidR="0B266FA4" w:rsidRDefault="0B266FA4" w:rsidP="0B266FA4">
      <w:pPr>
        <w:widowControl w:val="0"/>
        <w:jc w:val="center"/>
        <w:rPr>
          <w:rFonts w:ascii="Arial Nova" w:eastAsia="Arial Nova" w:hAnsi="Arial Nova" w:cs="Arial Nova"/>
          <w:b/>
          <w:bCs/>
          <w:color w:val="FFFFFF" w:themeColor="background1"/>
        </w:rPr>
      </w:pPr>
    </w:p>
    <w:p w14:paraId="15F1CCA1" w14:textId="1E1F07A1" w:rsidR="0B266FA4" w:rsidRDefault="0B266FA4" w:rsidP="0B266FA4">
      <w:pPr>
        <w:widowControl w:val="0"/>
        <w:jc w:val="center"/>
        <w:rPr>
          <w:rFonts w:ascii="Arial Nova" w:eastAsia="Arial Nova" w:hAnsi="Arial Nova" w:cs="Arial Nova"/>
          <w:b/>
          <w:bCs/>
          <w:color w:val="FFFFFF" w:themeColor="background1"/>
        </w:rPr>
      </w:pPr>
    </w:p>
    <w:p w14:paraId="5C9777F4" w14:textId="118E19A4" w:rsidR="0B266FA4" w:rsidRDefault="0B266FA4" w:rsidP="6DA61DAD">
      <w:pPr>
        <w:widowControl w:val="0"/>
        <w:jc w:val="center"/>
        <w:rPr>
          <w:rFonts w:ascii="Arial Nova" w:eastAsia="Arial Nova" w:hAnsi="Arial Nova" w:cs="Arial Nova"/>
          <w:b/>
          <w:bCs/>
          <w:color w:val="FFFFFF" w:themeColor="background1"/>
        </w:rPr>
      </w:pPr>
    </w:p>
    <w:p w14:paraId="292BD892" w14:textId="549AA9CB" w:rsidR="6DA61DAD" w:rsidRDefault="6DA61DAD" w:rsidP="6DA61DAD">
      <w:pPr>
        <w:widowControl w:val="0"/>
        <w:jc w:val="center"/>
        <w:rPr>
          <w:rFonts w:ascii="Arial Nova" w:eastAsia="Arial Nova" w:hAnsi="Arial Nova" w:cs="Arial Nova"/>
          <w:b/>
          <w:bCs/>
          <w:color w:val="FFFFFF" w:themeColor="background1"/>
        </w:rPr>
      </w:pPr>
    </w:p>
    <w:p w14:paraId="6EC93046" w14:textId="3CA60B45" w:rsidR="0B266FA4" w:rsidRDefault="0B266FA4" w:rsidP="0B266FA4">
      <w:pPr>
        <w:widowControl w:val="0"/>
        <w:jc w:val="center"/>
        <w:rPr>
          <w:rFonts w:ascii="Arial Nova" w:eastAsia="Arial Nova" w:hAnsi="Arial Nova" w:cs="Arial Nova"/>
          <w:b/>
          <w:bCs/>
          <w:color w:val="FFFFFF" w:themeColor="background1"/>
        </w:rPr>
      </w:pPr>
    </w:p>
    <w:p w14:paraId="5CCB4F1F" w14:textId="0D66EF6E" w:rsidR="736E2281" w:rsidRDefault="736E2281" w:rsidP="0B266FA4">
      <w:pPr>
        <w:widowControl w:val="0"/>
        <w:spacing w:before="240" w:after="240"/>
        <w:jc w:val="center"/>
        <w:rPr>
          <w:rFonts w:ascii="Arial Nova" w:eastAsia="Arial Nova" w:hAnsi="Arial Nova" w:cs="Arial Nova"/>
          <w:b/>
          <w:bCs/>
          <w:color w:val="FFFFFF" w:themeColor="background1"/>
        </w:rPr>
      </w:pPr>
      <w:r w:rsidRPr="0B266FA4">
        <w:rPr>
          <w:rFonts w:ascii="Arial Nova" w:eastAsia="Arial Nova" w:hAnsi="Arial Nova" w:cs="Arial Nova"/>
          <w:b/>
          <w:bCs/>
          <w:color w:val="FFFFFF" w:themeColor="background1"/>
        </w:rPr>
        <w:t xml:space="preserve">Tableau comparatif des solutions de Gestions et d’outils : </w:t>
      </w:r>
    </w:p>
    <w:p w14:paraId="76523C02" w14:textId="2D7007F5" w:rsidR="0B266FA4" w:rsidRDefault="0B266FA4" w:rsidP="0B266FA4">
      <w:pPr>
        <w:widowControl w:val="0"/>
        <w:spacing w:before="240" w:after="240"/>
        <w:jc w:val="center"/>
        <w:rPr>
          <w:rFonts w:ascii="Arial Nova" w:eastAsia="Arial Nova" w:hAnsi="Arial Nova" w:cs="Arial Nova"/>
          <w:b/>
          <w:bCs/>
          <w:color w:val="FFFFFF" w:themeColor="background1"/>
        </w:rPr>
      </w:pPr>
    </w:p>
    <w:tbl>
      <w:tblPr>
        <w:tblStyle w:val="TableauGrille4-Accentuation1"/>
        <w:tblW w:w="0" w:type="auto"/>
        <w:tblLayout w:type="fixed"/>
        <w:tblLook w:val="06A0" w:firstRow="1" w:lastRow="0" w:firstColumn="1" w:lastColumn="0" w:noHBand="1" w:noVBand="1"/>
      </w:tblPr>
      <w:tblGrid>
        <w:gridCol w:w="1539"/>
        <w:gridCol w:w="1391"/>
        <w:gridCol w:w="3095"/>
        <w:gridCol w:w="3094"/>
      </w:tblGrid>
      <w:tr w:rsidR="1A9B64FC" w14:paraId="470CE989" w14:textId="77777777" w:rsidTr="6DA61DAD">
        <w:trPr>
          <w:cnfStyle w:val="100000000000" w:firstRow="1" w:lastRow="0" w:firstColumn="0" w:lastColumn="0" w:oddVBand="0" w:evenVBand="0" w:oddHBand="0"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1539" w:type="dxa"/>
            <w:shd w:val="clear" w:color="auto" w:fill="215E99" w:themeFill="text2" w:themeFillTint="BF"/>
            <w:tcMar>
              <w:top w:w="30" w:type="dxa"/>
              <w:left w:w="45" w:type="dxa"/>
              <w:bottom w:w="30" w:type="dxa"/>
              <w:right w:w="45" w:type="dxa"/>
            </w:tcMar>
            <w:vAlign w:val="bottom"/>
          </w:tcPr>
          <w:p w14:paraId="32B7A24E" w14:textId="0D087D99" w:rsidR="1A9B64FC" w:rsidRDefault="0270049E" w:rsidP="0B266FA4">
            <w:pPr>
              <w:jc w:val="center"/>
              <w:rPr>
                <w:rFonts w:ascii="Arial Nova" w:eastAsia="Arial Nova" w:hAnsi="Arial Nova" w:cs="Arial Nova"/>
              </w:rPr>
            </w:pPr>
            <w:r w:rsidRPr="0B266FA4">
              <w:rPr>
                <w:rFonts w:ascii="Arial Nova" w:eastAsia="Arial Nova" w:hAnsi="Arial Nova" w:cs="Arial Nova"/>
              </w:rPr>
              <w:lastRenderedPageBreak/>
              <w:t>Catégorie</w:t>
            </w:r>
          </w:p>
        </w:tc>
        <w:tc>
          <w:tcPr>
            <w:tcW w:w="1391" w:type="dxa"/>
            <w:shd w:val="clear" w:color="auto" w:fill="215E99" w:themeFill="text2" w:themeFillTint="BF"/>
            <w:tcMar>
              <w:top w:w="30" w:type="dxa"/>
              <w:left w:w="45" w:type="dxa"/>
              <w:bottom w:w="30" w:type="dxa"/>
              <w:right w:w="45" w:type="dxa"/>
            </w:tcMar>
            <w:vAlign w:val="bottom"/>
          </w:tcPr>
          <w:p w14:paraId="6A926812" w14:textId="0C8A4FD7" w:rsidR="1A9B64FC" w:rsidRDefault="0270049E" w:rsidP="0B266FA4">
            <w:pPr>
              <w:jc w:val="center"/>
              <w:cnfStyle w:val="100000000000" w:firstRow="1" w:lastRow="0" w:firstColumn="0" w:lastColumn="0" w:oddVBand="0" w:evenVBand="0" w:oddHBand="0" w:evenHBand="0" w:firstRowFirstColumn="0" w:firstRowLastColumn="0" w:lastRowFirstColumn="0" w:lastRowLastColumn="0"/>
              <w:rPr>
                <w:rFonts w:ascii="Arial Nova" w:eastAsia="Arial Nova" w:hAnsi="Arial Nova" w:cs="Arial Nova"/>
                <w:b w:val="0"/>
                <w:bCs w:val="0"/>
              </w:rPr>
            </w:pPr>
            <w:r w:rsidRPr="0B266FA4">
              <w:rPr>
                <w:rFonts w:ascii="Arial Nova" w:eastAsia="Arial Nova" w:hAnsi="Arial Nova" w:cs="Arial Nova"/>
              </w:rPr>
              <w:t>Solution</w:t>
            </w:r>
          </w:p>
        </w:tc>
        <w:tc>
          <w:tcPr>
            <w:tcW w:w="3095" w:type="dxa"/>
            <w:shd w:val="clear" w:color="auto" w:fill="215E99" w:themeFill="text2" w:themeFillTint="BF"/>
            <w:tcMar>
              <w:top w:w="30" w:type="dxa"/>
              <w:left w:w="45" w:type="dxa"/>
              <w:bottom w:w="30" w:type="dxa"/>
              <w:right w:w="45" w:type="dxa"/>
            </w:tcMar>
            <w:vAlign w:val="bottom"/>
          </w:tcPr>
          <w:p w14:paraId="22B18FE4" w14:textId="76845AFE" w:rsidR="1A9B64FC" w:rsidRDefault="0270049E" w:rsidP="0B266FA4">
            <w:pPr>
              <w:jc w:val="center"/>
              <w:cnfStyle w:val="100000000000" w:firstRow="1" w:lastRow="0" w:firstColumn="0" w:lastColumn="0" w:oddVBand="0" w:evenVBand="0" w:oddHBand="0" w:evenHBand="0" w:firstRowFirstColumn="0" w:firstRowLastColumn="0" w:lastRowFirstColumn="0" w:lastRowLastColumn="0"/>
              <w:rPr>
                <w:rFonts w:ascii="Arial Nova" w:eastAsia="Arial Nova" w:hAnsi="Arial Nova" w:cs="Arial Nova"/>
                <w:b w:val="0"/>
                <w:bCs w:val="0"/>
              </w:rPr>
            </w:pPr>
            <w:r w:rsidRPr="0B266FA4">
              <w:rPr>
                <w:rFonts w:ascii="Arial Nova" w:eastAsia="Arial Nova" w:hAnsi="Arial Nova" w:cs="Arial Nova"/>
              </w:rPr>
              <w:t>Points Forts</w:t>
            </w:r>
          </w:p>
        </w:tc>
        <w:tc>
          <w:tcPr>
            <w:tcW w:w="3094" w:type="dxa"/>
            <w:shd w:val="clear" w:color="auto" w:fill="215E99" w:themeFill="text2" w:themeFillTint="BF"/>
            <w:tcMar>
              <w:top w:w="30" w:type="dxa"/>
              <w:left w:w="45" w:type="dxa"/>
              <w:bottom w:w="30" w:type="dxa"/>
              <w:right w:w="45" w:type="dxa"/>
            </w:tcMar>
            <w:vAlign w:val="bottom"/>
          </w:tcPr>
          <w:p w14:paraId="07ABA6BA" w14:textId="30F29B0A" w:rsidR="1A9B64FC" w:rsidRDefault="0270049E" w:rsidP="0B266FA4">
            <w:pPr>
              <w:jc w:val="center"/>
              <w:cnfStyle w:val="100000000000" w:firstRow="1" w:lastRow="0" w:firstColumn="0" w:lastColumn="0" w:oddVBand="0" w:evenVBand="0" w:oddHBand="0" w:evenHBand="0" w:firstRowFirstColumn="0" w:firstRowLastColumn="0" w:lastRowFirstColumn="0" w:lastRowLastColumn="0"/>
              <w:rPr>
                <w:rFonts w:ascii="Arial Nova" w:eastAsia="Arial Nova" w:hAnsi="Arial Nova" w:cs="Arial Nova"/>
                <w:b w:val="0"/>
                <w:bCs w:val="0"/>
              </w:rPr>
            </w:pPr>
            <w:r w:rsidRPr="0B266FA4">
              <w:rPr>
                <w:rFonts w:ascii="Arial Nova" w:eastAsia="Arial Nova" w:hAnsi="Arial Nova" w:cs="Arial Nova"/>
              </w:rPr>
              <w:t>Points Faibles</w:t>
            </w:r>
          </w:p>
        </w:tc>
      </w:tr>
      <w:tr w:rsidR="1A9B64FC" w14:paraId="21A2324B"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539" w:type="dxa"/>
            <w:shd w:val="clear" w:color="auto" w:fill="000000" w:themeFill="text1"/>
            <w:tcMar>
              <w:top w:w="30" w:type="dxa"/>
              <w:left w:w="45" w:type="dxa"/>
              <w:bottom w:w="30" w:type="dxa"/>
              <w:right w:w="45" w:type="dxa"/>
            </w:tcMar>
            <w:vAlign w:val="bottom"/>
          </w:tcPr>
          <w:p w14:paraId="55F5E738" w14:textId="670B9FDA" w:rsidR="0B266FA4" w:rsidRDefault="0B266FA4" w:rsidP="0B266FA4">
            <w:pPr>
              <w:rPr>
                <w:rFonts w:ascii="Arial Nova" w:eastAsia="Arial Nova" w:hAnsi="Arial Nova" w:cs="Arial Nova"/>
                <w:color w:val="FFFFFF" w:themeColor="background1"/>
                <w:sz w:val="20"/>
                <w:szCs w:val="20"/>
              </w:rPr>
            </w:pPr>
          </w:p>
          <w:p w14:paraId="20185FD1" w14:textId="0A6FB566" w:rsidR="1A9B64FC" w:rsidRDefault="0270049E" w:rsidP="0B266FA4">
            <w:pPr>
              <w:rPr>
                <w:rFonts w:ascii="Arial Nova" w:eastAsia="Arial Nova" w:hAnsi="Arial Nova" w:cs="Arial Nova"/>
                <w:color w:val="FFFFFF" w:themeColor="background1"/>
                <w:sz w:val="20"/>
                <w:szCs w:val="20"/>
              </w:rPr>
            </w:pPr>
            <w:r w:rsidRPr="0B266FA4">
              <w:rPr>
                <w:rFonts w:ascii="Arial Nova" w:eastAsia="Arial Nova" w:hAnsi="Arial Nova" w:cs="Arial Nova"/>
                <w:color w:val="FFFFFF" w:themeColor="background1"/>
                <w:sz w:val="20"/>
                <w:szCs w:val="20"/>
              </w:rPr>
              <w:t>Authentification avec SSO</w:t>
            </w:r>
          </w:p>
        </w:tc>
        <w:tc>
          <w:tcPr>
            <w:tcW w:w="1391" w:type="dxa"/>
            <w:tcMar>
              <w:top w:w="30" w:type="dxa"/>
              <w:left w:w="45" w:type="dxa"/>
              <w:bottom w:w="30" w:type="dxa"/>
              <w:right w:w="45" w:type="dxa"/>
            </w:tcMar>
            <w:vAlign w:val="bottom"/>
          </w:tcPr>
          <w:p w14:paraId="15683C53" w14:textId="03D48F92" w:rsidR="0B266FA4" w:rsidRDefault="0B266FA4"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rPr>
            </w:pPr>
          </w:p>
          <w:p w14:paraId="2C6BFA55" w14:textId="614C8C46" w:rsidR="1A9B64FC" w:rsidRDefault="1A9B64FC" w:rsidP="1A9B64FC">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rPr>
            </w:pPr>
            <w:r w:rsidRPr="1A9B64FC">
              <w:rPr>
                <w:rFonts w:ascii="Arial Nova" w:eastAsia="Arial Nova" w:hAnsi="Arial Nova" w:cs="Arial Nova"/>
                <w:b/>
                <w:bCs/>
                <w:sz w:val="20"/>
                <w:szCs w:val="20"/>
              </w:rPr>
              <w:t>Microsoft Azure Active Directory</w:t>
            </w:r>
          </w:p>
        </w:tc>
        <w:tc>
          <w:tcPr>
            <w:tcW w:w="3095" w:type="dxa"/>
            <w:tcMar>
              <w:top w:w="30" w:type="dxa"/>
              <w:left w:w="45" w:type="dxa"/>
              <w:bottom w:w="30" w:type="dxa"/>
              <w:right w:w="45" w:type="dxa"/>
            </w:tcMar>
            <w:vAlign w:val="bottom"/>
          </w:tcPr>
          <w:p w14:paraId="3DCEE175" w14:textId="4A635674" w:rsidR="0B266FA4" w:rsidRDefault="0B266FA4"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p>
          <w:p w14:paraId="33682D09" w14:textId="66E847DF"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 xml:space="preserve">Excellente intégration avec l'écosystème Microsoft, optimisant l'expérience utilisateur pour les environnements Windows. Gestion complète et centralisée des accès et de la sécurité, incluant des options avancées comme la Multi-Factor </w:t>
            </w:r>
            <w:proofErr w:type="spellStart"/>
            <w:r w:rsidRPr="0B266FA4">
              <w:rPr>
                <w:rFonts w:ascii="Arial Nova" w:eastAsia="Arial Nova" w:hAnsi="Arial Nova" w:cs="Arial Nova"/>
                <w:sz w:val="20"/>
                <w:szCs w:val="20"/>
              </w:rPr>
              <w:t>Authentication</w:t>
            </w:r>
            <w:proofErr w:type="spellEnd"/>
            <w:r w:rsidRPr="0B266FA4">
              <w:rPr>
                <w:rFonts w:ascii="Arial Nova" w:eastAsia="Arial Nova" w:hAnsi="Arial Nova" w:cs="Arial Nova"/>
                <w:sz w:val="20"/>
                <w:szCs w:val="20"/>
              </w:rPr>
              <w:t xml:space="preserve"> et la gestion des conditions d'accès.</w:t>
            </w:r>
          </w:p>
        </w:tc>
        <w:tc>
          <w:tcPr>
            <w:tcW w:w="3094" w:type="dxa"/>
            <w:tcMar>
              <w:top w:w="30" w:type="dxa"/>
              <w:bottom w:w="30" w:type="dxa"/>
            </w:tcMar>
            <w:vAlign w:val="bottom"/>
          </w:tcPr>
          <w:p w14:paraId="184B5930" w14:textId="585C803D" w:rsidR="0B266FA4" w:rsidRDefault="0B266FA4"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p>
          <w:p w14:paraId="78BCA152" w14:textId="672F41A3"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Forte dépendance aux technologies Microsoft, ce qui peut limiter l'interopérabilité avec des systèmes non-Microsoft. Configuration et gestion complexes.</w:t>
            </w:r>
          </w:p>
        </w:tc>
      </w:tr>
      <w:tr w:rsidR="1A9B64FC" w14:paraId="176AACF1"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539" w:type="dxa"/>
            <w:shd w:val="clear" w:color="auto" w:fill="000000" w:themeFill="text1"/>
            <w:tcMar>
              <w:top w:w="30" w:type="dxa"/>
              <w:left w:w="45" w:type="dxa"/>
              <w:bottom w:w="30" w:type="dxa"/>
              <w:right w:w="45" w:type="dxa"/>
            </w:tcMar>
            <w:vAlign w:val="bottom"/>
          </w:tcPr>
          <w:p w14:paraId="6B40DA71" w14:textId="1B5AA596" w:rsidR="1A9B64FC" w:rsidRDefault="1A9B64FC" w:rsidP="0B266FA4">
            <w:pPr>
              <w:rPr>
                <w:rFonts w:ascii="Arial Nova" w:eastAsia="Arial Nova" w:hAnsi="Arial Nova" w:cs="Arial Nova"/>
                <w:color w:val="FFFFFF" w:themeColor="background1"/>
              </w:rPr>
            </w:pPr>
          </w:p>
        </w:tc>
        <w:tc>
          <w:tcPr>
            <w:tcW w:w="1391" w:type="dxa"/>
            <w:tcMar>
              <w:top w:w="30" w:type="dxa"/>
              <w:left w:w="45" w:type="dxa"/>
              <w:bottom w:w="30" w:type="dxa"/>
              <w:right w:w="45" w:type="dxa"/>
            </w:tcMar>
            <w:vAlign w:val="bottom"/>
          </w:tcPr>
          <w:p w14:paraId="40ADAB3F" w14:textId="6E8806E6" w:rsidR="1A9B64FC" w:rsidRDefault="1A9B64FC" w:rsidP="1A9B64FC">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rPr>
            </w:pPr>
            <w:proofErr w:type="spellStart"/>
            <w:r w:rsidRPr="1A9B64FC">
              <w:rPr>
                <w:rFonts w:ascii="Arial Nova" w:eastAsia="Arial Nova" w:hAnsi="Arial Nova" w:cs="Arial Nova"/>
                <w:b/>
                <w:bCs/>
                <w:sz w:val="20"/>
                <w:szCs w:val="20"/>
              </w:rPr>
              <w:t>Keycloak</w:t>
            </w:r>
            <w:proofErr w:type="spellEnd"/>
          </w:p>
        </w:tc>
        <w:tc>
          <w:tcPr>
            <w:tcW w:w="3095" w:type="dxa"/>
            <w:tcMar>
              <w:top w:w="30" w:type="dxa"/>
              <w:left w:w="45" w:type="dxa"/>
              <w:bottom w:w="30" w:type="dxa"/>
              <w:right w:w="45" w:type="dxa"/>
            </w:tcMar>
            <w:vAlign w:val="bottom"/>
          </w:tcPr>
          <w:p w14:paraId="7DD3ACDD" w14:textId="213B18A7"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 xml:space="preserve">Solution open source offrant une grande flexibilité et </w:t>
            </w:r>
            <w:proofErr w:type="spellStart"/>
            <w:r w:rsidRPr="0B266FA4">
              <w:rPr>
                <w:rFonts w:ascii="Arial Nova" w:eastAsia="Arial Nova" w:hAnsi="Arial Nova" w:cs="Arial Nova"/>
                <w:sz w:val="20"/>
                <w:szCs w:val="20"/>
              </w:rPr>
              <w:t>personnalisabilité</w:t>
            </w:r>
            <w:proofErr w:type="spellEnd"/>
            <w:r w:rsidRPr="0B266FA4">
              <w:rPr>
                <w:rFonts w:ascii="Arial Nova" w:eastAsia="Arial Nova" w:hAnsi="Arial Nova" w:cs="Arial Nova"/>
                <w:sz w:val="20"/>
                <w:szCs w:val="20"/>
              </w:rPr>
              <w:t>. Prise en charge exhaustive des standards d'authentification (</w:t>
            </w:r>
            <w:proofErr w:type="spellStart"/>
            <w:r w:rsidRPr="0B266FA4">
              <w:rPr>
                <w:rFonts w:ascii="Arial Nova" w:eastAsia="Arial Nova" w:hAnsi="Arial Nova" w:cs="Arial Nova"/>
                <w:sz w:val="20"/>
                <w:szCs w:val="20"/>
              </w:rPr>
              <w:t>OpenID</w:t>
            </w:r>
            <w:proofErr w:type="spellEnd"/>
            <w:r w:rsidRPr="0B266FA4">
              <w:rPr>
                <w:rFonts w:ascii="Arial Nova" w:eastAsia="Arial Nova" w:hAnsi="Arial Nova" w:cs="Arial Nova"/>
                <w:sz w:val="20"/>
                <w:szCs w:val="20"/>
              </w:rPr>
              <w:t xml:space="preserve"> </w:t>
            </w:r>
            <w:proofErr w:type="spellStart"/>
            <w:r w:rsidRPr="0B266FA4">
              <w:rPr>
                <w:rFonts w:ascii="Arial Nova" w:eastAsia="Arial Nova" w:hAnsi="Arial Nova" w:cs="Arial Nova"/>
                <w:sz w:val="20"/>
                <w:szCs w:val="20"/>
              </w:rPr>
              <w:t>Connect</w:t>
            </w:r>
            <w:proofErr w:type="spellEnd"/>
            <w:r w:rsidRPr="0B266FA4">
              <w:rPr>
                <w:rFonts w:ascii="Arial Nova" w:eastAsia="Arial Nova" w:hAnsi="Arial Nova" w:cs="Arial Nova"/>
                <w:sz w:val="20"/>
                <w:szCs w:val="20"/>
              </w:rPr>
              <w:t xml:space="preserve">, </w:t>
            </w:r>
            <w:proofErr w:type="spellStart"/>
            <w:r w:rsidRPr="0B266FA4">
              <w:rPr>
                <w:rFonts w:ascii="Arial Nova" w:eastAsia="Arial Nova" w:hAnsi="Arial Nova" w:cs="Arial Nova"/>
                <w:sz w:val="20"/>
                <w:szCs w:val="20"/>
              </w:rPr>
              <w:t>OAuth</w:t>
            </w:r>
            <w:proofErr w:type="spellEnd"/>
            <w:r w:rsidRPr="0B266FA4">
              <w:rPr>
                <w:rFonts w:ascii="Arial Nova" w:eastAsia="Arial Nova" w:hAnsi="Arial Nova" w:cs="Arial Nova"/>
                <w:sz w:val="20"/>
                <w:szCs w:val="20"/>
              </w:rPr>
              <w:t xml:space="preserve"> 2.0, SAML 2.0) et excellente capacité à s'intégrer avec divers services d'identité.</w:t>
            </w:r>
          </w:p>
        </w:tc>
        <w:tc>
          <w:tcPr>
            <w:tcW w:w="3094" w:type="dxa"/>
            <w:tcMar>
              <w:top w:w="30" w:type="dxa"/>
              <w:bottom w:w="30" w:type="dxa"/>
            </w:tcMar>
            <w:vAlign w:val="bottom"/>
          </w:tcPr>
          <w:p w14:paraId="4A2EA4B2" w14:textId="22428B20"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Configuration initiale et maintenance nécessitant une expertise technique spécifique. Moins d'options de gestion centralisée et nécessité d'extensions pour certaines fonctionnalités avancées, ce qui peut compliquer le déploiement.</w:t>
            </w:r>
          </w:p>
        </w:tc>
      </w:tr>
      <w:tr w:rsidR="1A9B64FC" w14:paraId="1F22E293"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539" w:type="dxa"/>
            <w:shd w:val="clear" w:color="auto" w:fill="000000" w:themeFill="text1"/>
            <w:tcMar>
              <w:top w:w="30" w:type="dxa"/>
              <w:left w:w="45" w:type="dxa"/>
              <w:bottom w:w="30" w:type="dxa"/>
              <w:right w:w="45" w:type="dxa"/>
            </w:tcMar>
            <w:vAlign w:val="bottom"/>
          </w:tcPr>
          <w:p w14:paraId="1CB85EEC" w14:textId="2392061E" w:rsidR="1A9B64FC" w:rsidRDefault="0270049E" w:rsidP="0B266FA4">
            <w:pPr>
              <w:rPr>
                <w:rFonts w:ascii="Arial Nova" w:eastAsia="Arial Nova" w:hAnsi="Arial Nova" w:cs="Arial Nova"/>
                <w:color w:val="FFFFFF" w:themeColor="background1"/>
                <w:sz w:val="20"/>
                <w:szCs w:val="20"/>
              </w:rPr>
            </w:pPr>
            <w:r w:rsidRPr="0B266FA4">
              <w:rPr>
                <w:rFonts w:ascii="Arial Nova" w:eastAsia="Arial Nova" w:hAnsi="Arial Nova" w:cs="Arial Nova"/>
                <w:color w:val="FFFFFF" w:themeColor="background1"/>
                <w:sz w:val="20"/>
                <w:szCs w:val="20"/>
              </w:rPr>
              <w:t>Outil de Déploiement de Logiciels</w:t>
            </w:r>
          </w:p>
        </w:tc>
        <w:tc>
          <w:tcPr>
            <w:tcW w:w="1391" w:type="dxa"/>
            <w:tcMar>
              <w:top w:w="30" w:type="dxa"/>
              <w:left w:w="45" w:type="dxa"/>
              <w:bottom w:w="30" w:type="dxa"/>
              <w:right w:w="45" w:type="dxa"/>
            </w:tcMar>
            <w:vAlign w:val="bottom"/>
          </w:tcPr>
          <w:p w14:paraId="75ADA3F4" w14:textId="503A2985" w:rsidR="1A9B64FC" w:rsidRDefault="1A9B64FC" w:rsidP="1A9B64FC">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rPr>
            </w:pPr>
            <w:r w:rsidRPr="1A9B64FC">
              <w:rPr>
                <w:rFonts w:ascii="Arial Nova" w:eastAsia="Arial Nova" w:hAnsi="Arial Nova" w:cs="Arial Nova"/>
                <w:b/>
                <w:bCs/>
                <w:sz w:val="20"/>
                <w:szCs w:val="20"/>
              </w:rPr>
              <w:t>Ansible</w:t>
            </w:r>
          </w:p>
        </w:tc>
        <w:tc>
          <w:tcPr>
            <w:tcW w:w="3095" w:type="dxa"/>
            <w:tcMar>
              <w:top w:w="30" w:type="dxa"/>
              <w:left w:w="45" w:type="dxa"/>
              <w:bottom w:w="30" w:type="dxa"/>
              <w:right w:w="45" w:type="dxa"/>
            </w:tcMar>
            <w:vAlign w:val="bottom"/>
          </w:tcPr>
          <w:p w14:paraId="6B95707E" w14:textId="4C7D1C4A"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Utilise une architecture sans agent via SSH, facilitant les opérations sur une large variété de systèmes sans installations supplémentaires. Communauté très active offrant de nombreux modules et scripts prêts à l'emploi pour accélérer le déploiement et l'automatisation.</w:t>
            </w:r>
          </w:p>
        </w:tc>
        <w:tc>
          <w:tcPr>
            <w:tcW w:w="3094" w:type="dxa"/>
            <w:tcMar>
              <w:top w:w="30" w:type="dxa"/>
              <w:bottom w:w="30" w:type="dxa"/>
            </w:tcMar>
            <w:vAlign w:val="bottom"/>
          </w:tcPr>
          <w:p w14:paraId="57D4210D" w14:textId="21C458EB"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Bien que puissant, Ansible requiert une compréhension approfondie du YAML et des concepts d'automatisation, ce qui peut représenter une barrière pour les utilisateurs moins techniques. Manque de fonctionnalités intégrées de surveillance d'état du système.</w:t>
            </w:r>
          </w:p>
        </w:tc>
      </w:tr>
      <w:tr w:rsidR="1A9B64FC" w14:paraId="0C88D9D7"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539" w:type="dxa"/>
            <w:shd w:val="clear" w:color="auto" w:fill="000000" w:themeFill="text1"/>
            <w:tcMar>
              <w:top w:w="30" w:type="dxa"/>
              <w:left w:w="45" w:type="dxa"/>
              <w:bottom w:w="30" w:type="dxa"/>
              <w:right w:w="45" w:type="dxa"/>
            </w:tcMar>
            <w:vAlign w:val="bottom"/>
          </w:tcPr>
          <w:p w14:paraId="6786EFF5" w14:textId="0A83E37A" w:rsidR="1A9B64FC" w:rsidRDefault="1A9B64FC" w:rsidP="6DA61DAD">
            <w:pPr>
              <w:rPr>
                <w:rFonts w:ascii="Arial Nova" w:eastAsia="Arial Nova" w:hAnsi="Arial Nova" w:cs="Arial Nova"/>
                <w:color w:val="FFFFFF" w:themeColor="background1"/>
              </w:rPr>
            </w:pPr>
          </w:p>
        </w:tc>
        <w:tc>
          <w:tcPr>
            <w:tcW w:w="1391" w:type="dxa"/>
            <w:tcMar>
              <w:top w:w="30" w:type="dxa"/>
              <w:left w:w="45" w:type="dxa"/>
              <w:bottom w:w="30" w:type="dxa"/>
              <w:right w:w="45" w:type="dxa"/>
            </w:tcMar>
            <w:vAlign w:val="bottom"/>
          </w:tcPr>
          <w:p w14:paraId="04427181" w14:textId="4E6DA51C" w:rsidR="1A9B64FC" w:rsidRDefault="17D13B24" w:rsidP="6DA61DAD">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rPr>
            </w:pPr>
            <w:r w:rsidRPr="6DA61DAD">
              <w:rPr>
                <w:rFonts w:ascii="Arial Nova" w:eastAsia="Arial Nova" w:hAnsi="Arial Nova" w:cs="Arial Nova"/>
                <w:b/>
                <w:bCs/>
                <w:sz w:val="20"/>
                <w:szCs w:val="20"/>
              </w:rPr>
              <w:t>Microsoft Endpoint Configuration Manager</w:t>
            </w:r>
          </w:p>
        </w:tc>
        <w:tc>
          <w:tcPr>
            <w:tcW w:w="3095" w:type="dxa"/>
            <w:tcMar>
              <w:top w:w="30" w:type="dxa"/>
              <w:left w:w="45" w:type="dxa"/>
              <w:bottom w:w="30" w:type="dxa"/>
              <w:right w:w="45" w:type="dxa"/>
            </w:tcMar>
            <w:vAlign w:val="bottom"/>
          </w:tcPr>
          <w:p w14:paraId="09F2CE74" w14:textId="3F974A83"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Intégration profonde avec l'environnement Microsoft pour une gestion fluide des appareils Windows. Capacité à gérer efficacement le cycle de vie complet des appareils, du déploiement au retrait, incluant les mises à jour et la conformité des politiques.</w:t>
            </w:r>
          </w:p>
        </w:tc>
        <w:tc>
          <w:tcPr>
            <w:tcW w:w="3094" w:type="dxa"/>
            <w:tcMar>
              <w:top w:w="30" w:type="dxa"/>
              <w:bottom w:w="30" w:type="dxa"/>
            </w:tcMar>
            <w:vAlign w:val="bottom"/>
          </w:tcPr>
          <w:p w14:paraId="3898E5FC" w14:textId="5DF4797D"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 xml:space="preserve">Principalement efficace seulement dans les infrastructures basées sur Microsoft, moins adapté pour les systèmes diversifiés. Coût et </w:t>
            </w:r>
            <w:r w:rsidR="3FE242B7" w:rsidRPr="0B266FA4">
              <w:rPr>
                <w:rFonts w:ascii="Arial Nova" w:eastAsia="Arial Nova" w:hAnsi="Arial Nova" w:cs="Arial Nova"/>
                <w:sz w:val="20"/>
                <w:szCs w:val="20"/>
              </w:rPr>
              <w:t>complexité élevée</w:t>
            </w:r>
            <w:r w:rsidRPr="0B266FA4">
              <w:rPr>
                <w:rFonts w:ascii="Arial Nova" w:eastAsia="Arial Nova" w:hAnsi="Arial Nova" w:cs="Arial Nova"/>
                <w:sz w:val="20"/>
                <w:szCs w:val="20"/>
              </w:rPr>
              <w:t>, particulièrement pour les petites entreprises ou celles avec des ressources IT limitées.</w:t>
            </w:r>
          </w:p>
        </w:tc>
      </w:tr>
      <w:tr w:rsidR="1A9B64FC" w14:paraId="36C1D246"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539" w:type="dxa"/>
            <w:shd w:val="clear" w:color="auto" w:fill="000000" w:themeFill="text1"/>
            <w:tcMar>
              <w:top w:w="30" w:type="dxa"/>
              <w:left w:w="45" w:type="dxa"/>
              <w:bottom w:w="30" w:type="dxa"/>
              <w:right w:w="45" w:type="dxa"/>
            </w:tcMar>
            <w:vAlign w:val="bottom"/>
          </w:tcPr>
          <w:p w14:paraId="7728F00C" w14:textId="0D61A7BD" w:rsidR="1A9B64FC" w:rsidRDefault="0270049E" w:rsidP="0B266FA4">
            <w:pPr>
              <w:rPr>
                <w:rFonts w:ascii="Arial Nova" w:eastAsia="Arial Nova" w:hAnsi="Arial Nova" w:cs="Arial Nova"/>
                <w:color w:val="FFFFFF" w:themeColor="background1"/>
                <w:sz w:val="20"/>
                <w:szCs w:val="20"/>
              </w:rPr>
            </w:pPr>
            <w:r w:rsidRPr="0B266FA4">
              <w:rPr>
                <w:rFonts w:ascii="Arial Nova" w:eastAsia="Arial Nova" w:hAnsi="Arial Nova" w:cs="Arial Nova"/>
                <w:color w:val="FFFFFF" w:themeColor="background1"/>
                <w:sz w:val="20"/>
                <w:szCs w:val="20"/>
              </w:rPr>
              <w:t>Outil pour la prise en main à distance</w:t>
            </w:r>
          </w:p>
        </w:tc>
        <w:tc>
          <w:tcPr>
            <w:tcW w:w="1391" w:type="dxa"/>
            <w:tcMar>
              <w:top w:w="30" w:type="dxa"/>
              <w:left w:w="45" w:type="dxa"/>
              <w:bottom w:w="30" w:type="dxa"/>
              <w:right w:w="45" w:type="dxa"/>
            </w:tcMar>
            <w:vAlign w:val="bottom"/>
          </w:tcPr>
          <w:p w14:paraId="0EC9A15E" w14:textId="52BDD3F0" w:rsidR="1A9B64FC" w:rsidRDefault="1A9B64FC" w:rsidP="1A9B64FC">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rPr>
            </w:pPr>
            <w:r w:rsidRPr="1A9B64FC">
              <w:rPr>
                <w:rFonts w:ascii="Arial Nova" w:eastAsia="Arial Nova" w:hAnsi="Arial Nova" w:cs="Arial Nova"/>
                <w:b/>
                <w:bCs/>
                <w:sz w:val="20"/>
                <w:szCs w:val="20"/>
              </w:rPr>
              <w:t>TeamViewer</w:t>
            </w:r>
          </w:p>
        </w:tc>
        <w:tc>
          <w:tcPr>
            <w:tcW w:w="3095" w:type="dxa"/>
            <w:tcMar>
              <w:top w:w="30" w:type="dxa"/>
              <w:left w:w="45" w:type="dxa"/>
              <w:bottom w:w="30" w:type="dxa"/>
              <w:right w:w="45" w:type="dxa"/>
            </w:tcMar>
            <w:vAlign w:val="bottom"/>
          </w:tcPr>
          <w:p w14:paraId="4C44D000" w14:textId="05A955A7"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 xml:space="preserve">Installation rapide et support pour une multitude de plateformes, facilitant l'accès à distance pour le support technique. Sécurisé avec des communications cryptées, et capable de traverser les </w:t>
            </w:r>
            <w:proofErr w:type="spellStart"/>
            <w:r w:rsidRPr="0B266FA4">
              <w:rPr>
                <w:rFonts w:ascii="Arial Nova" w:eastAsia="Arial Nova" w:hAnsi="Arial Nova" w:cs="Arial Nova"/>
                <w:sz w:val="20"/>
                <w:szCs w:val="20"/>
              </w:rPr>
              <w:t>pare-feux</w:t>
            </w:r>
            <w:proofErr w:type="spellEnd"/>
            <w:r w:rsidRPr="0B266FA4">
              <w:rPr>
                <w:rFonts w:ascii="Arial Nova" w:eastAsia="Arial Nova" w:hAnsi="Arial Nova" w:cs="Arial Nova"/>
                <w:sz w:val="20"/>
                <w:szCs w:val="20"/>
              </w:rPr>
              <w:t xml:space="preserve"> sans configurations complexes.</w:t>
            </w:r>
          </w:p>
        </w:tc>
        <w:tc>
          <w:tcPr>
            <w:tcW w:w="3094" w:type="dxa"/>
            <w:tcMar>
              <w:top w:w="30" w:type="dxa"/>
              <w:bottom w:w="30" w:type="dxa"/>
            </w:tcMar>
            <w:vAlign w:val="bottom"/>
          </w:tcPr>
          <w:p w14:paraId="1F987375" w14:textId="7A5251AE"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Licences commerciales relativement coûteuses. Quelques incidents de sécurité dans le passé ont soulevé des préoccupations concernant l'accès non autorisé, bien que des mesures aient été prises pour améliorer la sécurité.</w:t>
            </w:r>
          </w:p>
        </w:tc>
      </w:tr>
      <w:tr w:rsidR="1A9B64FC" w14:paraId="3D779648"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539" w:type="dxa"/>
            <w:shd w:val="clear" w:color="auto" w:fill="000000" w:themeFill="text1"/>
            <w:tcMar>
              <w:top w:w="30" w:type="dxa"/>
              <w:left w:w="45" w:type="dxa"/>
              <w:bottom w:w="30" w:type="dxa"/>
              <w:right w:w="45" w:type="dxa"/>
            </w:tcMar>
            <w:vAlign w:val="bottom"/>
          </w:tcPr>
          <w:p w14:paraId="1B1B7E2D" w14:textId="79C89FE7" w:rsidR="1A9B64FC" w:rsidRDefault="1A9B64FC" w:rsidP="0B266FA4">
            <w:pPr>
              <w:rPr>
                <w:rFonts w:ascii="Arial Nova" w:eastAsia="Arial Nova" w:hAnsi="Arial Nova" w:cs="Arial Nova"/>
                <w:color w:val="FFFFFF" w:themeColor="background1"/>
              </w:rPr>
            </w:pPr>
          </w:p>
        </w:tc>
        <w:tc>
          <w:tcPr>
            <w:tcW w:w="1391" w:type="dxa"/>
            <w:tcMar>
              <w:top w:w="30" w:type="dxa"/>
              <w:left w:w="45" w:type="dxa"/>
              <w:bottom w:w="30" w:type="dxa"/>
              <w:right w:w="45" w:type="dxa"/>
            </w:tcMar>
            <w:vAlign w:val="bottom"/>
          </w:tcPr>
          <w:p w14:paraId="508C4445" w14:textId="680F3026" w:rsidR="1A9B64FC" w:rsidRDefault="1A9B64FC" w:rsidP="1A9B64FC">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highlight w:val="yellow"/>
              </w:rPr>
            </w:pPr>
            <w:proofErr w:type="spellStart"/>
            <w:r w:rsidRPr="1A9B64FC">
              <w:rPr>
                <w:rFonts w:ascii="Arial Nova" w:eastAsia="Arial Nova" w:hAnsi="Arial Nova" w:cs="Arial Nova"/>
                <w:b/>
                <w:bCs/>
                <w:sz w:val="20"/>
                <w:szCs w:val="20"/>
                <w:highlight w:val="yellow"/>
              </w:rPr>
              <w:t>AnyDesk</w:t>
            </w:r>
            <w:proofErr w:type="spellEnd"/>
          </w:p>
        </w:tc>
        <w:tc>
          <w:tcPr>
            <w:tcW w:w="3095" w:type="dxa"/>
            <w:tcMar>
              <w:top w:w="30" w:type="dxa"/>
              <w:left w:w="45" w:type="dxa"/>
              <w:bottom w:w="30" w:type="dxa"/>
              <w:right w:w="45" w:type="dxa"/>
            </w:tcMar>
            <w:vAlign w:val="bottom"/>
          </w:tcPr>
          <w:p w14:paraId="62962D51" w14:textId="3FCE2252"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 xml:space="preserve">Offre des performances exceptionnelles même avec des connexions Internet à basse bande passante, idéal pour des environnements avec des infrastructures IT limitées. Très faible latence et légèreté de </w:t>
            </w:r>
            <w:r w:rsidRPr="0B266FA4">
              <w:rPr>
                <w:rFonts w:ascii="Arial Nova" w:eastAsia="Arial Nova" w:hAnsi="Arial Nova" w:cs="Arial Nova"/>
                <w:sz w:val="20"/>
                <w:szCs w:val="20"/>
              </w:rPr>
              <w:lastRenderedPageBreak/>
              <w:t>l'application assurent une expérience utilisateur fluide.</w:t>
            </w:r>
          </w:p>
        </w:tc>
        <w:tc>
          <w:tcPr>
            <w:tcW w:w="3094" w:type="dxa"/>
            <w:tcMar>
              <w:top w:w="30" w:type="dxa"/>
              <w:bottom w:w="30" w:type="dxa"/>
            </w:tcMar>
            <w:vAlign w:val="bottom"/>
          </w:tcPr>
          <w:p w14:paraId="15E7A94A" w14:textId="45CB8214"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lastRenderedPageBreak/>
              <w:t>Bien que sécurisé, l'interface utilisateur peut être perçue comme moins raffinée par rapport à certains concurrents. Fonctionnalités limitées pour la gestion d'équipe et la collaboration en comparaison avec d'autres outils.</w:t>
            </w:r>
          </w:p>
        </w:tc>
      </w:tr>
      <w:tr w:rsidR="1A9B64FC" w14:paraId="61A2054D"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539" w:type="dxa"/>
            <w:shd w:val="clear" w:color="auto" w:fill="000000" w:themeFill="text1"/>
            <w:tcMar>
              <w:top w:w="30" w:type="dxa"/>
              <w:left w:w="45" w:type="dxa"/>
              <w:bottom w:w="30" w:type="dxa"/>
              <w:right w:w="45" w:type="dxa"/>
            </w:tcMar>
            <w:vAlign w:val="bottom"/>
          </w:tcPr>
          <w:p w14:paraId="080FE7D9" w14:textId="2FB9C238" w:rsidR="1A9B64FC" w:rsidRDefault="1A9B64FC" w:rsidP="0B266FA4">
            <w:pPr>
              <w:rPr>
                <w:rFonts w:ascii="Arial Nova" w:eastAsia="Arial Nova" w:hAnsi="Arial Nova" w:cs="Arial Nova"/>
                <w:color w:val="FFFFFF" w:themeColor="background1"/>
              </w:rPr>
            </w:pPr>
          </w:p>
        </w:tc>
        <w:tc>
          <w:tcPr>
            <w:tcW w:w="1391" w:type="dxa"/>
            <w:tcMar>
              <w:top w:w="30" w:type="dxa"/>
              <w:left w:w="45" w:type="dxa"/>
              <w:bottom w:w="30" w:type="dxa"/>
              <w:right w:w="45" w:type="dxa"/>
            </w:tcMar>
            <w:vAlign w:val="bottom"/>
          </w:tcPr>
          <w:p w14:paraId="3E403CAE" w14:textId="3A2E112D" w:rsidR="1A9B64FC" w:rsidRDefault="1A9B64FC" w:rsidP="1A9B64FC">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rPr>
            </w:pPr>
            <w:r w:rsidRPr="1A9B64FC">
              <w:rPr>
                <w:rFonts w:ascii="Arial Nova" w:eastAsia="Arial Nova" w:hAnsi="Arial Nova" w:cs="Arial Nova"/>
                <w:b/>
                <w:bCs/>
                <w:sz w:val="20"/>
                <w:szCs w:val="20"/>
              </w:rPr>
              <w:t xml:space="preserve">Microsoft </w:t>
            </w:r>
            <w:proofErr w:type="spellStart"/>
            <w:r w:rsidRPr="1A9B64FC">
              <w:rPr>
                <w:rFonts w:ascii="Arial Nova" w:eastAsia="Arial Nova" w:hAnsi="Arial Nova" w:cs="Arial Nova"/>
                <w:b/>
                <w:bCs/>
                <w:sz w:val="20"/>
                <w:szCs w:val="20"/>
              </w:rPr>
              <w:t>Remote</w:t>
            </w:r>
            <w:proofErr w:type="spellEnd"/>
            <w:r w:rsidRPr="1A9B64FC">
              <w:rPr>
                <w:rFonts w:ascii="Arial Nova" w:eastAsia="Arial Nova" w:hAnsi="Arial Nova" w:cs="Arial Nova"/>
                <w:b/>
                <w:bCs/>
                <w:sz w:val="20"/>
                <w:szCs w:val="20"/>
              </w:rPr>
              <w:t xml:space="preserve"> Desktop</w:t>
            </w:r>
          </w:p>
        </w:tc>
        <w:tc>
          <w:tcPr>
            <w:tcW w:w="3095" w:type="dxa"/>
            <w:tcMar>
              <w:top w:w="30" w:type="dxa"/>
              <w:bottom w:w="30" w:type="dxa"/>
            </w:tcMar>
            <w:vAlign w:val="bottom"/>
          </w:tcPr>
          <w:p w14:paraId="21909112" w14:textId="34E8BAC0"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Intégration parfaite avec les systèmes Windows, offrant une expérience utilisateur cohérente et une gestion efficace des ressources locales. Idéal pour les entreprises investies dans l'infrastructure Microsoft.</w:t>
            </w:r>
          </w:p>
        </w:tc>
        <w:tc>
          <w:tcPr>
            <w:tcW w:w="3094" w:type="dxa"/>
            <w:tcMar>
              <w:top w:w="30" w:type="dxa"/>
              <w:left w:w="45" w:type="dxa"/>
              <w:bottom w:w="30" w:type="dxa"/>
              <w:right w:w="45" w:type="dxa"/>
            </w:tcMar>
            <w:vAlign w:val="bottom"/>
          </w:tcPr>
          <w:p w14:paraId="3B00D785" w14:textId="32ABC56E"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18"/>
                <w:szCs w:val="18"/>
              </w:rPr>
            </w:pPr>
            <w:r w:rsidRPr="0B266FA4">
              <w:rPr>
                <w:rFonts w:ascii="Arial Nova" w:eastAsia="Arial Nova" w:hAnsi="Arial Nova" w:cs="Arial Nova"/>
                <w:sz w:val="20"/>
                <w:szCs w:val="20"/>
              </w:rPr>
              <w:t>Principalement limité aux utilisateurs de Windows. Les coûts de licence pour les versions professionnelles ou serveur nécessaires pour l'opération peuvent être significatifs.</w:t>
            </w:r>
          </w:p>
        </w:tc>
      </w:tr>
    </w:tbl>
    <w:p w14:paraId="41BB49BB" w14:textId="017A6CC2" w:rsidR="00DD286C" w:rsidRDefault="00DD286C" w:rsidP="0B266FA4">
      <w:pPr>
        <w:widowControl w:val="0"/>
        <w:rPr>
          <w:rFonts w:ascii="Arial Nova" w:eastAsia="Arial Nova" w:hAnsi="Arial Nova" w:cs="Arial Nova"/>
          <w:b/>
          <w:bCs/>
          <w:sz w:val="28"/>
          <w:szCs w:val="28"/>
        </w:rPr>
      </w:pPr>
    </w:p>
    <w:p w14:paraId="14C3AB2A" w14:textId="1A88A3F9" w:rsidR="0B266FA4" w:rsidRDefault="0B266FA4" w:rsidP="0B266FA4">
      <w:pPr>
        <w:widowControl w:val="0"/>
        <w:rPr>
          <w:rFonts w:ascii="Arial Nova" w:eastAsia="Arial Nova" w:hAnsi="Arial Nova" w:cs="Arial Nova"/>
          <w:b/>
          <w:bCs/>
          <w:sz w:val="28"/>
          <w:szCs w:val="28"/>
        </w:rPr>
      </w:pPr>
    </w:p>
    <w:p w14:paraId="7F2718C4" w14:textId="4C9CA8EC" w:rsidR="0B266FA4" w:rsidRDefault="0B266FA4" w:rsidP="0B266FA4">
      <w:pPr>
        <w:widowControl w:val="0"/>
        <w:rPr>
          <w:rFonts w:ascii="Arial Nova" w:eastAsia="Arial Nova" w:hAnsi="Arial Nova" w:cs="Arial Nova"/>
          <w:b/>
          <w:bCs/>
          <w:sz w:val="28"/>
          <w:szCs w:val="28"/>
        </w:rPr>
      </w:pPr>
    </w:p>
    <w:p w14:paraId="3AABBB69" w14:textId="31310C71" w:rsidR="0B266FA4" w:rsidRDefault="0B266FA4" w:rsidP="0B266FA4">
      <w:pPr>
        <w:widowControl w:val="0"/>
        <w:rPr>
          <w:rFonts w:ascii="Arial Nova" w:eastAsia="Arial Nova" w:hAnsi="Arial Nova" w:cs="Arial Nova"/>
          <w:b/>
          <w:bCs/>
          <w:sz w:val="28"/>
          <w:szCs w:val="28"/>
        </w:rPr>
      </w:pPr>
    </w:p>
    <w:p w14:paraId="17D0ADDC" w14:textId="0EC78587" w:rsidR="0B266FA4" w:rsidRDefault="0B266FA4" w:rsidP="0B266FA4">
      <w:pPr>
        <w:widowControl w:val="0"/>
        <w:rPr>
          <w:rFonts w:ascii="Arial Nova" w:eastAsia="Arial Nova" w:hAnsi="Arial Nova" w:cs="Arial Nova"/>
          <w:b/>
          <w:bCs/>
          <w:sz w:val="28"/>
          <w:szCs w:val="28"/>
        </w:rPr>
      </w:pPr>
    </w:p>
    <w:p w14:paraId="22F238D6" w14:textId="789ACE80" w:rsidR="0B266FA4" w:rsidRDefault="0B266FA4" w:rsidP="0B266FA4">
      <w:pPr>
        <w:widowControl w:val="0"/>
        <w:rPr>
          <w:rFonts w:ascii="Arial Nova" w:eastAsia="Arial Nova" w:hAnsi="Arial Nova" w:cs="Arial Nova"/>
          <w:b/>
          <w:bCs/>
          <w:sz w:val="28"/>
          <w:szCs w:val="28"/>
        </w:rPr>
      </w:pPr>
    </w:p>
    <w:p w14:paraId="1450BA2F" w14:textId="505D566D" w:rsidR="0B266FA4" w:rsidRDefault="0B266FA4" w:rsidP="0B266FA4">
      <w:pPr>
        <w:widowControl w:val="0"/>
        <w:rPr>
          <w:rFonts w:ascii="Arial Nova" w:eastAsia="Arial Nova" w:hAnsi="Arial Nova" w:cs="Arial Nova"/>
          <w:b/>
          <w:bCs/>
          <w:sz w:val="28"/>
          <w:szCs w:val="28"/>
        </w:rPr>
      </w:pPr>
    </w:p>
    <w:p w14:paraId="78791ABD" w14:textId="72062068" w:rsidR="0B266FA4" w:rsidRDefault="0B266FA4" w:rsidP="0B266FA4">
      <w:pPr>
        <w:widowControl w:val="0"/>
        <w:rPr>
          <w:rFonts w:ascii="Arial Nova" w:eastAsia="Arial Nova" w:hAnsi="Arial Nova" w:cs="Arial Nova"/>
          <w:b/>
          <w:bCs/>
          <w:sz w:val="28"/>
          <w:szCs w:val="28"/>
        </w:rPr>
      </w:pPr>
    </w:p>
    <w:p w14:paraId="4A3C34A8" w14:textId="2FA9033F" w:rsidR="0B266FA4" w:rsidRDefault="0B266FA4" w:rsidP="0B266FA4">
      <w:pPr>
        <w:widowControl w:val="0"/>
        <w:rPr>
          <w:rFonts w:ascii="Arial Nova" w:eastAsia="Arial Nova" w:hAnsi="Arial Nova" w:cs="Arial Nova"/>
          <w:b/>
          <w:bCs/>
          <w:sz w:val="28"/>
          <w:szCs w:val="28"/>
        </w:rPr>
      </w:pPr>
    </w:p>
    <w:p w14:paraId="67431471" w14:textId="003F5BCE" w:rsidR="0B266FA4" w:rsidRDefault="0B266FA4" w:rsidP="0B266FA4">
      <w:pPr>
        <w:widowControl w:val="0"/>
        <w:rPr>
          <w:rFonts w:ascii="Arial Nova" w:eastAsia="Arial Nova" w:hAnsi="Arial Nova" w:cs="Arial Nova"/>
          <w:b/>
          <w:bCs/>
          <w:sz w:val="28"/>
          <w:szCs w:val="28"/>
        </w:rPr>
      </w:pPr>
    </w:p>
    <w:p w14:paraId="7E78D757" w14:textId="5CBBBBF2" w:rsidR="0B266FA4" w:rsidRDefault="0B266FA4" w:rsidP="0B266FA4">
      <w:pPr>
        <w:widowControl w:val="0"/>
        <w:rPr>
          <w:rFonts w:ascii="Arial Nova" w:eastAsia="Arial Nova" w:hAnsi="Arial Nova" w:cs="Arial Nova"/>
          <w:b/>
          <w:bCs/>
          <w:sz w:val="28"/>
          <w:szCs w:val="28"/>
        </w:rPr>
      </w:pPr>
    </w:p>
    <w:p w14:paraId="719D5FF6" w14:textId="43907FE1" w:rsidR="0B266FA4" w:rsidRDefault="0B266FA4" w:rsidP="0B266FA4">
      <w:pPr>
        <w:widowControl w:val="0"/>
        <w:rPr>
          <w:rFonts w:ascii="Arial Nova" w:eastAsia="Arial Nova" w:hAnsi="Arial Nova" w:cs="Arial Nova"/>
          <w:b/>
          <w:bCs/>
          <w:sz w:val="28"/>
          <w:szCs w:val="28"/>
        </w:rPr>
      </w:pPr>
    </w:p>
    <w:p w14:paraId="2380D144" w14:textId="4AECE7CB" w:rsidR="00DD286C" w:rsidRDefault="07C2B7D5" w:rsidP="0B266FA4">
      <w:pPr>
        <w:widowControl w:val="0"/>
        <w:spacing w:before="240" w:after="240"/>
        <w:jc w:val="center"/>
        <w:rPr>
          <w:rFonts w:ascii="Arial Nova" w:eastAsia="Arial Nova" w:hAnsi="Arial Nova" w:cs="Arial Nova"/>
          <w:b/>
          <w:bCs/>
          <w:color w:val="FFFFFF" w:themeColor="background1"/>
          <w:sz w:val="28"/>
          <w:szCs w:val="28"/>
        </w:rPr>
      </w:pPr>
      <w:r w:rsidRPr="0B266FA4">
        <w:rPr>
          <w:rFonts w:ascii="Arial Nova" w:eastAsia="Arial Nova" w:hAnsi="Arial Nova" w:cs="Arial Nova"/>
          <w:b/>
          <w:bCs/>
          <w:color w:val="FFFFFF" w:themeColor="background1"/>
        </w:rPr>
        <w:t>Tableau comparatif des solutions de messagerie :</w:t>
      </w:r>
    </w:p>
    <w:p w14:paraId="123BDC17" w14:textId="5C6E16DD" w:rsidR="0B266FA4" w:rsidRDefault="0B266FA4" w:rsidP="0B266FA4">
      <w:pPr>
        <w:widowControl w:val="0"/>
        <w:spacing w:before="240" w:after="240"/>
        <w:jc w:val="center"/>
        <w:rPr>
          <w:rFonts w:ascii="Arial Nova" w:eastAsia="Arial Nova" w:hAnsi="Arial Nova" w:cs="Arial Nova"/>
          <w:b/>
          <w:bCs/>
          <w:color w:val="FFFFFF" w:themeColor="background1"/>
        </w:rPr>
      </w:pPr>
    </w:p>
    <w:tbl>
      <w:tblPr>
        <w:tblStyle w:val="TableauGrille4-Accentuation1"/>
        <w:tblW w:w="9120" w:type="dxa"/>
        <w:tblLayout w:type="fixed"/>
        <w:tblLook w:val="06A0" w:firstRow="1" w:lastRow="0" w:firstColumn="1" w:lastColumn="0" w:noHBand="1" w:noVBand="1"/>
      </w:tblPr>
      <w:tblGrid>
        <w:gridCol w:w="1365"/>
        <w:gridCol w:w="1216"/>
        <w:gridCol w:w="3215"/>
        <w:gridCol w:w="3324"/>
      </w:tblGrid>
      <w:tr w:rsidR="1A9B64FC" w14:paraId="55E91517" w14:textId="77777777" w:rsidTr="6DA61DAD">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365" w:type="dxa"/>
            <w:shd w:val="clear" w:color="auto" w:fill="215E99" w:themeFill="text2" w:themeFillTint="BF"/>
            <w:tcMar>
              <w:top w:w="30" w:type="dxa"/>
              <w:left w:w="45" w:type="dxa"/>
              <w:bottom w:w="30" w:type="dxa"/>
              <w:right w:w="45" w:type="dxa"/>
            </w:tcMar>
            <w:vAlign w:val="bottom"/>
          </w:tcPr>
          <w:p w14:paraId="001680AD" w14:textId="34630C4D" w:rsidR="1A9B64FC" w:rsidRDefault="0270049E" w:rsidP="0B266FA4">
            <w:pPr>
              <w:jc w:val="center"/>
              <w:rPr>
                <w:rFonts w:ascii="Arial Nova" w:eastAsia="Arial Nova" w:hAnsi="Arial Nova" w:cs="Arial Nova"/>
              </w:rPr>
            </w:pPr>
            <w:r w:rsidRPr="0B266FA4">
              <w:rPr>
                <w:rFonts w:ascii="Arial Nova" w:eastAsia="Arial Nova" w:hAnsi="Arial Nova" w:cs="Arial Nova"/>
              </w:rPr>
              <w:t>Catégorie</w:t>
            </w:r>
          </w:p>
        </w:tc>
        <w:tc>
          <w:tcPr>
            <w:tcW w:w="1216" w:type="dxa"/>
            <w:shd w:val="clear" w:color="auto" w:fill="215E99" w:themeFill="text2" w:themeFillTint="BF"/>
            <w:tcMar>
              <w:top w:w="30" w:type="dxa"/>
              <w:left w:w="45" w:type="dxa"/>
              <w:bottom w:w="30" w:type="dxa"/>
              <w:right w:w="45" w:type="dxa"/>
            </w:tcMar>
            <w:vAlign w:val="bottom"/>
          </w:tcPr>
          <w:p w14:paraId="2A40DABC" w14:textId="221CA6E1" w:rsidR="1A9B64FC" w:rsidRDefault="0270049E" w:rsidP="0B266FA4">
            <w:pPr>
              <w:jc w:val="center"/>
              <w:cnfStyle w:val="100000000000" w:firstRow="1" w:lastRow="0" w:firstColumn="0" w:lastColumn="0" w:oddVBand="0" w:evenVBand="0" w:oddHBand="0" w:evenHBand="0" w:firstRowFirstColumn="0" w:firstRowLastColumn="0" w:lastRowFirstColumn="0" w:lastRowLastColumn="0"/>
              <w:rPr>
                <w:rFonts w:ascii="Arial Nova" w:eastAsia="Arial Nova" w:hAnsi="Arial Nova" w:cs="Arial Nova"/>
                <w:b w:val="0"/>
                <w:bCs w:val="0"/>
              </w:rPr>
            </w:pPr>
            <w:r w:rsidRPr="0B266FA4">
              <w:rPr>
                <w:rFonts w:ascii="Arial Nova" w:eastAsia="Arial Nova" w:hAnsi="Arial Nova" w:cs="Arial Nova"/>
              </w:rPr>
              <w:t>Solution</w:t>
            </w:r>
          </w:p>
        </w:tc>
        <w:tc>
          <w:tcPr>
            <w:tcW w:w="3215" w:type="dxa"/>
            <w:shd w:val="clear" w:color="auto" w:fill="215E99" w:themeFill="text2" w:themeFillTint="BF"/>
            <w:tcMar>
              <w:top w:w="30" w:type="dxa"/>
              <w:left w:w="45" w:type="dxa"/>
              <w:bottom w:w="30" w:type="dxa"/>
              <w:right w:w="45" w:type="dxa"/>
            </w:tcMar>
            <w:vAlign w:val="bottom"/>
          </w:tcPr>
          <w:p w14:paraId="0B649F4F" w14:textId="07788B2B" w:rsidR="1A9B64FC" w:rsidRDefault="0270049E" w:rsidP="0B266FA4">
            <w:pPr>
              <w:jc w:val="center"/>
              <w:cnfStyle w:val="100000000000" w:firstRow="1" w:lastRow="0" w:firstColumn="0" w:lastColumn="0" w:oddVBand="0" w:evenVBand="0" w:oddHBand="0" w:evenHBand="0" w:firstRowFirstColumn="0" w:firstRowLastColumn="0" w:lastRowFirstColumn="0" w:lastRowLastColumn="0"/>
              <w:rPr>
                <w:rFonts w:ascii="Arial Nova" w:eastAsia="Arial Nova" w:hAnsi="Arial Nova" w:cs="Arial Nova"/>
                <w:b w:val="0"/>
                <w:bCs w:val="0"/>
              </w:rPr>
            </w:pPr>
            <w:r w:rsidRPr="0B266FA4">
              <w:rPr>
                <w:rFonts w:ascii="Arial Nova" w:eastAsia="Arial Nova" w:hAnsi="Arial Nova" w:cs="Arial Nova"/>
              </w:rPr>
              <w:t>Points forts</w:t>
            </w:r>
          </w:p>
        </w:tc>
        <w:tc>
          <w:tcPr>
            <w:tcW w:w="3324" w:type="dxa"/>
            <w:shd w:val="clear" w:color="auto" w:fill="215E99" w:themeFill="text2" w:themeFillTint="BF"/>
            <w:tcMar>
              <w:top w:w="30" w:type="dxa"/>
              <w:left w:w="45" w:type="dxa"/>
              <w:bottom w:w="30" w:type="dxa"/>
              <w:right w:w="45" w:type="dxa"/>
            </w:tcMar>
            <w:vAlign w:val="bottom"/>
          </w:tcPr>
          <w:p w14:paraId="32456E51" w14:textId="3954DE82" w:rsidR="1A9B64FC" w:rsidRDefault="0270049E" w:rsidP="0B266FA4">
            <w:pPr>
              <w:jc w:val="center"/>
              <w:cnfStyle w:val="100000000000" w:firstRow="1" w:lastRow="0" w:firstColumn="0" w:lastColumn="0" w:oddVBand="0" w:evenVBand="0" w:oddHBand="0" w:evenHBand="0" w:firstRowFirstColumn="0" w:firstRowLastColumn="0" w:lastRowFirstColumn="0" w:lastRowLastColumn="0"/>
              <w:rPr>
                <w:rFonts w:ascii="Arial Nova" w:eastAsia="Arial Nova" w:hAnsi="Arial Nova" w:cs="Arial Nova"/>
                <w:b w:val="0"/>
                <w:bCs w:val="0"/>
              </w:rPr>
            </w:pPr>
            <w:r w:rsidRPr="0B266FA4">
              <w:rPr>
                <w:rFonts w:ascii="Arial Nova" w:eastAsia="Arial Nova" w:hAnsi="Arial Nova" w:cs="Arial Nova"/>
              </w:rPr>
              <w:t>Points faibles</w:t>
            </w:r>
          </w:p>
        </w:tc>
      </w:tr>
      <w:tr w:rsidR="1A9B64FC" w14:paraId="222D3A46"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365" w:type="dxa"/>
            <w:shd w:val="clear" w:color="auto" w:fill="000000" w:themeFill="text1"/>
            <w:tcMar>
              <w:top w:w="30" w:type="dxa"/>
              <w:left w:w="45" w:type="dxa"/>
              <w:bottom w:w="30" w:type="dxa"/>
              <w:right w:w="45" w:type="dxa"/>
            </w:tcMar>
            <w:vAlign w:val="bottom"/>
          </w:tcPr>
          <w:p w14:paraId="06DE5AA6" w14:textId="157884B4" w:rsidR="1A9B64FC" w:rsidRDefault="0270049E" w:rsidP="0B266FA4">
            <w:pPr>
              <w:rPr>
                <w:rFonts w:ascii="Arial Nova" w:eastAsia="Arial Nova" w:hAnsi="Arial Nova" w:cs="Arial Nova"/>
                <w:color w:val="FFFFFF" w:themeColor="background1"/>
                <w:sz w:val="20"/>
                <w:szCs w:val="20"/>
              </w:rPr>
            </w:pPr>
            <w:r w:rsidRPr="0B266FA4">
              <w:rPr>
                <w:rFonts w:ascii="Arial Nova" w:eastAsia="Arial Nova" w:hAnsi="Arial Nova" w:cs="Arial Nova"/>
                <w:color w:val="FFFFFF" w:themeColor="background1"/>
                <w:sz w:val="20"/>
                <w:szCs w:val="20"/>
              </w:rPr>
              <w:t>Solutions de messagerie sur site</w:t>
            </w:r>
          </w:p>
        </w:tc>
        <w:tc>
          <w:tcPr>
            <w:tcW w:w="1216" w:type="dxa"/>
            <w:tcMar>
              <w:top w:w="30" w:type="dxa"/>
              <w:left w:w="45" w:type="dxa"/>
              <w:bottom w:w="30" w:type="dxa"/>
              <w:right w:w="45" w:type="dxa"/>
            </w:tcMar>
            <w:vAlign w:val="bottom"/>
          </w:tcPr>
          <w:p w14:paraId="230DB2C1" w14:textId="29C89A73" w:rsidR="1A9B64FC" w:rsidRDefault="1A9B64FC" w:rsidP="1A9B64FC">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rPr>
            </w:pPr>
            <w:r w:rsidRPr="1A9B64FC">
              <w:rPr>
                <w:rFonts w:ascii="Arial Nova" w:eastAsia="Arial Nova" w:hAnsi="Arial Nova" w:cs="Arial Nova"/>
                <w:b/>
                <w:bCs/>
                <w:sz w:val="20"/>
                <w:szCs w:val="20"/>
              </w:rPr>
              <w:t>Microsoft Exchange Server</w:t>
            </w:r>
          </w:p>
        </w:tc>
        <w:tc>
          <w:tcPr>
            <w:tcW w:w="3215" w:type="dxa"/>
            <w:tcMar>
              <w:top w:w="30" w:type="dxa"/>
              <w:left w:w="45" w:type="dxa"/>
              <w:bottom w:w="30" w:type="dxa"/>
              <w:right w:w="45" w:type="dxa"/>
            </w:tcMar>
            <w:vAlign w:val="bottom"/>
          </w:tcPr>
          <w:p w14:paraId="1913AEF9" w14:textId="39EA2BA1"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Intégration forte avec Microsoft Outlook et Office, offrant une expérience utilisateur cohérente. Gestion robuste de la sécurité avec des fonctionnalités anti-spam et anti-malware avancées. Fonctionnalités d'archivage et de conformité étendues pour les entreprises.</w:t>
            </w:r>
          </w:p>
        </w:tc>
        <w:tc>
          <w:tcPr>
            <w:tcW w:w="3324" w:type="dxa"/>
            <w:tcMar>
              <w:top w:w="30" w:type="dxa"/>
              <w:bottom w:w="30" w:type="dxa"/>
            </w:tcMar>
            <w:vAlign w:val="bottom"/>
          </w:tcPr>
          <w:p w14:paraId="792A85DE" w14:textId="640963A3"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Coût élevé de mise en place et de maintenance, rendant cette solution moins abordable pour les petites entreprises. Complexité de l'infrastructure, nécessitant des compétences techniques spécifiques.</w:t>
            </w:r>
          </w:p>
        </w:tc>
      </w:tr>
      <w:tr w:rsidR="1A9B64FC" w14:paraId="5567A8A3"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365" w:type="dxa"/>
            <w:shd w:val="clear" w:color="auto" w:fill="000000" w:themeFill="text1"/>
            <w:tcMar>
              <w:top w:w="30" w:type="dxa"/>
              <w:left w:w="45" w:type="dxa"/>
              <w:bottom w:w="30" w:type="dxa"/>
              <w:right w:w="45" w:type="dxa"/>
            </w:tcMar>
            <w:vAlign w:val="bottom"/>
          </w:tcPr>
          <w:p w14:paraId="732A084B" w14:textId="43859CA7" w:rsidR="1A9B64FC" w:rsidRDefault="1A9B64FC" w:rsidP="0B266FA4">
            <w:pPr>
              <w:rPr>
                <w:rFonts w:ascii="Arial Nova" w:eastAsia="Arial Nova" w:hAnsi="Arial Nova" w:cs="Arial Nova"/>
                <w:color w:val="FFFFFF" w:themeColor="background1"/>
              </w:rPr>
            </w:pPr>
          </w:p>
        </w:tc>
        <w:tc>
          <w:tcPr>
            <w:tcW w:w="1216" w:type="dxa"/>
            <w:tcMar>
              <w:top w:w="30" w:type="dxa"/>
              <w:left w:w="45" w:type="dxa"/>
              <w:bottom w:w="30" w:type="dxa"/>
              <w:right w:w="45" w:type="dxa"/>
            </w:tcMar>
            <w:vAlign w:val="bottom"/>
          </w:tcPr>
          <w:p w14:paraId="5CD3C7FC" w14:textId="5242B63E" w:rsidR="1A9B64FC" w:rsidRDefault="1A9B64FC" w:rsidP="1A9B64FC">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rPr>
            </w:pPr>
            <w:r w:rsidRPr="1A9B64FC">
              <w:rPr>
                <w:rFonts w:ascii="Arial Nova" w:eastAsia="Arial Nova" w:hAnsi="Arial Nova" w:cs="Arial Nova"/>
                <w:b/>
                <w:bCs/>
                <w:sz w:val="20"/>
                <w:szCs w:val="20"/>
              </w:rPr>
              <w:t>Zimbra Collaboration Suite</w:t>
            </w:r>
          </w:p>
        </w:tc>
        <w:tc>
          <w:tcPr>
            <w:tcW w:w="3215" w:type="dxa"/>
            <w:tcMar>
              <w:top w:w="30" w:type="dxa"/>
              <w:left w:w="45" w:type="dxa"/>
              <w:bottom w:w="30" w:type="dxa"/>
              <w:right w:w="45" w:type="dxa"/>
            </w:tcMar>
            <w:vAlign w:val="bottom"/>
          </w:tcPr>
          <w:p w14:paraId="43C6BD36" w14:textId="6EC7D0E6"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 xml:space="preserve">Plateforme de collaboration intégrée comprenant email, calendrier, messagerie </w:t>
            </w:r>
            <w:r w:rsidRPr="0B266FA4">
              <w:rPr>
                <w:rFonts w:ascii="Arial Nova" w:eastAsia="Arial Nova" w:hAnsi="Arial Nova" w:cs="Arial Nova"/>
                <w:sz w:val="20"/>
                <w:szCs w:val="20"/>
              </w:rPr>
              <w:lastRenderedPageBreak/>
              <w:t>instantanée, et gestion documentaire. Interface web moderne et support pour divers clients de messagerie et appareils mobiles.</w:t>
            </w:r>
          </w:p>
        </w:tc>
        <w:tc>
          <w:tcPr>
            <w:tcW w:w="3324" w:type="dxa"/>
            <w:tcMar>
              <w:top w:w="30" w:type="dxa"/>
              <w:bottom w:w="30" w:type="dxa"/>
            </w:tcMar>
            <w:vAlign w:val="bottom"/>
          </w:tcPr>
          <w:p w14:paraId="18B5FB76" w14:textId="54A0B137"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lastRenderedPageBreak/>
              <w:t xml:space="preserve">Moins connu, peut susciter des résistances au changement. Nécessite des serveurs dédiés et </w:t>
            </w:r>
            <w:r w:rsidRPr="0B266FA4">
              <w:rPr>
                <w:rFonts w:ascii="Arial Nova" w:eastAsia="Arial Nova" w:hAnsi="Arial Nova" w:cs="Arial Nova"/>
                <w:sz w:val="20"/>
                <w:szCs w:val="20"/>
              </w:rPr>
              <w:lastRenderedPageBreak/>
              <w:t>une maintenance régulière, ce qui peut augmenter les coûts opérationnels.</w:t>
            </w:r>
          </w:p>
        </w:tc>
      </w:tr>
      <w:tr w:rsidR="1A9B64FC" w14:paraId="4E0496E5" w14:textId="77777777" w:rsidTr="6DA61DAD">
        <w:trPr>
          <w:trHeight w:val="1860"/>
        </w:trPr>
        <w:tc>
          <w:tcPr>
            <w:cnfStyle w:val="001000000000" w:firstRow="0" w:lastRow="0" w:firstColumn="1" w:lastColumn="0" w:oddVBand="0" w:evenVBand="0" w:oddHBand="0" w:evenHBand="0" w:firstRowFirstColumn="0" w:firstRowLastColumn="0" w:lastRowFirstColumn="0" w:lastRowLastColumn="0"/>
            <w:tcW w:w="1365" w:type="dxa"/>
            <w:shd w:val="clear" w:color="auto" w:fill="000000" w:themeFill="text1"/>
            <w:tcMar>
              <w:top w:w="30" w:type="dxa"/>
              <w:left w:w="45" w:type="dxa"/>
              <w:bottom w:w="30" w:type="dxa"/>
              <w:right w:w="45" w:type="dxa"/>
            </w:tcMar>
            <w:vAlign w:val="bottom"/>
          </w:tcPr>
          <w:p w14:paraId="3143CA4B" w14:textId="665BB1A5" w:rsidR="1A9B64FC" w:rsidRDefault="0270049E" w:rsidP="0B266FA4">
            <w:pPr>
              <w:rPr>
                <w:rFonts w:ascii="Arial Nova" w:eastAsia="Arial Nova" w:hAnsi="Arial Nova" w:cs="Arial Nova"/>
                <w:color w:val="FFFFFF" w:themeColor="background1"/>
                <w:sz w:val="20"/>
                <w:szCs w:val="20"/>
              </w:rPr>
            </w:pPr>
            <w:r w:rsidRPr="0B266FA4">
              <w:rPr>
                <w:rFonts w:ascii="Arial Nova" w:eastAsia="Arial Nova" w:hAnsi="Arial Nova" w:cs="Arial Nova"/>
                <w:color w:val="FFFFFF" w:themeColor="background1"/>
                <w:sz w:val="20"/>
                <w:szCs w:val="20"/>
              </w:rPr>
              <w:lastRenderedPageBreak/>
              <w:t>Solutions de messagerie hébergées</w:t>
            </w:r>
          </w:p>
        </w:tc>
        <w:tc>
          <w:tcPr>
            <w:tcW w:w="1216" w:type="dxa"/>
            <w:tcMar>
              <w:top w:w="30" w:type="dxa"/>
              <w:left w:w="45" w:type="dxa"/>
              <w:bottom w:w="30" w:type="dxa"/>
              <w:right w:w="45" w:type="dxa"/>
            </w:tcMar>
            <w:vAlign w:val="bottom"/>
          </w:tcPr>
          <w:p w14:paraId="5C53D97E" w14:textId="5A155A73" w:rsidR="1A9B64FC" w:rsidRDefault="314485CC" w:rsidP="6DA61DAD">
            <w:pPr>
              <w:spacing w:line="279" w:lineRule="auto"/>
              <w:cnfStyle w:val="000000000000" w:firstRow="0" w:lastRow="0" w:firstColumn="0" w:lastColumn="0" w:oddVBand="0" w:evenVBand="0" w:oddHBand="0" w:evenHBand="0" w:firstRowFirstColumn="0" w:firstRowLastColumn="0" w:lastRowFirstColumn="0" w:lastRowLastColumn="0"/>
            </w:pPr>
            <w:proofErr w:type="spellStart"/>
            <w:r w:rsidRPr="6DA61DAD">
              <w:rPr>
                <w:rFonts w:ascii="Arial Nova" w:eastAsia="Arial Nova" w:hAnsi="Arial Nova" w:cs="Arial Nova"/>
                <w:b/>
                <w:bCs/>
                <w:sz w:val="20"/>
                <w:szCs w:val="20"/>
                <w:highlight w:val="yellow"/>
              </w:rPr>
              <w:t>Mailcow</w:t>
            </w:r>
            <w:proofErr w:type="spellEnd"/>
          </w:p>
        </w:tc>
        <w:tc>
          <w:tcPr>
            <w:tcW w:w="3215" w:type="dxa"/>
            <w:tcMar>
              <w:top w:w="30" w:type="dxa"/>
              <w:left w:w="45" w:type="dxa"/>
              <w:bottom w:w="30" w:type="dxa"/>
              <w:right w:w="45" w:type="dxa"/>
            </w:tcMar>
            <w:vAlign w:val="bottom"/>
          </w:tcPr>
          <w:p w14:paraId="705E3CAB" w14:textId="30ADDDC8" w:rsidR="1A9B64FC" w:rsidRDefault="4FA9C27F" w:rsidP="6DA61DAD">
            <w:pPr>
              <w:cnfStyle w:val="000000000000" w:firstRow="0" w:lastRow="0" w:firstColumn="0" w:lastColumn="0" w:oddVBand="0" w:evenVBand="0" w:oddHBand="0" w:evenHBand="0" w:firstRowFirstColumn="0" w:firstRowLastColumn="0" w:lastRowFirstColumn="0" w:lastRowLastColumn="0"/>
            </w:pPr>
            <w:proofErr w:type="spellStart"/>
            <w:r w:rsidRPr="6DA61DAD">
              <w:rPr>
                <w:rFonts w:ascii="Arial Nova" w:eastAsia="Arial Nova" w:hAnsi="Arial Nova" w:cs="Arial Nova"/>
                <w:sz w:val="20"/>
                <w:szCs w:val="20"/>
              </w:rPr>
              <w:t>Mailcow</w:t>
            </w:r>
            <w:proofErr w:type="spellEnd"/>
            <w:r w:rsidRPr="6DA61DAD">
              <w:rPr>
                <w:rFonts w:ascii="Arial Nova" w:eastAsia="Arial Nova" w:hAnsi="Arial Nova" w:cs="Arial Nova"/>
                <w:sz w:val="20"/>
                <w:szCs w:val="20"/>
              </w:rPr>
              <w:t xml:space="preserve"> est une solution open-source complète pour la gestion des serveurs de messagerie, offrant une intégration facile et des fonctionnalités avancées telles que la gestion des utilisateurs, des domaines et des filtres anti-spam.</w:t>
            </w:r>
          </w:p>
        </w:tc>
        <w:tc>
          <w:tcPr>
            <w:tcW w:w="3324" w:type="dxa"/>
            <w:tcMar>
              <w:top w:w="30" w:type="dxa"/>
              <w:bottom w:w="30" w:type="dxa"/>
            </w:tcMar>
            <w:vAlign w:val="bottom"/>
          </w:tcPr>
          <w:p w14:paraId="7B70EA9F" w14:textId="16729401"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Dépendance forte au cloud et à l'écosystème Microsoft, limitant la flexibilité pour les utilisateurs d'autres plateformes. Coûts récurrents qui peuvent s'accumuler, surtout avec l'ajout de services supplémentaires.</w:t>
            </w:r>
          </w:p>
        </w:tc>
      </w:tr>
      <w:tr w:rsidR="1A9B64FC" w14:paraId="42FF75ED"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365" w:type="dxa"/>
            <w:shd w:val="clear" w:color="auto" w:fill="000000" w:themeFill="text1"/>
            <w:tcMar>
              <w:top w:w="30" w:type="dxa"/>
              <w:left w:w="45" w:type="dxa"/>
              <w:bottom w:w="30" w:type="dxa"/>
              <w:right w:w="45" w:type="dxa"/>
            </w:tcMar>
            <w:vAlign w:val="bottom"/>
          </w:tcPr>
          <w:p w14:paraId="658D130D" w14:textId="34F5A89F" w:rsidR="1A9B64FC" w:rsidRDefault="1A9B64FC" w:rsidP="0B266FA4">
            <w:pPr>
              <w:rPr>
                <w:rFonts w:ascii="Arial Nova" w:eastAsia="Arial Nova" w:hAnsi="Arial Nova" w:cs="Arial Nova"/>
                <w:color w:val="FFFFFF" w:themeColor="background1"/>
              </w:rPr>
            </w:pPr>
          </w:p>
        </w:tc>
        <w:tc>
          <w:tcPr>
            <w:tcW w:w="1216" w:type="dxa"/>
            <w:tcMar>
              <w:top w:w="30" w:type="dxa"/>
              <w:left w:w="45" w:type="dxa"/>
              <w:bottom w:w="30" w:type="dxa"/>
              <w:right w:w="45" w:type="dxa"/>
            </w:tcMar>
            <w:vAlign w:val="bottom"/>
          </w:tcPr>
          <w:p w14:paraId="298B64DD" w14:textId="28BF3D50" w:rsidR="1A9B64FC" w:rsidRDefault="6BB30E6A"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rPr>
            </w:pPr>
            <w:r w:rsidRPr="0B266FA4">
              <w:rPr>
                <w:rFonts w:ascii="Arial Nova" w:eastAsia="Arial Nova" w:hAnsi="Arial Nova" w:cs="Arial Nova"/>
                <w:b/>
                <w:bCs/>
                <w:sz w:val="20"/>
                <w:szCs w:val="20"/>
              </w:rPr>
              <w:t>Proton Mail</w:t>
            </w:r>
          </w:p>
        </w:tc>
        <w:tc>
          <w:tcPr>
            <w:tcW w:w="3215" w:type="dxa"/>
            <w:tcMar>
              <w:top w:w="30" w:type="dxa"/>
              <w:left w:w="45" w:type="dxa"/>
              <w:bottom w:w="30" w:type="dxa"/>
              <w:right w:w="45" w:type="dxa"/>
            </w:tcMar>
            <w:vAlign w:val="bottom"/>
          </w:tcPr>
          <w:p w14:paraId="302E2F73" w14:textId="6A57910A" w:rsidR="1A9B64FC" w:rsidRDefault="0270049E"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r w:rsidRPr="0B266FA4">
              <w:rPr>
                <w:rFonts w:ascii="Arial Nova" w:eastAsia="Arial Nova" w:hAnsi="Arial Nova" w:cs="Arial Nova"/>
                <w:sz w:val="20"/>
                <w:szCs w:val="20"/>
              </w:rPr>
              <w:t>Sécurité maximale avec cryptage de bout en bout, assurant une protection complète des communications. Conformité stricte avec les normes européennes de protection des données. Interface simple et claire, facilitant l'usage même pour les non-techniciens.</w:t>
            </w:r>
          </w:p>
        </w:tc>
        <w:tc>
          <w:tcPr>
            <w:tcW w:w="3324" w:type="dxa"/>
            <w:tcMar>
              <w:top w:w="30" w:type="dxa"/>
              <w:bottom w:w="30" w:type="dxa"/>
            </w:tcMar>
            <w:vAlign w:val="bottom"/>
          </w:tcPr>
          <w:p w14:paraId="23412107" w14:textId="760B085D" w:rsidR="1A9B64FC" w:rsidRDefault="4795CDE9" w:rsidP="6DA61DAD">
            <w:pPr>
              <w:cnfStyle w:val="000000000000" w:firstRow="0" w:lastRow="0" w:firstColumn="0" w:lastColumn="0" w:oddVBand="0" w:evenVBand="0" w:oddHBand="0" w:evenHBand="0" w:firstRowFirstColumn="0" w:firstRowLastColumn="0" w:lastRowFirstColumn="0" w:lastRowLastColumn="0"/>
            </w:pPr>
            <w:r w:rsidRPr="6DA61DAD">
              <w:rPr>
                <w:rFonts w:ascii="Arial Nova" w:eastAsia="Arial Nova" w:hAnsi="Arial Nova" w:cs="Arial Nova"/>
                <w:sz w:val="20"/>
                <w:szCs w:val="20"/>
              </w:rPr>
              <w:t>Pour maintenir la sécurité et les performances à long terme, la gestion des mises à jour et la maintenance régulières sont nécessaires, ce qui peut demander du temps et des compétences techniques.</w:t>
            </w:r>
          </w:p>
        </w:tc>
      </w:tr>
      <w:tr w:rsidR="6DA61DAD" w14:paraId="5FBB10D6" w14:textId="77777777" w:rsidTr="6DA61DAD">
        <w:trPr>
          <w:trHeight w:val="315"/>
        </w:trPr>
        <w:tc>
          <w:tcPr>
            <w:cnfStyle w:val="001000000000" w:firstRow="0" w:lastRow="0" w:firstColumn="1" w:lastColumn="0" w:oddVBand="0" w:evenVBand="0" w:oddHBand="0" w:evenHBand="0" w:firstRowFirstColumn="0" w:firstRowLastColumn="0" w:lastRowFirstColumn="0" w:lastRowLastColumn="0"/>
            <w:tcW w:w="1365" w:type="dxa"/>
            <w:shd w:val="clear" w:color="auto" w:fill="000000" w:themeFill="text1"/>
            <w:tcMar>
              <w:top w:w="30" w:type="dxa"/>
              <w:left w:w="45" w:type="dxa"/>
              <w:bottom w:w="30" w:type="dxa"/>
              <w:right w:w="45" w:type="dxa"/>
            </w:tcMar>
            <w:vAlign w:val="bottom"/>
          </w:tcPr>
          <w:p w14:paraId="082B0CA4" w14:textId="0062A4B0" w:rsidR="6DA61DAD" w:rsidRDefault="6DA61DAD" w:rsidP="6DA61DAD">
            <w:pPr>
              <w:rPr>
                <w:rFonts w:ascii="Arial Nova" w:eastAsia="Arial Nova" w:hAnsi="Arial Nova" w:cs="Arial Nova"/>
                <w:color w:val="FFFFFF" w:themeColor="background1"/>
              </w:rPr>
            </w:pPr>
          </w:p>
        </w:tc>
        <w:tc>
          <w:tcPr>
            <w:tcW w:w="1216" w:type="dxa"/>
            <w:tcMar>
              <w:top w:w="30" w:type="dxa"/>
              <w:left w:w="45" w:type="dxa"/>
              <w:bottom w:w="30" w:type="dxa"/>
              <w:right w:w="45" w:type="dxa"/>
            </w:tcMar>
            <w:vAlign w:val="bottom"/>
          </w:tcPr>
          <w:p w14:paraId="7FFF3619" w14:textId="1AAB8953" w:rsidR="785C59D3" w:rsidRDefault="785C59D3" w:rsidP="6DA61DAD">
            <w:pPr>
              <w:spacing w:line="279" w:lineRule="auto"/>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b/>
                <w:bCs/>
                <w:sz w:val="20"/>
                <w:szCs w:val="20"/>
                <w:highlight w:val="yellow"/>
              </w:rPr>
            </w:pPr>
            <w:proofErr w:type="spellStart"/>
            <w:r w:rsidRPr="6DA61DAD">
              <w:rPr>
                <w:rFonts w:ascii="Arial Nova" w:eastAsia="Arial Nova" w:hAnsi="Arial Nova" w:cs="Arial Nova"/>
                <w:b/>
                <w:bCs/>
                <w:sz w:val="20"/>
                <w:szCs w:val="20"/>
                <w:highlight w:val="yellow"/>
              </w:rPr>
              <w:t>Snipe</w:t>
            </w:r>
            <w:proofErr w:type="spellEnd"/>
            <w:r w:rsidRPr="6DA61DAD">
              <w:rPr>
                <w:rFonts w:ascii="Arial Nova" w:eastAsia="Arial Nova" w:hAnsi="Arial Nova" w:cs="Arial Nova"/>
                <w:b/>
                <w:bCs/>
                <w:sz w:val="20"/>
                <w:szCs w:val="20"/>
                <w:highlight w:val="yellow"/>
              </w:rPr>
              <w:t>-IT</w:t>
            </w:r>
          </w:p>
        </w:tc>
        <w:tc>
          <w:tcPr>
            <w:tcW w:w="3215" w:type="dxa"/>
            <w:tcMar>
              <w:top w:w="30" w:type="dxa"/>
              <w:left w:w="45" w:type="dxa"/>
              <w:bottom w:w="30" w:type="dxa"/>
              <w:right w:w="45" w:type="dxa"/>
            </w:tcMar>
            <w:vAlign w:val="bottom"/>
          </w:tcPr>
          <w:p w14:paraId="167F56F9" w14:textId="3307DDFA" w:rsidR="785C59D3" w:rsidRDefault="785C59D3" w:rsidP="6DA61DAD">
            <w:pPr>
              <w:cnfStyle w:val="000000000000" w:firstRow="0" w:lastRow="0" w:firstColumn="0" w:lastColumn="0" w:oddVBand="0" w:evenVBand="0" w:oddHBand="0" w:evenHBand="0" w:firstRowFirstColumn="0" w:firstRowLastColumn="0" w:lastRowFirstColumn="0" w:lastRowLastColumn="0"/>
            </w:pPr>
            <w:proofErr w:type="spellStart"/>
            <w:r w:rsidRPr="6DA61DAD">
              <w:rPr>
                <w:rFonts w:ascii="Arial Nova" w:eastAsia="Arial Nova" w:hAnsi="Arial Nova" w:cs="Arial Nova"/>
                <w:sz w:val="20"/>
                <w:szCs w:val="20"/>
              </w:rPr>
              <w:t>Snipe</w:t>
            </w:r>
            <w:proofErr w:type="spellEnd"/>
            <w:r w:rsidRPr="6DA61DAD">
              <w:rPr>
                <w:rFonts w:ascii="Arial Nova" w:eastAsia="Arial Nova" w:hAnsi="Arial Nova" w:cs="Arial Nova"/>
                <w:sz w:val="20"/>
                <w:szCs w:val="20"/>
              </w:rPr>
              <w:t>-IT offre une gestion open-source complète des actifs matériels et logiciels avec des fonctionnalités avancées d'inventaire, de suivi et de gestion des licences.</w:t>
            </w:r>
          </w:p>
        </w:tc>
        <w:tc>
          <w:tcPr>
            <w:tcW w:w="3324" w:type="dxa"/>
            <w:tcMar>
              <w:top w:w="30" w:type="dxa"/>
              <w:bottom w:w="30" w:type="dxa"/>
            </w:tcMar>
            <w:vAlign w:val="bottom"/>
          </w:tcPr>
          <w:p w14:paraId="5C03319C" w14:textId="50F4B226" w:rsidR="785C59D3" w:rsidRDefault="785C59D3" w:rsidP="6DA61DAD">
            <w:pPr>
              <w:cnfStyle w:val="000000000000" w:firstRow="0" w:lastRow="0" w:firstColumn="0" w:lastColumn="0" w:oddVBand="0" w:evenVBand="0" w:oddHBand="0" w:evenHBand="0" w:firstRowFirstColumn="0" w:firstRowLastColumn="0" w:lastRowFirstColumn="0" w:lastRowLastColumn="0"/>
            </w:pPr>
            <w:r w:rsidRPr="6DA61DAD">
              <w:rPr>
                <w:rFonts w:ascii="Arial Nova" w:eastAsia="Arial Nova" w:hAnsi="Arial Nova" w:cs="Arial Nova"/>
                <w:sz w:val="20"/>
                <w:szCs w:val="20"/>
              </w:rPr>
              <w:t xml:space="preserve">Pour répondre aux besoins spécifiques de l'entreprise, </w:t>
            </w:r>
            <w:proofErr w:type="spellStart"/>
            <w:r w:rsidRPr="6DA61DAD">
              <w:rPr>
                <w:rFonts w:ascii="Arial Nova" w:eastAsia="Arial Nova" w:hAnsi="Arial Nova" w:cs="Arial Nova"/>
                <w:sz w:val="20"/>
                <w:szCs w:val="20"/>
              </w:rPr>
              <w:t>Snipe</w:t>
            </w:r>
            <w:proofErr w:type="spellEnd"/>
            <w:r w:rsidRPr="6DA61DAD">
              <w:rPr>
                <w:rFonts w:ascii="Arial Nova" w:eastAsia="Arial Nova" w:hAnsi="Arial Nova" w:cs="Arial Nova"/>
                <w:sz w:val="20"/>
                <w:szCs w:val="20"/>
              </w:rPr>
              <w:t>-IT peut nécessiter une configuration initiale et une personnalisation approfondie, surtout pour les grandes organisations avec des exigences complexes.</w:t>
            </w:r>
          </w:p>
        </w:tc>
      </w:tr>
    </w:tbl>
    <w:p w14:paraId="12F548A8" w14:textId="495046F4" w:rsidR="0B266FA4" w:rsidRDefault="0B266FA4" w:rsidP="0B266FA4">
      <w:pPr>
        <w:pStyle w:val="Titre2"/>
        <w:spacing w:after="160"/>
        <w:rPr>
          <w:rFonts w:ascii="Arial Nova" w:eastAsia="Arial Nova" w:hAnsi="Arial Nova" w:cs="Arial Nova"/>
        </w:rPr>
      </w:pPr>
    </w:p>
    <w:p w14:paraId="588C6395" w14:textId="196B1614" w:rsidR="0B266FA4" w:rsidRDefault="0B266FA4" w:rsidP="0B266FA4">
      <w:pPr>
        <w:widowControl w:val="0"/>
      </w:pPr>
    </w:p>
    <w:p w14:paraId="16F49D9F" w14:textId="1EF14196" w:rsidR="0B266FA4" w:rsidRDefault="0B266FA4" w:rsidP="0B266FA4">
      <w:pPr>
        <w:widowControl w:val="0"/>
      </w:pPr>
    </w:p>
    <w:p w14:paraId="52192045" w14:textId="0B3F2B54" w:rsidR="6DA61DAD" w:rsidRDefault="6DA61DAD" w:rsidP="6DA61DAD">
      <w:pPr>
        <w:widowControl w:val="0"/>
      </w:pPr>
    </w:p>
    <w:p w14:paraId="1E098CFF" w14:textId="44F8F450" w:rsidR="6DA61DAD" w:rsidRDefault="6DA61DAD" w:rsidP="6DA61DAD">
      <w:pPr>
        <w:widowControl w:val="0"/>
      </w:pPr>
    </w:p>
    <w:p w14:paraId="2C4325C1" w14:textId="6D6DCCA9" w:rsidR="6DA61DAD" w:rsidRDefault="6DA61DAD" w:rsidP="6DA61DAD">
      <w:pPr>
        <w:widowControl w:val="0"/>
      </w:pPr>
    </w:p>
    <w:p w14:paraId="168745F4" w14:textId="6865CABB" w:rsidR="6DA61DAD" w:rsidRDefault="6DA61DAD" w:rsidP="6DA61DAD">
      <w:pPr>
        <w:widowControl w:val="0"/>
      </w:pPr>
    </w:p>
    <w:p w14:paraId="11E4829B" w14:textId="00720D48" w:rsidR="6DA61DAD" w:rsidRDefault="6DA61DAD" w:rsidP="6DA61DAD">
      <w:pPr>
        <w:widowControl w:val="0"/>
      </w:pPr>
    </w:p>
    <w:p w14:paraId="7660EBFD" w14:textId="53CEA6BE" w:rsidR="6DA61DAD" w:rsidRDefault="6DA61DAD" w:rsidP="6DA61DAD">
      <w:pPr>
        <w:widowControl w:val="0"/>
      </w:pPr>
    </w:p>
    <w:p w14:paraId="28770B7F" w14:textId="358CB696" w:rsidR="6DA61DAD" w:rsidRDefault="6DA61DAD" w:rsidP="6DA61DAD">
      <w:pPr>
        <w:widowControl w:val="0"/>
      </w:pPr>
    </w:p>
    <w:p w14:paraId="7BCF9F24" w14:textId="2B6FB385" w:rsidR="6DA61DAD" w:rsidRDefault="6DA61DAD" w:rsidP="6DA61DAD">
      <w:pPr>
        <w:widowControl w:val="0"/>
      </w:pPr>
    </w:p>
    <w:p w14:paraId="2AD2E2EE" w14:textId="25E93046" w:rsidR="6DA61DAD" w:rsidRDefault="6DA61DAD" w:rsidP="6DA61DAD">
      <w:pPr>
        <w:widowControl w:val="0"/>
      </w:pPr>
    </w:p>
    <w:p w14:paraId="6C08598C" w14:textId="3FF1149E" w:rsidR="6DA61DAD" w:rsidRDefault="6DA61DAD" w:rsidP="6DA61DAD">
      <w:pPr>
        <w:widowControl w:val="0"/>
      </w:pPr>
    </w:p>
    <w:p w14:paraId="0A42A507" w14:textId="6BCD2C9B" w:rsidR="6DA61DAD" w:rsidRDefault="6DA61DAD" w:rsidP="6DA61DAD">
      <w:pPr>
        <w:widowControl w:val="0"/>
      </w:pPr>
    </w:p>
    <w:p w14:paraId="69D977C7" w14:textId="0710FB80" w:rsidR="6DA61DAD" w:rsidRDefault="6DA61DAD" w:rsidP="6DA61DAD">
      <w:pPr>
        <w:widowControl w:val="0"/>
      </w:pPr>
    </w:p>
    <w:p w14:paraId="0050C58D" w14:textId="673C18D2" w:rsidR="6DA61DAD" w:rsidRDefault="6DA61DAD" w:rsidP="6DA61DAD">
      <w:pPr>
        <w:widowControl w:val="0"/>
      </w:pPr>
    </w:p>
    <w:p w14:paraId="065CA21B" w14:textId="50BA5BC8" w:rsidR="6DA61DAD" w:rsidRDefault="6DA61DAD" w:rsidP="6DA61DAD">
      <w:pPr>
        <w:widowControl w:val="0"/>
      </w:pPr>
    </w:p>
    <w:p w14:paraId="3896EB3B" w14:textId="16385E4A" w:rsidR="6DA61DAD" w:rsidRDefault="6DA61DAD" w:rsidP="6DA61DAD">
      <w:pPr>
        <w:widowControl w:val="0"/>
      </w:pPr>
    </w:p>
    <w:p w14:paraId="41093B33" w14:textId="6ECC47AA" w:rsidR="6DA61DAD" w:rsidRDefault="6DA61DAD" w:rsidP="6DA61DAD">
      <w:pPr>
        <w:widowControl w:val="0"/>
      </w:pPr>
    </w:p>
    <w:p w14:paraId="0BF564A1" w14:textId="442FF40D" w:rsidR="6DA61DAD" w:rsidRDefault="6DA61DAD" w:rsidP="6DA61DAD">
      <w:pPr>
        <w:widowControl w:val="0"/>
      </w:pPr>
    </w:p>
    <w:p w14:paraId="4E247BA2" w14:textId="3BA8BDE1" w:rsidR="6DA61DAD" w:rsidRDefault="6DA61DAD" w:rsidP="6DA61DAD">
      <w:pPr>
        <w:widowControl w:val="0"/>
      </w:pPr>
    </w:p>
    <w:p w14:paraId="7DC4ADD9" w14:textId="68D10C67" w:rsidR="6DA61DAD" w:rsidRDefault="6DA61DAD" w:rsidP="6DA61DAD">
      <w:pPr>
        <w:widowControl w:val="0"/>
      </w:pPr>
    </w:p>
    <w:p w14:paraId="73C92916" w14:textId="21DFD4E6" w:rsidR="6DA61DAD" w:rsidRDefault="6DA61DAD" w:rsidP="6DA61DAD">
      <w:pPr>
        <w:widowControl w:val="0"/>
      </w:pPr>
    </w:p>
    <w:p w14:paraId="4818A378" w14:textId="43AD2B41" w:rsidR="42F07C4A" w:rsidRDefault="42F07C4A" w:rsidP="0B266FA4">
      <w:pPr>
        <w:pStyle w:val="Titre2"/>
        <w:spacing w:after="160"/>
        <w:rPr>
          <w:rFonts w:ascii="Arial Nova" w:eastAsia="Arial Nova" w:hAnsi="Arial Nova" w:cs="Arial Nova"/>
        </w:rPr>
      </w:pPr>
      <w:bookmarkStart w:id="90" w:name="_Toc1785161579"/>
      <w:bookmarkStart w:id="91" w:name="_Toc1963727209"/>
      <w:r w:rsidRPr="0B266FA4">
        <w:rPr>
          <w:rFonts w:ascii="Arial Nova" w:eastAsia="Arial Nova" w:hAnsi="Arial Nova" w:cs="Arial Nova"/>
        </w:rPr>
        <w:t>C) Solution proposée</w:t>
      </w:r>
      <w:bookmarkEnd w:id="90"/>
      <w:bookmarkEnd w:id="91"/>
    </w:p>
    <w:p w14:paraId="5F1A5F57" w14:textId="2BE9D752" w:rsidR="42F07C4A" w:rsidRDefault="42F07C4A" w:rsidP="0B266FA4">
      <w:pPr>
        <w:pStyle w:val="Titre2"/>
        <w:spacing w:after="160"/>
        <w:rPr>
          <w:rFonts w:ascii="Arial Nova" w:eastAsia="Arial Nova" w:hAnsi="Arial Nova" w:cs="Arial Nova"/>
          <w:sz w:val="28"/>
          <w:szCs w:val="28"/>
        </w:rPr>
      </w:pPr>
      <w:r w:rsidRPr="0B266FA4">
        <w:rPr>
          <w:rFonts w:ascii="Arial Nova" w:eastAsia="Arial Nova" w:hAnsi="Arial Nova" w:cs="Arial Nova"/>
        </w:rPr>
        <w:t xml:space="preserve"> </w:t>
      </w:r>
    </w:p>
    <w:p w14:paraId="74037D4F" w14:textId="79F40DB5" w:rsidR="00DD286C" w:rsidRDefault="583D6254" w:rsidP="0B266FA4">
      <w:pPr>
        <w:spacing w:after="0"/>
        <w:jc w:val="both"/>
        <w:rPr>
          <w:rFonts w:ascii="Arial Nova" w:eastAsia="Arial Nova" w:hAnsi="Arial Nova" w:cs="Arial Nova"/>
          <w:b/>
          <w:bCs/>
          <w:color w:val="FFFFFF" w:themeColor="background1"/>
          <w:sz w:val="20"/>
          <w:szCs w:val="20"/>
        </w:rPr>
      </w:pPr>
      <w:r w:rsidRPr="0B266FA4">
        <w:rPr>
          <w:rFonts w:ascii="Arial Nova" w:eastAsia="Arial Nova" w:hAnsi="Arial Nova" w:cs="Arial Nova"/>
          <w:b/>
          <w:bCs/>
          <w:color w:val="FFFFFF" w:themeColor="background1"/>
          <w:sz w:val="20"/>
          <w:szCs w:val="20"/>
        </w:rPr>
        <w:t>En tant qu'administrateurs réseau chargés du projet de transformation de l'infrastructure informatique chez PARCUS, nous avons soigneusement évalué une sélection de solutions pour garantir une mise à niveau optimale de notre système. Après une analyse approfondie, voici nos recommandations en fonction des exigences en termes de qualité, de coûts, et de délais de mise en œuvre :</w:t>
      </w:r>
    </w:p>
    <w:p w14:paraId="3167B020" w14:textId="01931318" w:rsidR="0B266FA4" w:rsidRDefault="0B266FA4" w:rsidP="0B266FA4">
      <w:pPr>
        <w:spacing w:after="0"/>
        <w:jc w:val="both"/>
        <w:rPr>
          <w:rFonts w:ascii="Arial Nova" w:eastAsia="Arial Nova" w:hAnsi="Arial Nova" w:cs="Arial Nova"/>
          <w:b/>
          <w:bCs/>
          <w:color w:val="FFFFFF" w:themeColor="background1"/>
          <w:sz w:val="20"/>
          <w:szCs w:val="20"/>
        </w:rPr>
      </w:pPr>
    </w:p>
    <w:p w14:paraId="20FB7617" w14:textId="5793A7DF" w:rsidR="00DD286C" w:rsidRDefault="00DD286C" w:rsidP="0B266FA4">
      <w:pPr>
        <w:spacing w:after="0"/>
        <w:rPr>
          <w:rFonts w:ascii="Arial Nova" w:eastAsia="Arial Nova" w:hAnsi="Arial Nova" w:cs="Arial Nova"/>
          <w:b/>
          <w:bCs/>
          <w:color w:val="C1E4F5" w:themeColor="accent1" w:themeTint="33"/>
          <w:highlight w:val="yellow"/>
        </w:rPr>
      </w:pPr>
    </w:p>
    <w:p w14:paraId="4786CF93" w14:textId="55BA814F" w:rsidR="00DD286C" w:rsidRDefault="2CFFDC89" w:rsidP="0B266FA4">
      <w:pPr>
        <w:spacing w:after="0"/>
        <w:rPr>
          <w:rFonts w:ascii="Arial Nova" w:eastAsia="Arial Nova" w:hAnsi="Arial Nova" w:cs="Arial Nova"/>
          <w:b/>
          <w:bCs/>
          <w:color w:val="C1E4F5" w:themeColor="accent1" w:themeTint="33"/>
          <w:highlight w:val="yellow"/>
        </w:rPr>
      </w:pPr>
      <w:r w:rsidRPr="0B266FA4">
        <w:rPr>
          <w:rFonts w:ascii="Arial Nova" w:eastAsia="Arial Nova" w:hAnsi="Arial Nova" w:cs="Arial Nova"/>
          <w:b/>
          <w:bCs/>
          <w:color w:val="C1E4F5" w:themeColor="accent1" w:themeTint="33"/>
          <w:highlight w:val="yellow"/>
        </w:rPr>
        <w:t xml:space="preserve">Cisco Catalyst </w:t>
      </w:r>
      <w:proofErr w:type="spellStart"/>
      <w:r w:rsidRPr="0B266FA4">
        <w:rPr>
          <w:rFonts w:ascii="Arial Nova" w:eastAsia="Arial Nova" w:hAnsi="Arial Nova" w:cs="Arial Nova"/>
          <w:b/>
          <w:bCs/>
          <w:color w:val="C1E4F5" w:themeColor="accent1" w:themeTint="33"/>
          <w:highlight w:val="yellow"/>
        </w:rPr>
        <w:t>Series</w:t>
      </w:r>
      <w:proofErr w:type="spellEnd"/>
    </w:p>
    <w:p w14:paraId="18ACB6CE" w14:textId="5FA0F7F5" w:rsidR="00DD286C" w:rsidRDefault="00DD286C" w:rsidP="1A9B64FC">
      <w:pPr>
        <w:spacing w:after="0"/>
        <w:jc w:val="both"/>
        <w:rPr>
          <w:rFonts w:ascii="Arial Nova" w:eastAsia="Arial Nova" w:hAnsi="Arial Nova" w:cs="Arial Nova"/>
          <w:b/>
          <w:bCs/>
          <w:sz w:val="20"/>
          <w:szCs w:val="20"/>
          <w:highlight w:val="yellow"/>
        </w:rPr>
      </w:pPr>
    </w:p>
    <w:p w14:paraId="40BC27BA" w14:textId="1D35F623" w:rsidR="00DD286C" w:rsidRDefault="3FA66257" w:rsidP="0B266FA4">
      <w:pPr>
        <w:spacing w:after="0"/>
        <w:jc w:val="both"/>
        <w:rPr>
          <w:rFonts w:ascii="Arial Nova" w:eastAsia="Arial Nova" w:hAnsi="Arial Nova" w:cs="Arial Nova"/>
          <w:sz w:val="20"/>
          <w:szCs w:val="20"/>
        </w:rPr>
      </w:pPr>
      <w:r w:rsidRPr="0B266FA4">
        <w:rPr>
          <w:rFonts w:ascii="Arial Nova" w:eastAsia="Arial Nova" w:hAnsi="Arial Nova" w:cs="Arial Nova"/>
          <w:sz w:val="20"/>
          <w:szCs w:val="20"/>
        </w:rPr>
        <w:t>Pour les commutateurs réseau, nous avons choisi la série Cisco Catalyst. Malgré un coût initial plus élevé, ces commutateurs offrent des performances exceptionnelles et une sécurité intégrée de pointe, qui sont essentielles pour notre environnement en croissance. La résilience et la gestion simplifiée de ces appareils justifient l'investissement, car ils réduisent le besoin d'interventions fréquentes et minimisent les interruptions de service.</w:t>
      </w:r>
    </w:p>
    <w:p w14:paraId="3E28CB60" w14:textId="1FE5E695" w:rsidR="00DD286C" w:rsidRDefault="00DD286C" w:rsidP="1A9B64FC">
      <w:pPr>
        <w:spacing w:after="0"/>
        <w:rPr>
          <w:rFonts w:ascii="Arial Nova" w:eastAsia="Arial Nova" w:hAnsi="Arial Nova" w:cs="Arial Nova"/>
          <w:b/>
          <w:bCs/>
          <w:sz w:val="20"/>
          <w:szCs w:val="20"/>
          <w:highlight w:val="yellow"/>
        </w:rPr>
      </w:pPr>
    </w:p>
    <w:p w14:paraId="7D73DE40" w14:textId="05A27AE3" w:rsidR="24D82E3A" w:rsidRDefault="24D82E3A" w:rsidP="6DA61DAD">
      <w:pPr>
        <w:spacing w:after="281"/>
      </w:pPr>
      <w:proofErr w:type="spellStart"/>
      <w:r w:rsidRPr="6DA61DAD">
        <w:rPr>
          <w:rFonts w:ascii="Arial Nova" w:eastAsia="Arial Nova" w:hAnsi="Arial Nova" w:cs="Arial Nova"/>
          <w:b/>
          <w:bCs/>
          <w:color w:val="155F81"/>
          <w:highlight w:val="yellow"/>
        </w:rPr>
        <w:t>OpnSense</w:t>
      </w:r>
      <w:proofErr w:type="spellEnd"/>
    </w:p>
    <w:p w14:paraId="2394989D" w14:textId="1F2E18D1" w:rsidR="22C11748" w:rsidRDefault="22C11748" w:rsidP="6DA61DAD">
      <w:pPr>
        <w:spacing w:after="0"/>
        <w:jc w:val="both"/>
      </w:pPr>
      <w:r w:rsidRPr="6DA61DAD">
        <w:rPr>
          <w:rFonts w:ascii="Arial Nova" w:eastAsia="Arial Nova" w:hAnsi="Arial Nova" w:cs="Arial Nova"/>
          <w:sz w:val="20"/>
          <w:szCs w:val="20"/>
        </w:rPr>
        <w:t xml:space="preserve">Nous avons opté pour </w:t>
      </w:r>
      <w:proofErr w:type="spellStart"/>
      <w:r w:rsidRPr="6DA61DAD">
        <w:rPr>
          <w:rFonts w:ascii="Arial Nova" w:eastAsia="Arial Nova" w:hAnsi="Arial Nova" w:cs="Arial Nova"/>
          <w:sz w:val="20"/>
          <w:szCs w:val="20"/>
        </w:rPr>
        <w:t>OpnSense</w:t>
      </w:r>
      <w:proofErr w:type="spellEnd"/>
      <w:r w:rsidRPr="6DA61DAD">
        <w:rPr>
          <w:rFonts w:ascii="Arial Nova" w:eastAsia="Arial Nova" w:hAnsi="Arial Nova" w:cs="Arial Nova"/>
          <w:sz w:val="20"/>
          <w:szCs w:val="20"/>
        </w:rPr>
        <w:t xml:space="preserve"> comme solution de gestion de pare-feu réseau en raison de sa robustesse et de sa flexibilité en tant que plateforme open-source. </w:t>
      </w:r>
      <w:proofErr w:type="spellStart"/>
      <w:r w:rsidRPr="6DA61DAD">
        <w:rPr>
          <w:rFonts w:ascii="Arial Nova" w:eastAsia="Arial Nova" w:hAnsi="Arial Nova" w:cs="Arial Nova"/>
          <w:sz w:val="20"/>
          <w:szCs w:val="20"/>
        </w:rPr>
        <w:t>OpnSense</w:t>
      </w:r>
      <w:proofErr w:type="spellEnd"/>
      <w:r w:rsidRPr="6DA61DAD">
        <w:rPr>
          <w:rFonts w:ascii="Arial Nova" w:eastAsia="Arial Nova" w:hAnsi="Arial Nova" w:cs="Arial Nova"/>
          <w:sz w:val="20"/>
          <w:szCs w:val="20"/>
        </w:rPr>
        <w:t xml:space="preserve"> offre des fonctionnalités avancées pour la sécurité réseau, telles que la configuration des règles de pare-feu et des VPN, ainsi qu'une surveillance précise du trafic. Sa communauté active assure des mises à jour régulières, garantissant ainsi une protection efficace contre les menaces en ligne et une gestion transparente de notre infrastructure. Cette décision nous permet de sécuriser nos données tout en maintenant une gestion réseau efficace et évolutive.</w:t>
      </w:r>
    </w:p>
    <w:p w14:paraId="34B9C754" w14:textId="4F662D16" w:rsidR="00DD286C" w:rsidRDefault="00DD286C" w:rsidP="0B266FA4">
      <w:pPr>
        <w:spacing w:after="0"/>
        <w:rPr>
          <w:rFonts w:ascii="Arial Nova" w:eastAsia="Arial Nova" w:hAnsi="Arial Nova" w:cs="Arial Nova"/>
          <w:b/>
          <w:bCs/>
          <w:color w:val="C1E4F5" w:themeColor="accent1" w:themeTint="33"/>
          <w:sz w:val="20"/>
          <w:szCs w:val="20"/>
          <w:highlight w:val="yellow"/>
        </w:rPr>
      </w:pPr>
    </w:p>
    <w:p w14:paraId="557A0B9C" w14:textId="107A807E" w:rsidR="00DD286C" w:rsidRDefault="726F60C4" w:rsidP="0B266FA4">
      <w:pPr>
        <w:spacing w:after="281"/>
        <w:rPr>
          <w:rFonts w:ascii="Arial Nova" w:eastAsia="Arial Nova" w:hAnsi="Arial Nova" w:cs="Arial Nova"/>
          <w:sz w:val="20"/>
          <w:szCs w:val="20"/>
        </w:rPr>
      </w:pPr>
      <w:r w:rsidRPr="0B266FA4">
        <w:rPr>
          <w:rFonts w:ascii="Arial Nova" w:eastAsia="Arial Nova" w:hAnsi="Arial Nova" w:cs="Arial Nova"/>
          <w:b/>
          <w:bCs/>
          <w:color w:val="C1E4F5" w:themeColor="accent1" w:themeTint="33"/>
          <w:highlight w:val="yellow"/>
        </w:rPr>
        <w:t xml:space="preserve">Cisco </w:t>
      </w:r>
      <w:proofErr w:type="spellStart"/>
      <w:r w:rsidRPr="0B266FA4">
        <w:rPr>
          <w:rFonts w:ascii="Arial Nova" w:eastAsia="Arial Nova" w:hAnsi="Arial Nova" w:cs="Arial Nova"/>
          <w:b/>
          <w:bCs/>
          <w:color w:val="C1E4F5" w:themeColor="accent1" w:themeTint="33"/>
          <w:highlight w:val="yellow"/>
        </w:rPr>
        <w:t>Aironet</w:t>
      </w:r>
      <w:proofErr w:type="spellEnd"/>
      <w:r w:rsidRPr="0B266FA4">
        <w:rPr>
          <w:rFonts w:ascii="Arial Nova" w:eastAsia="Arial Nova" w:hAnsi="Arial Nova" w:cs="Arial Nova"/>
          <w:b/>
          <w:bCs/>
          <w:color w:val="C1E4F5" w:themeColor="accent1" w:themeTint="33"/>
          <w:highlight w:val="yellow"/>
        </w:rPr>
        <w:t xml:space="preserve"> </w:t>
      </w:r>
      <w:proofErr w:type="spellStart"/>
      <w:r w:rsidRPr="0B266FA4">
        <w:rPr>
          <w:rFonts w:ascii="Arial Nova" w:eastAsia="Arial Nova" w:hAnsi="Arial Nova" w:cs="Arial Nova"/>
          <w:b/>
          <w:bCs/>
          <w:color w:val="C1E4F5" w:themeColor="accent1" w:themeTint="33"/>
          <w:highlight w:val="yellow"/>
        </w:rPr>
        <w:t>Series</w:t>
      </w:r>
      <w:proofErr w:type="spellEnd"/>
    </w:p>
    <w:p w14:paraId="5B8E76FF" w14:textId="7BB69BEB" w:rsidR="00DD286C" w:rsidRDefault="42810E56" w:rsidP="0B266FA4">
      <w:pPr>
        <w:spacing w:after="281"/>
        <w:rPr>
          <w:rFonts w:ascii="Arial Nova" w:eastAsia="Arial Nova" w:hAnsi="Arial Nova" w:cs="Arial Nova"/>
          <w:sz w:val="20"/>
          <w:szCs w:val="20"/>
        </w:rPr>
      </w:pPr>
      <w:r w:rsidRPr="0B266FA4">
        <w:rPr>
          <w:rFonts w:ascii="Arial Nova" w:eastAsia="Arial Nova" w:hAnsi="Arial Nova" w:cs="Arial Nova"/>
          <w:sz w:val="20"/>
          <w:szCs w:val="20"/>
        </w:rPr>
        <w:lastRenderedPageBreak/>
        <w:t xml:space="preserve">Concernant les points d'accès sans fil, les Cisco </w:t>
      </w:r>
      <w:proofErr w:type="spellStart"/>
      <w:r w:rsidRPr="0B266FA4">
        <w:rPr>
          <w:rFonts w:ascii="Arial Nova" w:eastAsia="Arial Nova" w:hAnsi="Arial Nova" w:cs="Arial Nova"/>
          <w:sz w:val="20"/>
          <w:szCs w:val="20"/>
        </w:rPr>
        <w:t>Aironet</w:t>
      </w:r>
      <w:proofErr w:type="spellEnd"/>
      <w:r w:rsidRPr="0B266FA4">
        <w:rPr>
          <w:rFonts w:ascii="Arial Nova" w:eastAsia="Arial Nova" w:hAnsi="Arial Nova" w:cs="Arial Nova"/>
          <w:sz w:val="20"/>
          <w:szCs w:val="20"/>
        </w:rPr>
        <w:t xml:space="preserve"> </w:t>
      </w:r>
      <w:proofErr w:type="spellStart"/>
      <w:r w:rsidRPr="0B266FA4">
        <w:rPr>
          <w:rFonts w:ascii="Arial Nova" w:eastAsia="Arial Nova" w:hAnsi="Arial Nova" w:cs="Arial Nova"/>
          <w:sz w:val="20"/>
          <w:szCs w:val="20"/>
        </w:rPr>
        <w:t>Series</w:t>
      </w:r>
      <w:proofErr w:type="spellEnd"/>
      <w:r w:rsidRPr="0B266FA4">
        <w:rPr>
          <w:rFonts w:ascii="Arial Nova" w:eastAsia="Arial Nova" w:hAnsi="Arial Nova" w:cs="Arial Nova"/>
          <w:sz w:val="20"/>
          <w:szCs w:val="20"/>
        </w:rPr>
        <w:t xml:space="preserve"> ont été retenues. Ils supportent les dernières normes Wi-Fi et fournissent une couverture fiable et étendue, essentielle pour nos bureaux et espaces de travail partagés. Leur gestion centralisée réduit également la charge de travail de notre équipe informatique.</w:t>
      </w:r>
    </w:p>
    <w:p w14:paraId="22DE497E" w14:textId="2DD9791C" w:rsidR="00DD286C" w:rsidRDefault="00DD286C" w:rsidP="1A9B64FC">
      <w:pPr>
        <w:spacing w:after="0"/>
        <w:jc w:val="both"/>
        <w:rPr>
          <w:rFonts w:ascii="Arial Nova" w:eastAsia="Arial Nova" w:hAnsi="Arial Nova" w:cs="Arial Nova"/>
          <w:b/>
          <w:bCs/>
          <w:sz w:val="20"/>
          <w:szCs w:val="20"/>
          <w:highlight w:val="yellow"/>
        </w:rPr>
      </w:pPr>
    </w:p>
    <w:p w14:paraId="74285420" w14:textId="07184D30" w:rsidR="125D4B48" w:rsidRDefault="5CF4526D" w:rsidP="0B266FA4">
      <w:pPr>
        <w:spacing w:after="281"/>
      </w:pPr>
      <w:proofErr w:type="spellStart"/>
      <w:r w:rsidRPr="6DA61DAD">
        <w:rPr>
          <w:rFonts w:ascii="Arial Nova" w:eastAsia="Arial Nova" w:hAnsi="Arial Nova" w:cs="Arial Nova"/>
          <w:b/>
          <w:bCs/>
          <w:color w:val="155F81"/>
          <w:highlight w:val="yellow"/>
        </w:rPr>
        <w:t>Wireguard</w:t>
      </w:r>
      <w:proofErr w:type="spellEnd"/>
    </w:p>
    <w:p w14:paraId="53856E9A" w14:textId="22BC0BD6" w:rsidR="0B266FA4" w:rsidRDefault="10CBAE70" w:rsidP="6DA61DAD">
      <w:pPr>
        <w:spacing w:before="255" w:after="255"/>
        <w:jc w:val="both"/>
      </w:pPr>
      <w:r w:rsidRPr="6DA61DAD">
        <w:rPr>
          <w:rFonts w:ascii="Arial Nova" w:eastAsia="Arial Nova" w:hAnsi="Arial Nova" w:cs="Arial Nova"/>
          <w:sz w:val="20"/>
          <w:szCs w:val="20"/>
        </w:rPr>
        <w:t xml:space="preserve">Nous avons choisi </w:t>
      </w:r>
      <w:proofErr w:type="spellStart"/>
      <w:r w:rsidRPr="6DA61DAD">
        <w:rPr>
          <w:rFonts w:ascii="Arial Nova" w:eastAsia="Arial Nova" w:hAnsi="Arial Nova" w:cs="Arial Nova"/>
          <w:sz w:val="20"/>
          <w:szCs w:val="20"/>
        </w:rPr>
        <w:t>WireGuard</w:t>
      </w:r>
      <w:proofErr w:type="spellEnd"/>
      <w:r w:rsidRPr="6DA61DAD">
        <w:rPr>
          <w:rFonts w:ascii="Arial Nova" w:eastAsia="Arial Nova" w:hAnsi="Arial Nova" w:cs="Arial Nova"/>
          <w:sz w:val="20"/>
          <w:szCs w:val="20"/>
        </w:rPr>
        <w:t xml:space="preserve"> comme solution VPN pour plusieurs raisons clés. </w:t>
      </w:r>
      <w:proofErr w:type="spellStart"/>
      <w:r w:rsidRPr="6DA61DAD">
        <w:rPr>
          <w:rFonts w:ascii="Arial Nova" w:eastAsia="Arial Nova" w:hAnsi="Arial Nova" w:cs="Arial Nova"/>
          <w:sz w:val="20"/>
          <w:szCs w:val="20"/>
        </w:rPr>
        <w:t>WireGuard</w:t>
      </w:r>
      <w:proofErr w:type="spellEnd"/>
      <w:r w:rsidRPr="6DA61DAD">
        <w:rPr>
          <w:rFonts w:ascii="Arial Nova" w:eastAsia="Arial Nova" w:hAnsi="Arial Nova" w:cs="Arial Nova"/>
          <w:sz w:val="20"/>
          <w:szCs w:val="20"/>
        </w:rPr>
        <w:t xml:space="preserve"> est loué pour sa simplicité, sa performance élevée et sa sécurité robuste. Cette technologie VPN moderne offre des protocoles légers et efficaces, optimisant ainsi les performances réseau tout en assurant un niveau élevé de sécurité des données.</w:t>
      </w:r>
    </w:p>
    <w:p w14:paraId="0CBEB77F" w14:textId="5A87487E" w:rsidR="0B266FA4" w:rsidRDefault="10CBAE70" w:rsidP="6DA61DAD">
      <w:pPr>
        <w:spacing w:before="255" w:after="255"/>
        <w:jc w:val="both"/>
        <w:rPr>
          <w:rFonts w:ascii="Arial Nova" w:eastAsia="Arial Nova" w:hAnsi="Arial Nova" w:cs="Arial Nova"/>
          <w:sz w:val="20"/>
          <w:szCs w:val="20"/>
        </w:rPr>
      </w:pPr>
      <w:r w:rsidRPr="6DA61DAD">
        <w:rPr>
          <w:rFonts w:ascii="Arial Nova" w:eastAsia="Arial Nova" w:hAnsi="Arial Nova" w:cs="Arial Nova"/>
          <w:sz w:val="20"/>
          <w:szCs w:val="20"/>
        </w:rPr>
        <w:t xml:space="preserve">En optant pour </w:t>
      </w:r>
      <w:proofErr w:type="spellStart"/>
      <w:r w:rsidRPr="6DA61DAD">
        <w:rPr>
          <w:rFonts w:ascii="Arial Nova" w:eastAsia="Arial Nova" w:hAnsi="Arial Nova" w:cs="Arial Nova"/>
          <w:sz w:val="20"/>
          <w:szCs w:val="20"/>
        </w:rPr>
        <w:t>WireGuard</w:t>
      </w:r>
      <w:proofErr w:type="spellEnd"/>
      <w:r w:rsidRPr="6DA61DAD">
        <w:rPr>
          <w:rFonts w:ascii="Arial Nova" w:eastAsia="Arial Nova" w:hAnsi="Arial Nova" w:cs="Arial Nova"/>
          <w:sz w:val="20"/>
          <w:szCs w:val="20"/>
        </w:rPr>
        <w:t xml:space="preserve">, nous bénéficions d'une configuration simplifiée et d'une gestion efficace des tunnels VPN, ce qui nous permet de sécuriser nos communications tout en minimisant l'impact sur les performances du réseau. Sa conception minimaliste et sa facilité d'intégration dans divers environnements font de </w:t>
      </w:r>
      <w:proofErr w:type="spellStart"/>
      <w:r w:rsidRPr="6DA61DAD">
        <w:rPr>
          <w:rFonts w:ascii="Arial Nova" w:eastAsia="Arial Nova" w:hAnsi="Arial Nova" w:cs="Arial Nova"/>
          <w:sz w:val="20"/>
          <w:szCs w:val="20"/>
        </w:rPr>
        <w:t>WireGuard</w:t>
      </w:r>
      <w:proofErr w:type="spellEnd"/>
      <w:r w:rsidRPr="6DA61DAD">
        <w:rPr>
          <w:rFonts w:ascii="Arial Nova" w:eastAsia="Arial Nova" w:hAnsi="Arial Nova" w:cs="Arial Nova"/>
          <w:sz w:val="20"/>
          <w:szCs w:val="20"/>
        </w:rPr>
        <w:t xml:space="preserve"> un choix idéal pour répondre à nos besoins de connectivité sécurisée et fiable, tout en restant adapté aux évolutions technologiques futures.</w:t>
      </w:r>
    </w:p>
    <w:p w14:paraId="05EC82DF" w14:textId="6A947A3A" w:rsidR="6DA61DAD" w:rsidRDefault="6DA61DAD" w:rsidP="6DA61DAD">
      <w:pPr>
        <w:spacing w:before="255" w:after="255"/>
        <w:jc w:val="both"/>
        <w:rPr>
          <w:rFonts w:ascii="Arial Nova" w:eastAsia="Arial Nova" w:hAnsi="Arial Nova" w:cs="Arial Nova"/>
          <w:sz w:val="20"/>
          <w:szCs w:val="20"/>
        </w:rPr>
      </w:pPr>
    </w:p>
    <w:p w14:paraId="13414CB7" w14:textId="64015F1F" w:rsidR="00DD286C" w:rsidRDefault="726F60C4" w:rsidP="0B266FA4">
      <w:pPr>
        <w:spacing w:after="281"/>
        <w:rPr>
          <w:rFonts w:ascii="Arial Nova" w:eastAsia="Arial Nova" w:hAnsi="Arial Nova" w:cs="Arial Nova"/>
          <w:b/>
          <w:bCs/>
          <w:color w:val="C1E4F5" w:themeColor="accent1" w:themeTint="33"/>
          <w:sz w:val="20"/>
          <w:szCs w:val="20"/>
          <w:highlight w:val="yellow"/>
        </w:rPr>
      </w:pPr>
      <w:proofErr w:type="spellStart"/>
      <w:r w:rsidRPr="0B266FA4">
        <w:rPr>
          <w:rFonts w:ascii="Arial Nova" w:eastAsia="Arial Nova" w:hAnsi="Arial Nova" w:cs="Arial Nova"/>
          <w:b/>
          <w:bCs/>
          <w:color w:val="C1E4F5" w:themeColor="accent1" w:themeTint="33"/>
          <w:highlight w:val="yellow"/>
        </w:rPr>
        <w:t>LibreNMS</w:t>
      </w:r>
      <w:proofErr w:type="spellEnd"/>
    </w:p>
    <w:p w14:paraId="30EF81A5" w14:textId="1CE4F5EC" w:rsidR="00DD286C" w:rsidRDefault="4262B27C" w:rsidP="0B266FA4">
      <w:pPr>
        <w:spacing w:after="0"/>
        <w:jc w:val="both"/>
        <w:rPr>
          <w:rFonts w:ascii="Arial Nova" w:eastAsia="Arial Nova" w:hAnsi="Arial Nova" w:cs="Arial Nova"/>
          <w:b/>
          <w:bCs/>
          <w:sz w:val="20"/>
          <w:szCs w:val="20"/>
          <w:highlight w:val="yellow"/>
        </w:rPr>
      </w:pPr>
      <w:proofErr w:type="spellStart"/>
      <w:r w:rsidRPr="0B266FA4">
        <w:rPr>
          <w:rFonts w:ascii="Arial Nova" w:eastAsia="Arial Nova" w:hAnsi="Arial Nova" w:cs="Arial Nova"/>
          <w:sz w:val="20"/>
          <w:szCs w:val="20"/>
        </w:rPr>
        <w:t>LibreNMS</w:t>
      </w:r>
      <w:proofErr w:type="spellEnd"/>
      <w:r w:rsidRPr="0B266FA4">
        <w:rPr>
          <w:rFonts w:ascii="Arial Nova" w:eastAsia="Arial Nova" w:hAnsi="Arial Nova" w:cs="Arial Nova"/>
          <w:sz w:val="20"/>
          <w:szCs w:val="20"/>
        </w:rPr>
        <w:t xml:space="preserve"> a été choisi pour la surveillance de notre réseau. En tant que solution open source, elle offre un excellent rapport qualité-prix avec des fonctionnalités complètes pour surveiller</w:t>
      </w:r>
      <w:r w:rsidRPr="0B266FA4">
        <w:rPr>
          <w:rFonts w:ascii="Arial Nova" w:eastAsia="Arial Nova" w:hAnsi="Arial Nova" w:cs="Arial Nova"/>
          <w:b/>
          <w:bCs/>
          <w:sz w:val="20"/>
          <w:szCs w:val="20"/>
        </w:rPr>
        <w:t xml:space="preserve"> </w:t>
      </w:r>
      <w:r w:rsidRPr="0B266FA4">
        <w:rPr>
          <w:rFonts w:ascii="Arial Nova" w:eastAsia="Arial Nova" w:hAnsi="Arial Nova" w:cs="Arial Nova"/>
          <w:sz w:val="20"/>
          <w:szCs w:val="20"/>
        </w:rPr>
        <w:t xml:space="preserve">nos dispositifs réseau et services sans coûts de </w:t>
      </w:r>
      <w:r w:rsidR="6851E771" w:rsidRPr="0B266FA4">
        <w:rPr>
          <w:rFonts w:ascii="Arial Nova" w:eastAsia="Arial Nova" w:hAnsi="Arial Nova" w:cs="Arial Nova"/>
          <w:sz w:val="20"/>
          <w:szCs w:val="20"/>
        </w:rPr>
        <w:t>licence additionnelle</w:t>
      </w:r>
      <w:r w:rsidRPr="0B266FA4">
        <w:rPr>
          <w:rFonts w:ascii="Arial Nova" w:eastAsia="Arial Nova" w:hAnsi="Arial Nova" w:cs="Arial Nova"/>
          <w:sz w:val="20"/>
          <w:szCs w:val="20"/>
        </w:rPr>
        <w:t>.</w:t>
      </w:r>
      <w:r>
        <w:br/>
      </w:r>
    </w:p>
    <w:p w14:paraId="226AF59F" w14:textId="5DF74873" w:rsidR="00DD286C" w:rsidRDefault="54DFD332" w:rsidP="6DA61DAD">
      <w:pPr>
        <w:spacing w:after="0"/>
        <w:rPr>
          <w:rFonts w:ascii="Arial Nova" w:eastAsia="Arial Nova" w:hAnsi="Arial Nova" w:cs="Arial Nova"/>
          <w:b/>
          <w:bCs/>
          <w:color w:val="155F81"/>
          <w:highlight w:val="yellow"/>
        </w:rPr>
      </w:pPr>
      <w:proofErr w:type="spellStart"/>
      <w:r w:rsidRPr="6DA61DAD">
        <w:rPr>
          <w:rFonts w:ascii="Arial Nova" w:eastAsia="Arial Nova" w:hAnsi="Arial Nova" w:cs="Arial Nova"/>
          <w:b/>
          <w:bCs/>
          <w:color w:val="155F81"/>
          <w:highlight w:val="yellow"/>
        </w:rPr>
        <w:t>Proxmox</w:t>
      </w:r>
      <w:proofErr w:type="spellEnd"/>
      <w:r w:rsidRPr="6DA61DAD">
        <w:rPr>
          <w:rFonts w:ascii="Arial Nova" w:eastAsia="Arial Nova" w:hAnsi="Arial Nova" w:cs="Arial Nova"/>
          <w:b/>
          <w:bCs/>
          <w:color w:val="155F81"/>
          <w:highlight w:val="yellow"/>
        </w:rPr>
        <w:t xml:space="preserve"> VE</w:t>
      </w:r>
    </w:p>
    <w:p w14:paraId="0E308F20" w14:textId="678BA26C" w:rsidR="00DD286C" w:rsidRDefault="1B0262CA" w:rsidP="6DA61DAD">
      <w:pPr>
        <w:spacing w:before="255" w:after="255"/>
        <w:jc w:val="both"/>
      </w:pPr>
      <w:r w:rsidRPr="6DA61DAD">
        <w:rPr>
          <w:rFonts w:ascii="Arial Nova" w:eastAsia="Arial Nova" w:hAnsi="Arial Nova" w:cs="Arial Nova"/>
          <w:sz w:val="20"/>
          <w:szCs w:val="20"/>
        </w:rPr>
        <w:t xml:space="preserve">Nous avons choisi </w:t>
      </w:r>
      <w:proofErr w:type="spellStart"/>
      <w:r w:rsidRPr="6DA61DAD">
        <w:rPr>
          <w:rFonts w:ascii="Arial Nova" w:eastAsia="Arial Nova" w:hAnsi="Arial Nova" w:cs="Arial Nova"/>
          <w:sz w:val="20"/>
          <w:szCs w:val="20"/>
        </w:rPr>
        <w:t>Proxmox</w:t>
      </w:r>
      <w:proofErr w:type="spellEnd"/>
      <w:r w:rsidRPr="6DA61DAD">
        <w:rPr>
          <w:rFonts w:ascii="Arial Nova" w:eastAsia="Arial Nova" w:hAnsi="Arial Nova" w:cs="Arial Nova"/>
          <w:sz w:val="20"/>
          <w:szCs w:val="20"/>
        </w:rPr>
        <w:t xml:space="preserve"> VE pour notre infrastructure de virtualisation en raison de sa robustesse et de sa flexibilité. </w:t>
      </w:r>
      <w:proofErr w:type="spellStart"/>
      <w:r w:rsidRPr="6DA61DAD">
        <w:rPr>
          <w:rFonts w:ascii="Arial Nova" w:eastAsia="Arial Nova" w:hAnsi="Arial Nova" w:cs="Arial Nova"/>
          <w:sz w:val="20"/>
          <w:szCs w:val="20"/>
        </w:rPr>
        <w:t>Proxmox</w:t>
      </w:r>
      <w:proofErr w:type="spellEnd"/>
      <w:r w:rsidRPr="6DA61DAD">
        <w:rPr>
          <w:rFonts w:ascii="Arial Nova" w:eastAsia="Arial Nova" w:hAnsi="Arial Nova" w:cs="Arial Nova"/>
          <w:sz w:val="20"/>
          <w:szCs w:val="20"/>
        </w:rPr>
        <w:t xml:space="preserve"> VE est une plateforme open-source qui combine la virtualisation basée sur conteneurs et sur machines virtuelles, offrant ainsi une gestion unifiée et simplifiée de notre environnement informatique.</w:t>
      </w:r>
    </w:p>
    <w:p w14:paraId="197251C1" w14:textId="58C0BB9E" w:rsidR="00DD286C" w:rsidRDefault="1B0262CA" w:rsidP="6DA61DAD">
      <w:pPr>
        <w:spacing w:before="255" w:after="255"/>
        <w:jc w:val="both"/>
      </w:pPr>
      <w:r w:rsidRPr="6DA61DAD">
        <w:rPr>
          <w:rFonts w:ascii="Arial Nova" w:eastAsia="Arial Nova" w:hAnsi="Arial Nova" w:cs="Arial Nova"/>
          <w:sz w:val="20"/>
          <w:szCs w:val="20"/>
        </w:rPr>
        <w:t xml:space="preserve">Ce choix s'explique par plusieurs avantages clés : </w:t>
      </w:r>
      <w:proofErr w:type="spellStart"/>
      <w:r w:rsidRPr="6DA61DAD">
        <w:rPr>
          <w:rFonts w:ascii="Arial Nova" w:eastAsia="Arial Nova" w:hAnsi="Arial Nova" w:cs="Arial Nova"/>
          <w:sz w:val="20"/>
          <w:szCs w:val="20"/>
        </w:rPr>
        <w:t>Proxmox</w:t>
      </w:r>
      <w:proofErr w:type="spellEnd"/>
      <w:r w:rsidRPr="6DA61DAD">
        <w:rPr>
          <w:rFonts w:ascii="Arial Nova" w:eastAsia="Arial Nova" w:hAnsi="Arial Nova" w:cs="Arial Nova"/>
          <w:sz w:val="20"/>
          <w:szCs w:val="20"/>
        </w:rPr>
        <w:t xml:space="preserve"> VE permet une gestion centralisée des ressources, facilitant le déploiement et la gestion des machines virtuelles et des conteneurs. Sa interface web conviviale et ses outils intégrés pour la sauvegarde et la migration des machines virtuelles simplifient les opérations quotidiennes. De plus, </w:t>
      </w:r>
      <w:proofErr w:type="spellStart"/>
      <w:r w:rsidRPr="6DA61DAD">
        <w:rPr>
          <w:rFonts w:ascii="Arial Nova" w:eastAsia="Arial Nova" w:hAnsi="Arial Nova" w:cs="Arial Nova"/>
          <w:sz w:val="20"/>
          <w:szCs w:val="20"/>
        </w:rPr>
        <w:t>Proxmox</w:t>
      </w:r>
      <w:proofErr w:type="spellEnd"/>
      <w:r w:rsidRPr="6DA61DAD">
        <w:rPr>
          <w:rFonts w:ascii="Arial Nova" w:eastAsia="Arial Nova" w:hAnsi="Arial Nova" w:cs="Arial Nova"/>
          <w:sz w:val="20"/>
          <w:szCs w:val="20"/>
        </w:rPr>
        <w:t xml:space="preserve"> VE offre une sécurité renforcée grâce à ses mises à jour régulières et à son architecture open-source qui permet une transparence et une personnalisation accrues.</w:t>
      </w:r>
    </w:p>
    <w:p w14:paraId="1B8671D2" w14:textId="5D30BBAB" w:rsidR="00DD286C" w:rsidRDefault="1B0262CA" w:rsidP="6DA61DAD">
      <w:pPr>
        <w:spacing w:before="255" w:after="255"/>
        <w:jc w:val="both"/>
      </w:pPr>
      <w:r w:rsidRPr="6DA61DAD">
        <w:rPr>
          <w:rFonts w:ascii="Arial Nova" w:eastAsia="Arial Nova" w:hAnsi="Arial Nova" w:cs="Arial Nova"/>
          <w:sz w:val="20"/>
          <w:szCs w:val="20"/>
        </w:rPr>
        <w:t xml:space="preserve">En adoptant </w:t>
      </w:r>
      <w:proofErr w:type="spellStart"/>
      <w:r w:rsidRPr="6DA61DAD">
        <w:rPr>
          <w:rFonts w:ascii="Arial Nova" w:eastAsia="Arial Nova" w:hAnsi="Arial Nova" w:cs="Arial Nova"/>
          <w:sz w:val="20"/>
          <w:szCs w:val="20"/>
        </w:rPr>
        <w:t>Proxmox</w:t>
      </w:r>
      <w:proofErr w:type="spellEnd"/>
      <w:r w:rsidRPr="6DA61DAD">
        <w:rPr>
          <w:rFonts w:ascii="Arial Nova" w:eastAsia="Arial Nova" w:hAnsi="Arial Nova" w:cs="Arial Nova"/>
          <w:sz w:val="20"/>
          <w:szCs w:val="20"/>
        </w:rPr>
        <w:t xml:space="preserve"> VE, nous sommes confiants d'avoir choisi une solution qui non seulement répond à nos besoins actuels en termes de virtualisation et d'infrastructure, mais qui est également capable de s'adapter à nos besoins futurs d'expansion et d'évolution technologique.</w:t>
      </w:r>
    </w:p>
    <w:p w14:paraId="4ED03D56" w14:textId="2D9682E6" w:rsidR="00DD286C" w:rsidRDefault="53CB8601" w:rsidP="0B266FA4">
      <w:pPr>
        <w:spacing w:after="281"/>
        <w:rPr>
          <w:rFonts w:ascii="Arial Nova" w:eastAsia="Arial Nova" w:hAnsi="Arial Nova" w:cs="Arial Nova"/>
          <w:b/>
          <w:bCs/>
          <w:color w:val="C1E4F5" w:themeColor="accent1" w:themeTint="33"/>
          <w:highlight w:val="yellow"/>
        </w:rPr>
      </w:pPr>
      <w:proofErr w:type="spellStart"/>
      <w:r w:rsidRPr="0B266FA4">
        <w:rPr>
          <w:rFonts w:ascii="Arial Nova" w:eastAsia="Arial Nova" w:hAnsi="Arial Nova" w:cs="Arial Nova"/>
          <w:b/>
          <w:bCs/>
          <w:color w:val="C1E4F5" w:themeColor="accent1" w:themeTint="33"/>
          <w:highlight w:val="yellow"/>
        </w:rPr>
        <w:t>AnyDesk</w:t>
      </w:r>
      <w:proofErr w:type="spellEnd"/>
    </w:p>
    <w:p w14:paraId="4FE3F994" w14:textId="11FE9E5B" w:rsidR="00DD286C" w:rsidRDefault="5E2C5691" w:rsidP="0B266FA4">
      <w:pPr>
        <w:spacing w:after="281"/>
        <w:rPr>
          <w:rFonts w:ascii="Arial Nova" w:eastAsia="Arial Nova" w:hAnsi="Arial Nova" w:cs="Arial Nova"/>
          <w:color w:val="000000" w:themeColor="text1"/>
          <w:sz w:val="20"/>
          <w:szCs w:val="20"/>
          <w:highlight w:val="yellow"/>
        </w:rPr>
      </w:pPr>
      <w:r w:rsidRPr="6DA61DAD">
        <w:rPr>
          <w:rFonts w:ascii="Arial Nova" w:eastAsia="Arial Nova" w:hAnsi="Arial Nova" w:cs="Arial Nova"/>
          <w:sz w:val="20"/>
          <w:szCs w:val="20"/>
        </w:rPr>
        <w:lastRenderedPageBreak/>
        <w:t xml:space="preserve">Nous avons choisi </w:t>
      </w:r>
      <w:proofErr w:type="spellStart"/>
      <w:r w:rsidRPr="6DA61DAD">
        <w:rPr>
          <w:rFonts w:ascii="Arial Nova" w:eastAsia="Arial Nova" w:hAnsi="Arial Nova" w:cs="Arial Nova"/>
          <w:sz w:val="20"/>
          <w:szCs w:val="20"/>
        </w:rPr>
        <w:t>AnyDesk</w:t>
      </w:r>
      <w:proofErr w:type="spellEnd"/>
      <w:r w:rsidRPr="6DA61DAD">
        <w:rPr>
          <w:rFonts w:ascii="Arial Nova" w:eastAsia="Arial Nova" w:hAnsi="Arial Nova" w:cs="Arial Nova"/>
          <w:sz w:val="20"/>
          <w:szCs w:val="20"/>
        </w:rPr>
        <w:t xml:space="preserve"> pour nos besoins de support et de gestion à distance chez PARCUS, en raison de sa haute qualité d'image, de son efficacité même avec des connexions Internet limitées, et de son interface utilisateur intuitive. Cette solution offre un excellent rapport qualité-prix comparé à d'autres outils similaires, grâce à sa structure de prix flexible et compétitive. De plus, </w:t>
      </w:r>
      <w:proofErr w:type="spellStart"/>
      <w:r w:rsidRPr="6DA61DAD">
        <w:rPr>
          <w:rFonts w:ascii="Arial Nova" w:eastAsia="Arial Nova" w:hAnsi="Arial Nova" w:cs="Arial Nova"/>
          <w:sz w:val="20"/>
          <w:szCs w:val="20"/>
        </w:rPr>
        <w:t>AnyDesk</w:t>
      </w:r>
      <w:proofErr w:type="spellEnd"/>
      <w:r w:rsidRPr="6DA61DAD">
        <w:rPr>
          <w:rFonts w:ascii="Arial Nova" w:eastAsia="Arial Nova" w:hAnsi="Arial Nova" w:cs="Arial Nova"/>
          <w:sz w:val="20"/>
          <w:szCs w:val="20"/>
        </w:rPr>
        <w:t xml:space="preserve"> se distingue par sa facilité de déploiement rapide qui ne nécessite pas d'installation complexe, permettant une intégration rapide dans notre environnement sans interruption significative de nos activités. En somme, </w:t>
      </w:r>
      <w:proofErr w:type="spellStart"/>
      <w:r w:rsidRPr="6DA61DAD">
        <w:rPr>
          <w:rFonts w:ascii="Arial Nova" w:eastAsia="Arial Nova" w:hAnsi="Arial Nova" w:cs="Arial Nova"/>
          <w:sz w:val="20"/>
          <w:szCs w:val="20"/>
        </w:rPr>
        <w:t>AnyDesk</w:t>
      </w:r>
      <w:proofErr w:type="spellEnd"/>
      <w:r w:rsidRPr="6DA61DAD">
        <w:rPr>
          <w:rFonts w:ascii="Arial Nova" w:eastAsia="Arial Nova" w:hAnsi="Arial Nova" w:cs="Arial Nova"/>
          <w:sz w:val="20"/>
          <w:szCs w:val="20"/>
        </w:rPr>
        <w:t xml:space="preserve"> répond parfaitement à nos critères de performance, coût et rapidité de mise en œuvre, ce qui en fait un choix stratégique pour notre projet de modernisation de l'infrastructure informatique.</w:t>
      </w:r>
    </w:p>
    <w:p w14:paraId="28F757E2" w14:textId="67D6F82C" w:rsidR="0B266FA4" w:rsidRDefault="0B266FA4" w:rsidP="6DA61DAD">
      <w:pPr>
        <w:spacing w:after="281"/>
        <w:rPr>
          <w:rFonts w:ascii="Arial Nova" w:eastAsia="Arial Nova" w:hAnsi="Arial Nova" w:cs="Arial Nova"/>
          <w:sz w:val="20"/>
          <w:szCs w:val="20"/>
        </w:rPr>
      </w:pPr>
    </w:p>
    <w:p w14:paraId="69B60C87" w14:textId="7451BDD1" w:rsidR="0B266FA4" w:rsidRDefault="0B266FA4" w:rsidP="6DA61DAD">
      <w:pPr>
        <w:spacing w:after="281"/>
        <w:rPr>
          <w:rFonts w:ascii="Arial Nova" w:eastAsia="Arial Nova" w:hAnsi="Arial Nova" w:cs="Arial Nova"/>
          <w:sz w:val="20"/>
          <w:szCs w:val="20"/>
        </w:rPr>
      </w:pPr>
    </w:p>
    <w:p w14:paraId="7FC6DC9D" w14:textId="5030A463" w:rsidR="0B266FA4" w:rsidRDefault="0B266FA4" w:rsidP="6DA61DAD">
      <w:pPr>
        <w:spacing w:after="281"/>
        <w:rPr>
          <w:rFonts w:ascii="Arial Nova" w:eastAsia="Arial Nova" w:hAnsi="Arial Nova" w:cs="Arial Nova"/>
          <w:sz w:val="20"/>
          <w:szCs w:val="20"/>
        </w:rPr>
      </w:pPr>
    </w:p>
    <w:p w14:paraId="419B574F" w14:textId="76D3FEB6" w:rsidR="0B266FA4" w:rsidRDefault="0B1C1298" w:rsidP="6DA61DAD">
      <w:pPr>
        <w:spacing w:after="281"/>
      </w:pPr>
      <w:proofErr w:type="spellStart"/>
      <w:r w:rsidRPr="6DA61DAD">
        <w:rPr>
          <w:rFonts w:ascii="Arial Nova" w:eastAsia="Arial Nova" w:hAnsi="Arial Nova" w:cs="Arial Nova"/>
          <w:b/>
          <w:bCs/>
          <w:color w:val="155F81"/>
          <w:highlight w:val="yellow"/>
        </w:rPr>
        <w:t>Snipe</w:t>
      </w:r>
      <w:proofErr w:type="spellEnd"/>
      <w:r w:rsidRPr="6DA61DAD">
        <w:rPr>
          <w:rFonts w:ascii="Arial Nova" w:eastAsia="Arial Nova" w:hAnsi="Arial Nova" w:cs="Arial Nova"/>
          <w:b/>
          <w:bCs/>
          <w:color w:val="155F81"/>
          <w:highlight w:val="yellow"/>
        </w:rPr>
        <w:t>-IT</w:t>
      </w:r>
    </w:p>
    <w:p w14:paraId="4A4D1D22" w14:textId="3D907A03" w:rsidR="0B266FA4" w:rsidRDefault="1CFAD9C1" w:rsidP="6DA61DAD">
      <w:pPr>
        <w:spacing w:after="0"/>
        <w:jc w:val="both"/>
      </w:pPr>
      <w:r w:rsidRPr="6DA61DAD">
        <w:rPr>
          <w:rFonts w:ascii="Arial Nova" w:eastAsia="Arial Nova" w:hAnsi="Arial Nova" w:cs="Arial Nova"/>
          <w:sz w:val="20"/>
          <w:szCs w:val="20"/>
        </w:rPr>
        <w:t xml:space="preserve">Nous avons opté pour </w:t>
      </w:r>
      <w:proofErr w:type="spellStart"/>
      <w:r w:rsidRPr="6DA61DAD">
        <w:rPr>
          <w:rFonts w:ascii="Arial Nova" w:eastAsia="Arial Nova" w:hAnsi="Arial Nova" w:cs="Arial Nova"/>
          <w:sz w:val="20"/>
          <w:szCs w:val="20"/>
        </w:rPr>
        <w:t>Snipe</w:t>
      </w:r>
      <w:proofErr w:type="spellEnd"/>
      <w:r w:rsidRPr="6DA61DAD">
        <w:rPr>
          <w:rFonts w:ascii="Arial Nova" w:eastAsia="Arial Nova" w:hAnsi="Arial Nova" w:cs="Arial Nova"/>
          <w:sz w:val="20"/>
          <w:szCs w:val="20"/>
        </w:rPr>
        <w:t xml:space="preserve">-IT pour la gestion de nos actifs matériels et logiciels en raison de sa simplicité d'utilisation et de sa robustesse. </w:t>
      </w:r>
      <w:proofErr w:type="spellStart"/>
      <w:r w:rsidRPr="6DA61DAD">
        <w:rPr>
          <w:rFonts w:ascii="Arial Nova" w:eastAsia="Arial Nova" w:hAnsi="Arial Nova" w:cs="Arial Nova"/>
          <w:sz w:val="20"/>
          <w:szCs w:val="20"/>
        </w:rPr>
        <w:t>Snipe</w:t>
      </w:r>
      <w:proofErr w:type="spellEnd"/>
      <w:r w:rsidRPr="6DA61DAD">
        <w:rPr>
          <w:rFonts w:ascii="Arial Nova" w:eastAsia="Arial Nova" w:hAnsi="Arial Nova" w:cs="Arial Nova"/>
          <w:sz w:val="20"/>
          <w:szCs w:val="20"/>
        </w:rPr>
        <w:t xml:space="preserve">-IT, une plateforme open-source complète, offre une gestion centralisée et détaillée de notre parc informatique. Sa flexibilité permet l'ajout d'informations personnalisées et ses fonctionnalités avancées incluent la gestion des licences et des alertes de maintenance. En choisissant </w:t>
      </w:r>
      <w:proofErr w:type="spellStart"/>
      <w:r w:rsidRPr="6DA61DAD">
        <w:rPr>
          <w:rFonts w:ascii="Arial Nova" w:eastAsia="Arial Nova" w:hAnsi="Arial Nova" w:cs="Arial Nova"/>
          <w:sz w:val="20"/>
          <w:szCs w:val="20"/>
        </w:rPr>
        <w:t>Snipe</w:t>
      </w:r>
      <w:proofErr w:type="spellEnd"/>
      <w:r w:rsidRPr="6DA61DAD">
        <w:rPr>
          <w:rFonts w:ascii="Arial Nova" w:eastAsia="Arial Nova" w:hAnsi="Arial Nova" w:cs="Arial Nova"/>
          <w:sz w:val="20"/>
          <w:szCs w:val="20"/>
        </w:rPr>
        <w:t>-IT, nous bénéficions d'une solution efficace pour optimiser l'utilisation de nos ressources et assurer la conformité aux normes, tout en maintenant une visibilité complète sur notre inventaire.</w:t>
      </w:r>
    </w:p>
    <w:p w14:paraId="18B6CB9B" w14:textId="22343E46" w:rsidR="0B266FA4" w:rsidRDefault="0B266FA4" w:rsidP="6DA61DAD">
      <w:pPr>
        <w:spacing w:after="0"/>
        <w:jc w:val="both"/>
        <w:rPr>
          <w:rFonts w:ascii="Arial Nova" w:eastAsia="Arial Nova" w:hAnsi="Arial Nova" w:cs="Arial Nova"/>
          <w:b/>
          <w:bCs/>
          <w:sz w:val="20"/>
          <w:szCs w:val="20"/>
        </w:rPr>
      </w:pPr>
    </w:p>
    <w:p w14:paraId="016A21A2" w14:textId="66EA6452" w:rsidR="0B266FA4" w:rsidRDefault="48E83631" w:rsidP="6DA61DAD">
      <w:pPr>
        <w:spacing w:after="281"/>
      </w:pPr>
      <w:proofErr w:type="spellStart"/>
      <w:r w:rsidRPr="6DA61DAD">
        <w:rPr>
          <w:rFonts w:ascii="Arial Nova" w:eastAsia="Arial Nova" w:hAnsi="Arial Nova" w:cs="Arial Nova"/>
          <w:b/>
          <w:bCs/>
          <w:color w:val="155F81"/>
          <w:highlight w:val="yellow"/>
        </w:rPr>
        <w:t>Mailcow</w:t>
      </w:r>
      <w:proofErr w:type="spellEnd"/>
    </w:p>
    <w:p w14:paraId="102DF112" w14:textId="624A7DC1" w:rsidR="0B266FA4" w:rsidRDefault="53750988" w:rsidP="6DA61DAD">
      <w:pPr>
        <w:spacing w:before="255" w:after="255"/>
        <w:jc w:val="both"/>
      </w:pPr>
      <w:r w:rsidRPr="6DA61DAD">
        <w:rPr>
          <w:rFonts w:ascii="Arial Nova" w:eastAsia="Arial Nova" w:hAnsi="Arial Nova" w:cs="Arial Nova"/>
          <w:sz w:val="20"/>
          <w:szCs w:val="20"/>
        </w:rPr>
        <w:t xml:space="preserve">Nous avons adopté </w:t>
      </w:r>
      <w:proofErr w:type="spellStart"/>
      <w:r w:rsidRPr="6DA61DAD">
        <w:rPr>
          <w:rFonts w:ascii="Arial Nova" w:eastAsia="Arial Nova" w:hAnsi="Arial Nova" w:cs="Arial Nova"/>
          <w:sz w:val="20"/>
          <w:szCs w:val="20"/>
        </w:rPr>
        <w:t>Mailcow</w:t>
      </w:r>
      <w:proofErr w:type="spellEnd"/>
      <w:r w:rsidRPr="6DA61DAD">
        <w:rPr>
          <w:rFonts w:ascii="Arial Nova" w:eastAsia="Arial Nova" w:hAnsi="Arial Nova" w:cs="Arial Nova"/>
          <w:sz w:val="20"/>
          <w:szCs w:val="20"/>
        </w:rPr>
        <w:t xml:space="preserve"> pour la gestion de nos serveurs de messagerie en raison de ses capacités avancées et de sa fiabilité. </w:t>
      </w:r>
      <w:proofErr w:type="spellStart"/>
      <w:r w:rsidRPr="6DA61DAD">
        <w:rPr>
          <w:rFonts w:ascii="Arial Nova" w:eastAsia="Arial Nova" w:hAnsi="Arial Nova" w:cs="Arial Nova"/>
          <w:sz w:val="20"/>
          <w:szCs w:val="20"/>
        </w:rPr>
        <w:t>Mailcow</w:t>
      </w:r>
      <w:proofErr w:type="spellEnd"/>
      <w:r w:rsidRPr="6DA61DAD">
        <w:rPr>
          <w:rFonts w:ascii="Arial Nova" w:eastAsia="Arial Nova" w:hAnsi="Arial Nova" w:cs="Arial Nova"/>
          <w:sz w:val="20"/>
          <w:szCs w:val="20"/>
        </w:rPr>
        <w:t xml:space="preserve"> est une solution open-source complète qui offre une infrastructure robuste pour gérer efficacement nos communications électroniques au sein de l'entreprise.</w:t>
      </w:r>
    </w:p>
    <w:p w14:paraId="7AF949F1" w14:textId="2ECA35FC" w:rsidR="0B266FA4" w:rsidRDefault="53750988" w:rsidP="6DA61DAD">
      <w:pPr>
        <w:spacing w:before="255" w:after="255"/>
        <w:jc w:val="both"/>
      </w:pPr>
      <w:proofErr w:type="spellStart"/>
      <w:r w:rsidRPr="6DA61DAD">
        <w:rPr>
          <w:rFonts w:ascii="Arial Nova" w:eastAsia="Arial Nova" w:hAnsi="Arial Nova" w:cs="Arial Nova"/>
          <w:sz w:val="20"/>
          <w:szCs w:val="20"/>
        </w:rPr>
        <w:t>Mailcow</w:t>
      </w:r>
      <w:proofErr w:type="spellEnd"/>
      <w:r w:rsidRPr="6DA61DAD">
        <w:rPr>
          <w:rFonts w:ascii="Arial Nova" w:eastAsia="Arial Nova" w:hAnsi="Arial Nova" w:cs="Arial Nova"/>
          <w:sz w:val="20"/>
          <w:szCs w:val="20"/>
        </w:rPr>
        <w:t xml:space="preserve"> se distingue par sa gestion centralisée des utilisateurs et des domaines, facilitant la configuration et l'administration des comptes email à grande échelle. Cette plateforme intègre des fonctionnalités avancées telles que la protection contre le spam et les attaques de phishing grâce à des filtres personnalisables et à des mécanismes de sécurité renforcés.</w:t>
      </w:r>
    </w:p>
    <w:p w14:paraId="0F419D61" w14:textId="6CA3C3A6" w:rsidR="0B266FA4" w:rsidRDefault="53750988" w:rsidP="6DA61DAD">
      <w:pPr>
        <w:spacing w:before="255" w:after="255"/>
        <w:jc w:val="both"/>
      </w:pPr>
      <w:r w:rsidRPr="6DA61DAD">
        <w:rPr>
          <w:rFonts w:ascii="Arial Nova" w:eastAsia="Arial Nova" w:hAnsi="Arial Nova" w:cs="Arial Nova"/>
          <w:sz w:val="20"/>
          <w:szCs w:val="20"/>
        </w:rPr>
        <w:t xml:space="preserve">En tant que solution open-source, </w:t>
      </w:r>
      <w:proofErr w:type="spellStart"/>
      <w:r w:rsidRPr="6DA61DAD">
        <w:rPr>
          <w:rFonts w:ascii="Arial Nova" w:eastAsia="Arial Nova" w:hAnsi="Arial Nova" w:cs="Arial Nova"/>
          <w:sz w:val="20"/>
          <w:szCs w:val="20"/>
        </w:rPr>
        <w:t>Mailcow</w:t>
      </w:r>
      <w:proofErr w:type="spellEnd"/>
      <w:r w:rsidRPr="6DA61DAD">
        <w:rPr>
          <w:rFonts w:ascii="Arial Nova" w:eastAsia="Arial Nova" w:hAnsi="Arial Nova" w:cs="Arial Nova"/>
          <w:sz w:val="20"/>
          <w:szCs w:val="20"/>
        </w:rPr>
        <w:t xml:space="preserve"> offre une transparence et une personnalisation étendues, permettant à notre équipe IT de maintenir un contrôle total sur nos infrastructures de messagerie. De plus, sa capacité à s'intégrer facilement avec d'autres systèmes et à être étendue par des plugins en fait une solution flexible qui peut évoluer avec les besoins croissants de notre entreprise.</w:t>
      </w:r>
    </w:p>
    <w:p w14:paraId="304F54AD" w14:textId="46DC8B23" w:rsidR="0B266FA4" w:rsidRDefault="53750988" w:rsidP="6DA61DAD">
      <w:pPr>
        <w:spacing w:before="255" w:after="255"/>
        <w:jc w:val="both"/>
        <w:rPr>
          <w:rFonts w:ascii="Arial Nova" w:eastAsia="Arial Nova" w:hAnsi="Arial Nova" w:cs="Arial Nova"/>
          <w:sz w:val="20"/>
          <w:szCs w:val="20"/>
        </w:rPr>
      </w:pPr>
      <w:r w:rsidRPr="6DA61DAD">
        <w:rPr>
          <w:rFonts w:ascii="Arial Nova" w:eastAsia="Arial Nova" w:hAnsi="Arial Nova" w:cs="Arial Nova"/>
          <w:sz w:val="20"/>
          <w:szCs w:val="20"/>
        </w:rPr>
        <w:t xml:space="preserve">En choisissant </w:t>
      </w:r>
      <w:proofErr w:type="spellStart"/>
      <w:r w:rsidRPr="6DA61DAD">
        <w:rPr>
          <w:rFonts w:ascii="Arial Nova" w:eastAsia="Arial Nova" w:hAnsi="Arial Nova" w:cs="Arial Nova"/>
          <w:sz w:val="20"/>
          <w:szCs w:val="20"/>
        </w:rPr>
        <w:t>Mailcow</w:t>
      </w:r>
      <w:proofErr w:type="spellEnd"/>
      <w:r w:rsidRPr="6DA61DAD">
        <w:rPr>
          <w:rFonts w:ascii="Arial Nova" w:eastAsia="Arial Nova" w:hAnsi="Arial Nova" w:cs="Arial Nova"/>
          <w:sz w:val="20"/>
          <w:szCs w:val="20"/>
        </w:rPr>
        <w:t>, nous sommes confiants d'avoir une solution qui non seulement répond à nos exigences techniques actuelles en matière de messagerie d'entreprise, mais qui offre également la sécurité, la stabilité et les fonctionnalités nécessaires pour soutenir notre croissance future de manière efficace et économique.</w:t>
      </w:r>
    </w:p>
    <w:p w14:paraId="48E71515" w14:textId="2667EE43" w:rsidR="0B266FA4" w:rsidRDefault="505A6469" w:rsidP="6DA61DAD">
      <w:pPr>
        <w:spacing w:after="281"/>
      </w:pPr>
      <w:proofErr w:type="spellStart"/>
      <w:r w:rsidRPr="6DA61DAD">
        <w:rPr>
          <w:rFonts w:ascii="Arial Nova" w:eastAsia="Arial Nova" w:hAnsi="Arial Nova" w:cs="Arial Nova"/>
          <w:b/>
          <w:bCs/>
          <w:color w:val="155F81"/>
          <w:highlight w:val="yellow"/>
        </w:rPr>
        <w:t>Zammad</w:t>
      </w:r>
      <w:proofErr w:type="spellEnd"/>
    </w:p>
    <w:p w14:paraId="06615408" w14:textId="2F4B0F97" w:rsidR="0B266FA4" w:rsidRDefault="293C5D5E" w:rsidP="6DA61DAD">
      <w:pPr>
        <w:spacing w:before="255" w:after="255"/>
        <w:jc w:val="both"/>
      </w:pPr>
      <w:r w:rsidRPr="6DA61DAD">
        <w:rPr>
          <w:rFonts w:ascii="Arial Nova" w:eastAsia="Arial Nova" w:hAnsi="Arial Nova" w:cs="Arial Nova"/>
          <w:sz w:val="20"/>
          <w:szCs w:val="20"/>
        </w:rPr>
        <w:lastRenderedPageBreak/>
        <w:t xml:space="preserve">Nous avons opté pour </w:t>
      </w:r>
      <w:proofErr w:type="spellStart"/>
      <w:r w:rsidRPr="6DA61DAD">
        <w:rPr>
          <w:rFonts w:ascii="Arial Nova" w:eastAsia="Arial Nova" w:hAnsi="Arial Nova" w:cs="Arial Nova"/>
          <w:sz w:val="20"/>
          <w:szCs w:val="20"/>
        </w:rPr>
        <w:t>Zammad</w:t>
      </w:r>
      <w:proofErr w:type="spellEnd"/>
      <w:r w:rsidRPr="6DA61DAD">
        <w:rPr>
          <w:rFonts w:ascii="Arial Nova" w:eastAsia="Arial Nova" w:hAnsi="Arial Nova" w:cs="Arial Nova"/>
          <w:sz w:val="20"/>
          <w:szCs w:val="20"/>
        </w:rPr>
        <w:t xml:space="preserve"> pour notre système de gestion des tickets et du service client en raison de sa robustesse et de sa flexibilité. </w:t>
      </w:r>
      <w:proofErr w:type="spellStart"/>
      <w:r w:rsidRPr="6DA61DAD">
        <w:rPr>
          <w:rFonts w:ascii="Arial Nova" w:eastAsia="Arial Nova" w:hAnsi="Arial Nova" w:cs="Arial Nova"/>
          <w:sz w:val="20"/>
          <w:szCs w:val="20"/>
        </w:rPr>
        <w:t>Zammad</w:t>
      </w:r>
      <w:proofErr w:type="spellEnd"/>
      <w:r w:rsidRPr="6DA61DAD">
        <w:rPr>
          <w:rFonts w:ascii="Arial Nova" w:eastAsia="Arial Nova" w:hAnsi="Arial Nova" w:cs="Arial Nova"/>
          <w:sz w:val="20"/>
          <w:szCs w:val="20"/>
        </w:rPr>
        <w:t xml:space="preserve"> est une plateforme open-source qui offre une interface utilisateur conviviale et une gestion efficace des communications clients au sein de notre entreprise.</w:t>
      </w:r>
    </w:p>
    <w:p w14:paraId="20E931ED" w14:textId="59263AC4" w:rsidR="0B266FA4" w:rsidRDefault="293C5D5E" w:rsidP="6DA61DAD">
      <w:pPr>
        <w:spacing w:before="255" w:after="255"/>
        <w:jc w:val="both"/>
      </w:pPr>
      <w:proofErr w:type="spellStart"/>
      <w:r w:rsidRPr="6DA61DAD">
        <w:rPr>
          <w:rFonts w:ascii="Arial Nova" w:eastAsia="Arial Nova" w:hAnsi="Arial Nova" w:cs="Arial Nova"/>
          <w:sz w:val="20"/>
          <w:szCs w:val="20"/>
        </w:rPr>
        <w:t>Zammad</w:t>
      </w:r>
      <w:proofErr w:type="spellEnd"/>
      <w:r w:rsidRPr="6DA61DAD">
        <w:rPr>
          <w:rFonts w:ascii="Arial Nova" w:eastAsia="Arial Nova" w:hAnsi="Arial Nova" w:cs="Arial Nova"/>
          <w:sz w:val="20"/>
          <w:szCs w:val="20"/>
        </w:rPr>
        <w:t xml:space="preserve"> se distingue par sa capacité à centraliser et organiser les tickets de support, facilitant la collaboration entre les équipes et assurant un suivi transparent des interactions client. Cette solution intègre des workflows personnalisables pour automatiser les processus de traitement des tickets, améliorant ainsi notre efficacité opérationnelle et réduisant les temps de résolution.</w:t>
      </w:r>
    </w:p>
    <w:p w14:paraId="0A2C0C16" w14:textId="03604E33" w:rsidR="0B266FA4" w:rsidRDefault="293C5D5E" w:rsidP="6DA61DAD">
      <w:pPr>
        <w:spacing w:before="255" w:after="255"/>
        <w:jc w:val="both"/>
        <w:rPr>
          <w:rFonts w:ascii="Arial Nova" w:eastAsia="Arial Nova" w:hAnsi="Arial Nova" w:cs="Arial Nova"/>
          <w:sz w:val="20"/>
          <w:szCs w:val="20"/>
        </w:rPr>
      </w:pPr>
      <w:r w:rsidRPr="6DA61DAD">
        <w:rPr>
          <w:rFonts w:ascii="Arial Nova" w:eastAsia="Arial Nova" w:hAnsi="Arial Nova" w:cs="Arial Nova"/>
          <w:sz w:val="20"/>
          <w:szCs w:val="20"/>
        </w:rPr>
        <w:t xml:space="preserve">En choisissant </w:t>
      </w:r>
      <w:proofErr w:type="spellStart"/>
      <w:r w:rsidRPr="6DA61DAD">
        <w:rPr>
          <w:rFonts w:ascii="Arial Nova" w:eastAsia="Arial Nova" w:hAnsi="Arial Nova" w:cs="Arial Nova"/>
          <w:sz w:val="20"/>
          <w:szCs w:val="20"/>
        </w:rPr>
        <w:t>Zammad</w:t>
      </w:r>
      <w:proofErr w:type="spellEnd"/>
      <w:r w:rsidRPr="6DA61DAD">
        <w:rPr>
          <w:rFonts w:ascii="Arial Nova" w:eastAsia="Arial Nova" w:hAnsi="Arial Nova" w:cs="Arial Nova"/>
          <w:sz w:val="20"/>
          <w:szCs w:val="20"/>
        </w:rPr>
        <w:t>, nous bénéficions également de la flexibilité d'adapter la plateforme à nos besoins spécifiques, d'intégrer des systèmes tiers via des API robustes, et de profiter d'une communauté active qui supporte son développement continu. Cette décision nous permet de répondre efficacement à nos exigences actuelles en matière de gestion du service client tout en nous assurant une évolutivité pour accompagner la croissance future de notre entreprise.</w:t>
      </w:r>
    </w:p>
    <w:p w14:paraId="76A99A58" w14:textId="7242B536" w:rsidR="6DA61DAD" w:rsidRDefault="6DA61DAD" w:rsidP="6DA61DAD">
      <w:pPr>
        <w:spacing w:before="255" w:after="255"/>
        <w:jc w:val="both"/>
        <w:rPr>
          <w:rFonts w:ascii="Arial Nova" w:eastAsia="Arial Nova" w:hAnsi="Arial Nova" w:cs="Arial Nova"/>
          <w:sz w:val="20"/>
          <w:szCs w:val="20"/>
        </w:rPr>
      </w:pPr>
    </w:p>
    <w:p w14:paraId="3B699EB9" w14:textId="01326699" w:rsidR="3556A114" w:rsidRDefault="3556A114" w:rsidP="0B266FA4">
      <w:pPr>
        <w:spacing w:after="281"/>
        <w:rPr>
          <w:rFonts w:ascii="Arial Nova" w:eastAsia="Arial Nova" w:hAnsi="Arial Nova" w:cs="Arial Nova"/>
          <w:b/>
          <w:bCs/>
          <w:color w:val="C1E4F5" w:themeColor="accent1" w:themeTint="33"/>
          <w:sz w:val="20"/>
          <w:szCs w:val="20"/>
          <w:highlight w:val="yellow"/>
        </w:rPr>
      </w:pPr>
      <w:r w:rsidRPr="0B266FA4">
        <w:rPr>
          <w:rFonts w:ascii="Arial Nova" w:eastAsia="Arial Nova" w:hAnsi="Arial Nova" w:cs="Arial Nova"/>
          <w:b/>
          <w:bCs/>
          <w:color w:val="C1E4F5" w:themeColor="accent1" w:themeTint="33"/>
          <w:highlight w:val="yellow"/>
        </w:rPr>
        <w:t>Onduleur</w:t>
      </w:r>
    </w:p>
    <w:p w14:paraId="710FF5D4" w14:textId="2D8D5BB5" w:rsidR="3A19FAFD" w:rsidRDefault="448738E6" w:rsidP="0B266FA4">
      <w:pPr>
        <w:spacing w:after="0"/>
        <w:jc w:val="both"/>
        <w:rPr>
          <w:rFonts w:ascii="Arial Nova" w:eastAsia="Arial Nova" w:hAnsi="Arial Nova" w:cs="Arial Nova"/>
          <w:sz w:val="20"/>
          <w:szCs w:val="20"/>
        </w:rPr>
      </w:pPr>
      <w:r w:rsidRPr="6DA61DAD">
        <w:rPr>
          <w:rFonts w:ascii="Arial Nova" w:eastAsia="Arial Nova" w:hAnsi="Arial Nova" w:cs="Arial Nova"/>
          <w:sz w:val="20"/>
          <w:szCs w:val="20"/>
        </w:rPr>
        <w:t>Pour conclure, nous avons choisi de sécuriser la stabilité de notre infrastructure avec l’ajout d’un onduleur</w:t>
      </w:r>
      <w:r w:rsidR="4FAAE657" w:rsidRPr="6DA61DAD">
        <w:rPr>
          <w:rFonts w:ascii="Arial Nova" w:eastAsia="Arial Nova" w:hAnsi="Arial Nova" w:cs="Arial Nova"/>
          <w:sz w:val="20"/>
          <w:szCs w:val="20"/>
        </w:rPr>
        <w:t xml:space="preserve">, ce dernier permettra que si l’installation électrique des locaux de l’entreprise </w:t>
      </w:r>
      <w:r w:rsidR="496AB683" w:rsidRPr="6DA61DAD">
        <w:rPr>
          <w:rFonts w:ascii="Arial Nova" w:eastAsia="Arial Nova" w:hAnsi="Arial Nova" w:cs="Arial Nova"/>
          <w:sz w:val="20"/>
          <w:szCs w:val="20"/>
        </w:rPr>
        <w:t>disjoncte</w:t>
      </w:r>
      <w:r w:rsidR="673B0EEF" w:rsidRPr="6DA61DAD">
        <w:rPr>
          <w:rFonts w:ascii="Arial Nova" w:eastAsia="Arial Nova" w:hAnsi="Arial Nova" w:cs="Arial Nova"/>
          <w:sz w:val="20"/>
          <w:szCs w:val="20"/>
        </w:rPr>
        <w:t xml:space="preserve"> ou se coupe, les équipements de l’infrastructure seront toujours alimentés par l’onduleur. Il est nécessaire de précalculer une durée approximative de fonctio</w:t>
      </w:r>
      <w:r w:rsidR="292EC324" w:rsidRPr="6DA61DAD">
        <w:rPr>
          <w:rFonts w:ascii="Arial Nova" w:eastAsia="Arial Nova" w:hAnsi="Arial Nova" w:cs="Arial Nova"/>
          <w:sz w:val="20"/>
          <w:szCs w:val="20"/>
        </w:rPr>
        <w:t xml:space="preserve">nnement pour ceux-ci afin de déterminer quelle quantité d’électricité l’onduleur aura la capacité de stocker. </w:t>
      </w:r>
    </w:p>
    <w:p w14:paraId="2F13C875" w14:textId="0054AF84" w:rsidR="1A9B64FC" w:rsidRDefault="1A9B64FC" w:rsidP="0B266FA4">
      <w:pPr>
        <w:jc w:val="both"/>
        <w:rPr>
          <w:rFonts w:ascii="Arial Nova" w:eastAsia="Arial Nova" w:hAnsi="Arial Nova" w:cs="Arial Nova"/>
          <w:color w:val="FFFFFF" w:themeColor="background1"/>
          <w:sz w:val="20"/>
          <w:szCs w:val="20"/>
        </w:rPr>
      </w:pPr>
    </w:p>
    <w:p w14:paraId="1EFED652" w14:textId="6F9197B6" w:rsidR="7BB09581" w:rsidRDefault="7BB09581" w:rsidP="0B266FA4">
      <w:pPr>
        <w:spacing w:after="0"/>
        <w:jc w:val="both"/>
        <w:rPr>
          <w:rFonts w:ascii="Arial Nova" w:eastAsia="Arial Nova" w:hAnsi="Arial Nova" w:cs="Arial Nova"/>
          <w:b/>
          <w:bCs/>
          <w:color w:val="FFFFFF" w:themeColor="background1"/>
          <w:sz w:val="20"/>
          <w:szCs w:val="20"/>
        </w:rPr>
      </w:pPr>
      <w:r w:rsidRPr="0B266FA4">
        <w:rPr>
          <w:rFonts w:ascii="Arial Nova" w:eastAsia="Arial Nova" w:hAnsi="Arial Nova" w:cs="Arial Nova"/>
          <w:b/>
          <w:bCs/>
          <w:color w:val="FFFFFF" w:themeColor="background1"/>
          <w:sz w:val="20"/>
          <w:szCs w:val="20"/>
        </w:rPr>
        <w:t>Ces choix représentent un équilibre entre fonctionnalité, coût et facilité de gestion, alignant ainsi notre infrastructure IT avec les objectifs stratégiques de PARCUS.</w:t>
      </w:r>
    </w:p>
    <w:p w14:paraId="3A24B62E" w14:textId="62DC3350" w:rsidR="1A9B64FC" w:rsidRDefault="1A9B64FC" w:rsidP="0B266FA4">
      <w:pPr>
        <w:spacing w:after="0"/>
        <w:jc w:val="both"/>
        <w:rPr>
          <w:rFonts w:ascii="Arial Nova" w:eastAsia="Arial Nova" w:hAnsi="Arial Nova" w:cs="Arial Nova"/>
          <w:b/>
          <w:bCs/>
          <w:color w:val="FFFFFF" w:themeColor="background1"/>
          <w:sz w:val="20"/>
          <w:szCs w:val="20"/>
        </w:rPr>
      </w:pPr>
    </w:p>
    <w:p w14:paraId="294F6EFF" w14:textId="5AE60CA6" w:rsidR="1A9B64FC" w:rsidRDefault="1A9B64FC" w:rsidP="0B266FA4">
      <w:pPr>
        <w:spacing w:after="0"/>
        <w:jc w:val="both"/>
        <w:rPr>
          <w:rFonts w:ascii="Arial Nova" w:eastAsia="Arial Nova" w:hAnsi="Arial Nova" w:cs="Arial Nova"/>
          <w:b/>
          <w:bCs/>
          <w:color w:val="FFFFFF" w:themeColor="background1"/>
          <w:sz w:val="20"/>
          <w:szCs w:val="20"/>
        </w:rPr>
      </w:pPr>
    </w:p>
    <w:p w14:paraId="59E3C496" w14:textId="0A0D525A" w:rsidR="1A9B64FC" w:rsidRDefault="1A9B64FC" w:rsidP="0B266FA4">
      <w:pPr>
        <w:spacing w:after="0"/>
        <w:jc w:val="both"/>
        <w:rPr>
          <w:rFonts w:ascii="Arial Nova" w:eastAsia="Arial Nova" w:hAnsi="Arial Nova" w:cs="Arial Nova"/>
          <w:b/>
          <w:bCs/>
          <w:color w:val="FFFFFF" w:themeColor="background1"/>
          <w:sz w:val="20"/>
          <w:szCs w:val="20"/>
        </w:rPr>
      </w:pPr>
    </w:p>
    <w:p w14:paraId="0F02148E" w14:textId="09BF8523" w:rsidR="1A9B64FC" w:rsidRDefault="1A9B64FC" w:rsidP="6DA61DAD">
      <w:pPr>
        <w:spacing w:after="0"/>
        <w:jc w:val="both"/>
        <w:rPr>
          <w:rFonts w:ascii="Arial Nova" w:eastAsia="Arial Nova" w:hAnsi="Arial Nova" w:cs="Arial Nova"/>
          <w:b/>
          <w:bCs/>
          <w:color w:val="FFFFFF" w:themeColor="background1"/>
          <w:sz w:val="20"/>
          <w:szCs w:val="20"/>
        </w:rPr>
      </w:pPr>
    </w:p>
    <w:p w14:paraId="4B84CC9F" w14:textId="49756F26" w:rsidR="6DA61DAD" w:rsidRDefault="6DA61DAD" w:rsidP="6DA61DAD">
      <w:pPr>
        <w:spacing w:after="0"/>
        <w:jc w:val="both"/>
        <w:rPr>
          <w:rFonts w:ascii="Arial Nova" w:eastAsia="Arial Nova" w:hAnsi="Arial Nova" w:cs="Arial Nova"/>
          <w:b/>
          <w:bCs/>
          <w:color w:val="FFFFFF" w:themeColor="background1"/>
          <w:sz w:val="20"/>
          <w:szCs w:val="20"/>
        </w:rPr>
      </w:pPr>
    </w:p>
    <w:p w14:paraId="21B9524D" w14:textId="039B51ED" w:rsidR="6DA61DAD" w:rsidRDefault="6DA61DAD" w:rsidP="6DA61DAD">
      <w:pPr>
        <w:spacing w:after="0"/>
        <w:jc w:val="both"/>
        <w:rPr>
          <w:rFonts w:ascii="Arial Nova" w:eastAsia="Arial Nova" w:hAnsi="Arial Nova" w:cs="Arial Nova"/>
          <w:b/>
          <w:bCs/>
          <w:color w:val="FFFFFF" w:themeColor="background1"/>
          <w:sz w:val="20"/>
          <w:szCs w:val="20"/>
        </w:rPr>
      </w:pPr>
    </w:p>
    <w:p w14:paraId="4405B78A" w14:textId="75B6586F" w:rsidR="6DA61DAD" w:rsidRDefault="6DA61DAD" w:rsidP="6DA61DAD">
      <w:pPr>
        <w:spacing w:after="0"/>
        <w:jc w:val="both"/>
        <w:rPr>
          <w:rFonts w:ascii="Arial Nova" w:eastAsia="Arial Nova" w:hAnsi="Arial Nova" w:cs="Arial Nova"/>
          <w:b/>
          <w:bCs/>
          <w:color w:val="FFFFFF" w:themeColor="background1"/>
          <w:sz w:val="20"/>
          <w:szCs w:val="20"/>
        </w:rPr>
      </w:pPr>
    </w:p>
    <w:p w14:paraId="48DA9A32" w14:textId="303C62AD" w:rsidR="6DA61DAD" w:rsidRDefault="6DA61DAD" w:rsidP="6DA61DAD">
      <w:pPr>
        <w:spacing w:after="0"/>
        <w:jc w:val="both"/>
        <w:rPr>
          <w:rFonts w:ascii="Arial Nova" w:eastAsia="Arial Nova" w:hAnsi="Arial Nova" w:cs="Arial Nova"/>
          <w:b/>
          <w:bCs/>
          <w:color w:val="FFFFFF" w:themeColor="background1"/>
          <w:sz w:val="20"/>
          <w:szCs w:val="20"/>
        </w:rPr>
      </w:pPr>
    </w:p>
    <w:p w14:paraId="1E59C346" w14:textId="3F133F55" w:rsidR="6DA61DAD" w:rsidRDefault="6DA61DAD" w:rsidP="6DA61DAD">
      <w:pPr>
        <w:spacing w:after="0"/>
        <w:jc w:val="both"/>
        <w:rPr>
          <w:rFonts w:ascii="Arial Nova" w:eastAsia="Arial Nova" w:hAnsi="Arial Nova" w:cs="Arial Nova"/>
          <w:b/>
          <w:bCs/>
          <w:color w:val="FFFFFF" w:themeColor="background1"/>
          <w:sz w:val="20"/>
          <w:szCs w:val="20"/>
        </w:rPr>
      </w:pPr>
    </w:p>
    <w:p w14:paraId="382C45AD" w14:textId="13C9D29A" w:rsidR="6DA61DAD" w:rsidRDefault="6DA61DAD" w:rsidP="6DA61DAD">
      <w:pPr>
        <w:spacing w:after="0"/>
        <w:jc w:val="both"/>
        <w:rPr>
          <w:rFonts w:ascii="Arial Nova" w:eastAsia="Arial Nova" w:hAnsi="Arial Nova" w:cs="Arial Nova"/>
          <w:b/>
          <w:bCs/>
          <w:color w:val="FFFFFF" w:themeColor="background1"/>
          <w:sz w:val="20"/>
          <w:szCs w:val="20"/>
        </w:rPr>
      </w:pPr>
    </w:p>
    <w:p w14:paraId="5C6BDF3B" w14:textId="3D9A63D4" w:rsidR="6DA61DAD" w:rsidRDefault="6DA61DAD" w:rsidP="6DA61DAD">
      <w:pPr>
        <w:spacing w:after="0"/>
        <w:jc w:val="both"/>
        <w:rPr>
          <w:rFonts w:ascii="Arial Nova" w:eastAsia="Arial Nova" w:hAnsi="Arial Nova" w:cs="Arial Nova"/>
          <w:b/>
          <w:bCs/>
          <w:color w:val="FFFFFF" w:themeColor="background1"/>
          <w:sz w:val="20"/>
          <w:szCs w:val="20"/>
        </w:rPr>
      </w:pPr>
    </w:p>
    <w:p w14:paraId="0E6E98F3" w14:textId="17FBA898" w:rsidR="6DA61DAD" w:rsidRDefault="6DA61DAD" w:rsidP="6DA61DAD">
      <w:pPr>
        <w:spacing w:after="0"/>
        <w:jc w:val="both"/>
        <w:rPr>
          <w:rFonts w:ascii="Arial Nova" w:eastAsia="Arial Nova" w:hAnsi="Arial Nova" w:cs="Arial Nova"/>
          <w:b/>
          <w:bCs/>
          <w:color w:val="FFFFFF" w:themeColor="background1"/>
          <w:sz w:val="20"/>
          <w:szCs w:val="20"/>
        </w:rPr>
      </w:pPr>
    </w:p>
    <w:p w14:paraId="0671920A" w14:textId="1A4179B8" w:rsidR="6DA61DAD" w:rsidRDefault="6DA61DAD" w:rsidP="6DA61DAD">
      <w:pPr>
        <w:spacing w:after="0"/>
        <w:jc w:val="both"/>
        <w:rPr>
          <w:rFonts w:ascii="Arial Nova" w:eastAsia="Arial Nova" w:hAnsi="Arial Nova" w:cs="Arial Nova"/>
          <w:b/>
          <w:bCs/>
          <w:color w:val="FFFFFF" w:themeColor="background1"/>
          <w:sz w:val="20"/>
          <w:szCs w:val="20"/>
        </w:rPr>
      </w:pPr>
    </w:p>
    <w:p w14:paraId="469D1C60" w14:textId="31EB89B9" w:rsidR="6DA61DAD" w:rsidRDefault="6DA61DAD" w:rsidP="6DA61DAD">
      <w:pPr>
        <w:spacing w:after="0"/>
        <w:jc w:val="both"/>
        <w:rPr>
          <w:rFonts w:ascii="Arial Nova" w:eastAsia="Arial Nova" w:hAnsi="Arial Nova" w:cs="Arial Nova"/>
          <w:b/>
          <w:bCs/>
          <w:color w:val="FFFFFF" w:themeColor="background1"/>
          <w:sz w:val="20"/>
          <w:szCs w:val="20"/>
        </w:rPr>
      </w:pPr>
    </w:p>
    <w:p w14:paraId="2A154EA2" w14:textId="61220E19" w:rsidR="6DA61DAD" w:rsidRDefault="6DA61DAD" w:rsidP="6DA61DAD">
      <w:pPr>
        <w:spacing w:after="0"/>
        <w:jc w:val="both"/>
        <w:rPr>
          <w:rFonts w:ascii="Arial Nova" w:eastAsia="Arial Nova" w:hAnsi="Arial Nova" w:cs="Arial Nova"/>
          <w:b/>
          <w:bCs/>
          <w:color w:val="FFFFFF" w:themeColor="background1"/>
          <w:sz w:val="20"/>
          <w:szCs w:val="20"/>
        </w:rPr>
      </w:pPr>
    </w:p>
    <w:p w14:paraId="242C8950" w14:textId="37AAFCBA" w:rsidR="6DA61DAD" w:rsidRDefault="6DA61DAD" w:rsidP="6DA61DAD">
      <w:pPr>
        <w:spacing w:after="0"/>
        <w:jc w:val="both"/>
        <w:rPr>
          <w:rFonts w:ascii="Arial Nova" w:eastAsia="Arial Nova" w:hAnsi="Arial Nova" w:cs="Arial Nova"/>
          <w:b/>
          <w:bCs/>
          <w:color w:val="FFFFFF" w:themeColor="background1"/>
          <w:sz w:val="20"/>
          <w:szCs w:val="20"/>
        </w:rPr>
      </w:pPr>
    </w:p>
    <w:p w14:paraId="1EB52554" w14:textId="20981814" w:rsidR="6DA61DAD" w:rsidRDefault="6DA61DAD" w:rsidP="6DA61DAD">
      <w:pPr>
        <w:spacing w:after="0"/>
        <w:jc w:val="both"/>
        <w:rPr>
          <w:rFonts w:ascii="Arial Nova" w:eastAsia="Arial Nova" w:hAnsi="Arial Nova" w:cs="Arial Nova"/>
          <w:b/>
          <w:bCs/>
          <w:color w:val="FFFFFF" w:themeColor="background1"/>
          <w:sz w:val="20"/>
          <w:szCs w:val="20"/>
        </w:rPr>
      </w:pPr>
    </w:p>
    <w:p w14:paraId="4E646977" w14:textId="10355D8F" w:rsidR="6DA61DAD" w:rsidRDefault="6DA61DAD" w:rsidP="6DA61DAD">
      <w:pPr>
        <w:spacing w:after="0"/>
        <w:jc w:val="both"/>
        <w:rPr>
          <w:rFonts w:ascii="Arial Nova" w:eastAsia="Arial Nova" w:hAnsi="Arial Nova" w:cs="Arial Nova"/>
          <w:b/>
          <w:bCs/>
          <w:color w:val="FFFFFF" w:themeColor="background1"/>
          <w:sz w:val="20"/>
          <w:szCs w:val="20"/>
        </w:rPr>
      </w:pPr>
    </w:p>
    <w:p w14:paraId="543D00DE" w14:textId="0DC776F3" w:rsidR="6DA61DAD" w:rsidRDefault="6DA61DAD" w:rsidP="6DA61DAD">
      <w:pPr>
        <w:spacing w:after="0"/>
        <w:jc w:val="both"/>
        <w:rPr>
          <w:rFonts w:ascii="Arial Nova" w:eastAsia="Arial Nova" w:hAnsi="Arial Nova" w:cs="Arial Nova"/>
          <w:b/>
          <w:bCs/>
          <w:color w:val="FFFFFF" w:themeColor="background1"/>
          <w:sz w:val="20"/>
          <w:szCs w:val="20"/>
        </w:rPr>
      </w:pPr>
    </w:p>
    <w:p w14:paraId="04F5AC15" w14:textId="1485601B" w:rsidR="6DA61DAD" w:rsidRDefault="6DA61DAD" w:rsidP="6DA61DAD">
      <w:pPr>
        <w:spacing w:after="0"/>
        <w:jc w:val="both"/>
        <w:rPr>
          <w:rFonts w:ascii="Arial Nova" w:eastAsia="Arial Nova" w:hAnsi="Arial Nova" w:cs="Arial Nova"/>
          <w:b/>
          <w:bCs/>
          <w:color w:val="FFFFFF" w:themeColor="background1"/>
          <w:sz w:val="20"/>
          <w:szCs w:val="20"/>
        </w:rPr>
      </w:pPr>
    </w:p>
    <w:p w14:paraId="6CC46DB5" w14:textId="4C48CF88" w:rsidR="6DA61DAD" w:rsidRDefault="6DA61DAD" w:rsidP="6DA61DAD">
      <w:pPr>
        <w:spacing w:after="0"/>
        <w:jc w:val="both"/>
        <w:rPr>
          <w:rFonts w:ascii="Arial Nova" w:eastAsia="Arial Nova" w:hAnsi="Arial Nova" w:cs="Arial Nova"/>
          <w:b/>
          <w:bCs/>
          <w:color w:val="FFFFFF" w:themeColor="background1"/>
          <w:sz w:val="20"/>
          <w:szCs w:val="20"/>
        </w:rPr>
      </w:pPr>
    </w:p>
    <w:p w14:paraId="6EC583C6" w14:textId="6306B154" w:rsidR="6DA61DAD" w:rsidRDefault="6DA61DAD" w:rsidP="6DA61DAD">
      <w:pPr>
        <w:spacing w:after="0"/>
        <w:jc w:val="both"/>
        <w:rPr>
          <w:rFonts w:ascii="Arial Nova" w:eastAsia="Arial Nova" w:hAnsi="Arial Nova" w:cs="Arial Nova"/>
          <w:b/>
          <w:bCs/>
          <w:color w:val="FFFFFF" w:themeColor="background1"/>
          <w:sz w:val="20"/>
          <w:szCs w:val="20"/>
        </w:rPr>
      </w:pPr>
    </w:p>
    <w:p w14:paraId="3297E7C7" w14:textId="05204E4A" w:rsidR="6DA61DAD" w:rsidRDefault="6DA61DAD" w:rsidP="6DA61DAD">
      <w:pPr>
        <w:spacing w:after="0"/>
        <w:jc w:val="both"/>
        <w:rPr>
          <w:rFonts w:ascii="Arial Nova" w:eastAsia="Arial Nova" w:hAnsi="Arial Nova" w:cs="Arial Nova"/>
          <w:b/>
          <w:bCs/>
          <w:color w:val="FFFFFF" w:themeColor="background1"/>
          <w:sz w:val="20"/>
          <w:szCs w:val="20"/>
        </w:rPr>
      </w:pPr>
    </w:p>
    <w:p w14:paraId="7B489AAD" w14:textId="0D932CE7" w:rsidR="6DA61DAD" w:rsidRDefault="6DA61DAD" w:rsidP="6DA61DAD">
      <w:pPr>
        <w:spacing w:after="0"/>
        <w:jc w:val="both"/>
        <w:rPr>
          <w:rFonts w:ascii="Arial Nova" w:eastAsia="Arial Nova" w:hAnsi="Arial Nova" w:cs="Arial Nova"/>
          <w:b/>
          <w:bCs/>
          <w:color w:val="FFFFFF" w:themeColor="background1"/>
          <w:sz w:val="20"/>
          <w:szCs w:val="20"/>
        </w:rPr>
      </w:pPr>
    </w:p>
    <w:p w14:paraId="681A8734" w14:textId="633A74B7" w:rsidR="6DA61DAD" w:rsidRDefault="6DA61DAD" w:rsidP="6DA61DAD">
      <w:pPr>
        <w:spacing w:after="0"/>
        <w:jc w:val="both"/>
        <w:rPr>
          <w:rFonts w:ascii="Arial Nova" w:eastAsia="Arial Nova" w:hAnsi="Arial Nova" w:cs="Arial Nova"/>
          <w:b/>
          <w:bCs/>
          <w:color w:val="FFFFFF" w:themeColor="background1"/>
          <w:sz w:val="20"/>
          <w:szCs w:val="20"/>
        </w:rPr>
      </w:pPr>
    </w:p>
    <w:p w14:paraId="07EFE484" w14:textId="500308E0" w:rsidR="6DA61DAD" w:rsidRDefault="6DA61DAD" w:rsidP="6DA61DAD">
      <w:pPr>
        <w:spacing w:after="0"/>
        <w:jc w:val="both"/>
        <w:rPr>
          <w:rFonts w:ascii="Arial Nova" w:eastAsia="Arial Nova" w:hAnsi="Arial Nova" w:cs="Arial Nova"/>
          <w:b/>
          <w:bCs/>
          <w:color w:val="FFFFFF" w:themeColor="background1"/>
          <w:sz w:val="20"/>
          <w:szCs w:val="20"/>
        </w:rPr>
      </w:pPr>
    </w:p>
    <w:p w14:paraId="0B975585" w14:textId="1B03E276" w:rsidR="6DA61DAD" w:rsidRDefault="6DA61DAD" w:rsidP="6DA61DAD">
      <w:pPr>
        <w:spacing w:after="0"/>
        <w:jc w:val="both"/>
        <w:rPr>
          <w:rFonts w:ascii="Arial Nova" w:eastAsia="Arial Nova" w:hAnsi="Arial Nova" w:cs="Arial Nova"/>
          <w:b/>
          <w:bCs/>
          <w:color w:val="FFFFFF" w:themeColor="background1"/>
          <w:sz w:val="20"/>
          <w:szCs w:val="20"/>
        </w:rPr>
      </w:pPr>
    </w:p>
    <w:p w14:paraId="1F2D0DA5" w14:textId="568546C8" w:rsidR="6DA61DAD" w:rsidRDefault="6DA61DAD" w:rsidP="6DA61DAD">
      <w:pPr>
        <w:spacing w:after="0"/>
        <w:jc w:val="both"/>
        <w:rPr>
          <w:rFonts w:ascii="Arial Nova" w:eastAsia="Arial Nova" w:hAnsi="Arial Nova" w:cs="Arial Nova"/>
          <w:b/>
          <w:bCs/>
          <w:color w:val="FFFFFF" w:themeColor="background1"/>
          <w:sz w:val="20"/>
          <w:szCs w:val="20"/>
        </w:rPr>
      </w:pPr>
    </w:p>
    <w:p w14:paraId="4135FD5B" w14:textId="6684A4CF" w:rsidR="1A9B64FC" w:rsidRDefault="76500A97" w:rsidP="6DA61DAD">
      <w:pPr>
        <w:spacing w:after="0"/>
        <w:jc w:val="both"/>
        <w:rPr>
          <w:rFonts w:ascii="Arial Nova" w:eastAsia="Arial Nova" w:hAnsi="Arial Nova" w:cs="Arial Nova"/>
          <w:b/>
          <w:bCs/>
          <w:color w:val="FFFFFF" w:themeColor="background1"/>
          <w:sz w:val="48"/>
          <w:szCs w:val="48"/>
        </w:rPr>
      </w:pPr>
      <w:r w:rsidRPr="6DA61DAD">
        <w:rPr>
          <w:rFonts w:ascii="Arial Nova" w:eastAsia="Arial Nova" w:hAnsi="Arial Nova" w:cs="Arial Nova"/>
          <w:b/>
          <w:bCs/>
          <w:color w:val="FFFFFF" w:themeColor="background1"/>
          <w:sz w:val="48"/>
          <w:szCs w:val="48"/>
        </w:rPr>
        <w:t xml:space="preserve">Schéma réseau </w:t>
      </w:r>
    </w:p>
    <w:p w14:paraId="6B37ED70" w14:textId="2CC7CE91" w:rsidR="6DA61DAD" w:rsidRDefault="6DA61DAD" w:rsidP="6DA61DAD">
      <w:pPr>
        <w:spacing w:after="0"/>
        <w:jc w:val="both"/>
        <w:rPr>
          <w:rFonts w:ascii="Arial Nova" w:eastAsia="Arial Nova" w:hAnsi="Arial Nova" w:cs="Arial Nova"/>
          <w:b/>
          <w:bCs/>
          <w:color w:val="FFFFFF" w:themeColor="background1"/>
          <w:sz w:val="48"/>
          <w:szCs w:val="48"/>
        </w:rPr>
      </w:pPr>
    </w:p>
    <w:p w14:paraId="23B65B33" w14:textId="6D42AC82" w:rsidR="66863278" w:rsidRDefault="66863278" w:rsidP="6DA61DAD">
      <w:pPr>
        <w:spacing w:after="0"/>
        <w:jc w:val="center"/>
      </w:pPr>
      <w:r>
        <w:rPr>
          <w:noProof/>
        </w:rPr>
        <w:lastRenderedPageBreak/>
        <w:drawing>
          <wp:inline distT="0" distB="0" distL="0" distR="0" wp14:anchorId="57A457D8" wp14:editId="2E4002D3">
            <wp:extent cx="5869367" cy="6657128"/>
            <wp:effectExtent l="0" t="0" r="0" b="0"/>
            <wp:docPr id="871940755" name="Image 871940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extLst>
                        <a:ext uri="{28A0092B-C50C-407E-A947-70E740481C1C}">
                          <a14:useLocalDpi xmlns:a14="http://schemas.microsoft.com/office/drawing/2010/main" val="0"/>
                        </a:ext>
                      </a:extLst>
                    </a:blip>
                    <a:stretch>
                      <a:fillRect/>
                    </a:stretch>
                  </pic:blipFill>
                  <pic:spPr>
                    <a:xfrm>
                      <a:off x="0" y="0"/>
                      <a:ext cx="5869367" cy="6657128"/>
                    </a:xfrm>
                    <a:prstGeom prst="rect">
                      <a:avLst/>
                    </a:prstGeom>
                  </pic:spPr>
                </pic:pic>
              </a:graphicData>
            </a:graphic>
          </wp:inline>
        </w:drawing>
      </w:r>
    </w:p>
    <w:p w14:paraId="66E085F1" w14:textId="3608D581" w:rsidR="1A9B64FC" w:rsidRDefault="1A9B64FC" w:rsidP="0B266FA4">
      <w:pPr>
        <w:spacing w:after="0"/>
      </w:pPr>
    </w:p>
    <w:p w14:paraId="27E16AE7" w14:textId="27589313" w:rsidR="1A9B64FC" w:rsidRDefault="1A9B64FC" w:rsidP="6DA61DAD">
      <w:pPr>
        <w:spacing w:after="0"/>
      </w:pPr>
    </w:p>
    <w:p w14:paraId="3BFEFAC6" w14:textId="1AEE464B" w:rsidR="1A9B64FC" w:rsidRDefault="1A9B64FC" w:rsidP="6DA61DAD">
      <w:pPr>
        <w:spacing w:after="0"/>
      </w:pPr>
    </w:p>
    <w:p w14:paraId="7251BC44" w14:textId="4A2BD00C" w:rsidR="1A9B64FC" w:rsidRDefault="1A9B64FC" w:rsidP="6DA61DAD">
      <w:pPr>
        <w:spacing w:after="0"/>
      </w:pPr>
    </w:p>
    <w:p w14:paraId="4804E61B" w14:textId="07B629CF" w:rsidR="1A9B64FC" w:rsidRDefault="28B5FBE8" w:rsidP="6DA61DAD">
      <w:pPr>
        <w:spacing w:after="0"/>
        <w:jc w:val="both"/>
        <w:rPr>
          <w:rFonts w:ascii="Arial Nova" w:eastAsia="Arial Nova" w:hAnsi="Arial Nova" w:cs="Arial Nova"/>
          <w:b/>
          <w:bCs/>
          <w:color w:val="FFFFFF" w:themeColor="background1"/>
          <w:sz w:val="36"/>
          <w:szCs w:val="36"/>
        </w:rPr>
      </w:pPr>
      <w:r w:rsidRPr="6DA61DAD">
        <w:rPr>
          <w:rFonts w:ascii="Arial Nova" w:eastAsia="Arial Nova" w:hAnsi="Arial Nova" w:cs="Arial Nova"/>
          <w:b/>
          <w:bCs/>
          <w:color w:val="FFFFFF" w:themeColor="background1"/>
          <w:sz w:val="36"/>
          <w:szCs w:val="36"/>
        </w:rPr>
        <w:t>Zoom sur le diagramme réseau</w:t>
      </w:r>
    </w:p>
    <w:p w14:paraId="7DB6F3AF" w14:textId="2EB66EF6" w:rsidR="1A9B64FC" w:rsidRDefault="1A9B64FC" w:rsidP="6DA61DAD">
      <w:pPr>
        <w:spacing w:after="0"/>
        <w:jc w:val="both"/>
        <w:rPr>
          <w:rFonts w:ascii="Arial Nova" w:eastAsia="Arial Nova" w:hAnsi="Arial Nova" w:cs="Arial Nova"/>
          <w:b/>
          <w:bCs/>
          <w:color w:val="FFFFFF" w:themeColor="background1"/>
          <w:sz w:val="36"/>
          <w:szCs w:val="36"/>
        </w:rPr>
      </w:pPr>
    </w:p>
    <w:p w14:paraId="0095A0E8" w14:textId="33F150D2" w:rsidR="1A9B64FC" w:rsidRDefault="7F38CC34" w:rsidP="0B266FA4">
      <w:pPr>
        <w:spacing w:after="0"/>
        <w:jc w:val="both"/>
      </w:pPr>
      <w:r>
        <w:rPr>
          <w:noProof/>
        </w:rPr>
        <w:lastRenderedPageBreak/>
        <w:drawing>
          <wp:inline distT="0" distB="0" distL="0" distR="0" wp14:anchorId="2DDFBA0F" wp14:editId="3EC11600">
            <wp:extent cx="5724525" cy="5257798"/>
            <wp:effectExtent l="0" t="0" r="0" b="0"/>
            <wp:docPr id="1783403110" name="Image 1783403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5724525" cy="5257798"/>
                    </a:xfrm>
                    <a:prstGeom prst="rect">
                      <a:avLst/>
                    </a:prstGeom>
                  </pic:spPr>
                </pic:pic>
              </a:graphicData>
            </a:graphic>
          </wp:inline>
        </w:drawing>
      </w:r>
    </w:p>
    <w:p w14:paraId="5139C63F" w14:textId="0A56B6ED" w:rsidR="6DA61DAD" w:rsidRDefault="6DA61DAD" w:rsidP="6DA61DAD">
      <w:pPr>
        <w:spacing w:after="0"/>
        <w:jc w:val="both"/>
        <w:rPr>
          <w:rFonts w:ascii="Arial Nova" w:eastAsia="Arial Nova" w:hAnsi="Arial Nova" w:cs="Arial Nova"/>
          <w:b/>
          <w:bCs/>
          <w:color w:val="FFFFFF" w:themeColor="background1"/>
          <w:sz w:val="48"/>
          <w:szCs w:val="48"/>
        </w:rPr>
      </w:pPr>
    </w:p>
    <w:p w14:paraId="40B09A02" w14:textId="21898AFA" w:rsidR="6DA61DAD" w:rsidRDefault="6DA61DAD" w:rsidP="6DA61DAD">
      <w:pPr>
        <w:spacing w:after="0"/>
        <w:jc w:val="both"/>
        <w:rPr>
          <w:rFonts w:ascii="Arial Nova" w:eastAsia="Arial Nova" w:hAnsi="Arial Nova" w:cs="Arial Nova"/>
          <w:b/>
          <w:bCs/>
          <w:color w:val="FFFFFF" w:themeColor="background1"/>
          <w:sz w:val="48"/>
          <w:szCs w:val="48"/>
        </w:rPr>
      </w:pPr>
    </w:p>
    <w:p w14:paraId="21C7BAB5" w14:textId="236DB353" w:rsidR="6DA61DAD" w:rsidRDefault="6DA61DAD" w:rsidP="6DA61DAD">
      <w:pPr>
        <w:spacing w:after="0"/>
        <w:jc w:val="both"/>
        <w:rPr>
          <w:rFonts w:ascii="Arial Nova" w:eastAsia="Arial Nova" w:hAnsi="Arial Nova" w:cs="Arial Nova"/>
          <w:b/>
          <w:bCs/>
          <w:color w:val="FFFFFF" w:themeColor="background1"/>
          <w:sz w:val="48"/>
          <w:szCs w:val="48"/>
        </w:rPr>
      </w:pPr>
    </w:p>
    <w:p w14:paraId="7D359773" w14:textId="6E2D6683" w:rsidR="6DA61DAD" w:rsidRDefault="6DA61DAD" w:rsidP="6DA61DAD">
      <w:pPr>
        <w:spacing w:after="0"/>
        <w:jc w:val="both"/>
        <w:rPr>
          <w:rFonts w:ascii="Arial Nova" w:eastAsia="Arial Nova" w:hAnsi="Arial Nova" w:cs="Arial Nova"/>
          <w:b/>
          <w:bCs/>
          <w:color w:val="FFFFFF" w:themeColor="background1"/>
          <w:sz w:val="48"/>
          <w:szCs w:val="48"/>
        </w:rPr>
      </w:pPr>
    </w:p>
    <w:p w14:paraId="15C09EB3" w14:textId="246F7FA7" w:rsidR="6DA61DAD" w:rsidRDefault="6DA61DAD" w:rsidP="6DA61DAD">
      <w:pPr>
        <w:spacing w:after="0"/>
        <w:jc w:val="both"/>
        <w:rPr>
          <w:rFonts w:ascii="Arial Nova" w:eastAsia="Arial Nova" w:hAnsi="Arial Nova" w:cs="Arial Nova"/>
          <w:b/>
          <w:bCs/>
          <w:color w:val="FFFFFF" w:themeColor="background1"/>
          <w:sz w:val="48"/>
          <w:szCs w:val="48"/>
        </w:rPr>
      </w:pPr>
    </w:p>
    <w:p w14:paraId="287350D6" w14:textId="1FBA8099" w:rsidR="6DA61DAD" w:rsidRDefault="6DA61DAD" w:rsidP="6DA61DAD">
      <w:pPr>
        <w:spacing w:after="0"/>
        <w:jc w:val="both"/>
        <w:rPr>
          <w:rFonts w:ascii="Arial Nova" w:eastAsia="Arial Nova" w:hAnsi="Arial Nova" w:cs="Arial Nova"/>
          <w:b/>
          <w:bCs/>
          <w:color w:val="FFFFFF" w:themeColor="background1"/>
          <w:sz w:val="48"/>
          <w:szCs w:val="48"/>
        </w:rPr>
      </w:pPr>
    </w:p>
    <w:p w14:paraId="023CAC7A" w14:textId="0AB3F042" w:rsidR="6DA61DAD" w:rsidRDefault="6DA61DAD" w:rsidP="6DA61DAD">
      <w:pPr>
        <w:spacing w:after="0"/>
        <w:jc w:val="both"/>
        <w:rPr>
          <w:rFonts w:ascii="Arial Nova" w:eastAsia="Arial Nova" w:hAnsi="Arial Nova" w:cs="Arial Nova"/>
          <w:b/>
          <w:bCs/>
          <w:color w:val="FFFFFF" w:themeColor="background1"/>
          <w:sz w:val="36"/>
          <w:szCs w:val="36"/>
        </w:rPr>
      </w:pPr>
    </w:p>
    <w:p w14:paraId="16D1B77F" w14:textId="65118DA0" w:rsidR="73BA0DC4" w:rsidRDefault="73BA0DC4" w:rsidP="6DA61DAD">
      <w:pPr>
        <w:spacing w:after="0"/>
        <w:jc w:val="both"/>
        <w:rPr>
          <w:rFonts w:ascii="Arial Nova" w:eastAsia="Arial Nova" w:hAnsi="Arial Nova" w:cs="Arial Nova"/>
          <w:b/>
          <w:bCs/>
          <w:color w:val="FFFFFF" w:themeColor="background1"/>
          <w:sz w:val="36"/>
          <w:szCs w:val="36"/>
        </w:rPr>
      </w:pPr>
      <w:r w:rsidRPr="6DA61DAD">
        <w:rPr>
          <w:rFonts w:ascii="Arial Nova" w:eastAsia="Arial Nova" w:hAnsi="Arial Nova" w:cs="Arial Nova"/>
          <w:b/>
          <w:bCs/>
          <w:color w:val="FFFFFF" w:themeColor="background1"/>
          <w:sz w:val="36"/>
          <w:szCs w:val="36"/>
        </w:rPr>
        <w:t xml:space="preserve">Détails des services </w:t>
      </w:r>
      <w:r w:rsidR="05D0FA8B" w:rsidRPr="6DA61DAD">
        <w:rPr>
          <w:rFonts w:ascii="Arial Nova" w:eastAsia="Arial Nova" w:hAnsi="Arial Nova" w:cs="Arial Nova"/>
          <w:b/>
          <w:bCs/>
          <w:color w:val="FFFFFF" w:themeColor="background1"/>
          <w:sz w:val="36"/>
          <w:szCs w:val="36"/>
        </w:rPr>
        <w:t>virtualisés</w:t>
      </w:r>
    </w:p>
    <w:p w14:paraId="5C59856B" w14:textId="7AB5909B" w:rsidR="6DA61DAD" w:rsidRDefault="6DA61DAD" w:rsidP="6DA61DAD">
      <w:pPr>
        <w:spacing w:after="0"/>
        <w:jc w:val="both"/>
        <w:rPr>
          <w:rFonts w:ascii="Arial Nova" w:eastAsia="Arial Nova" w:hAnsi="Arial Nova" w:cs="Arial Nova"/>
          <w:b/>
          <w:bCs/>
          <w:color w:val="FFFFFF" w:themeColor="background1"/>
          <w:sz w:val="48"/>
          <w:szCs w:val="48"/>
        </w:rPr>
      </w:pPr>
    </w:p>
    <w:p w14:paraId="5C51E2DC" w14:textId="205843D2" w:rsidR="42528392" w:rsidRDefault="42528392" w:rsidP="6DA61DAD">
      <w:pPr>
        <w:spacing w:after="0"/>
        <w:jc w:val="both"/>
      </w:pPr>
      <w:r>
        <w:rPr>
          <w:noProof/>
        </w:rPr>
        <w:drawing>
          <wp:inline distT="0" distB="0" distL="0" distR="0" wp14:anchorId="5926EF66" wp14:editId="49AE0A0B">
            <wp:extent cx="5724524" cy="3629025"/>
            <wp:effectExtent l="0" t="0" r="0" b="0"/>
            <wp:docPr id="1138290114" name="Image 1138290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28A0092B-C50C-407E-A947-70E740481C1C}">
                          <a14:useLocalDpi xmlns:a14="http://schemas.microsoft.com/office/drawing/2010/main" val="0"/>
                        </a:ext>
                      </a:extLst>
                    </a:blip>
                    <a:stretch>
                      <a:fillRect/>
                    </a:stretch>
                  </pic:blipFill>
                  <pic:spPr>
                    <a:xfrm>
                      <a:off x="0" y="0"/>
                      <a:ext cx="5724524" cy="3629025"/>
                    </a:xfrm>
                    <a:prstGeom prst="rect">
                      <a:avLst/>
                    </a:prstGeom>
                  </pic:spPr>
                </pic:pic>
              </a:graphicData>
            </a:graphic>
          </wp:inline>
        </w:drawing>
      </w:r>
    </w:p>
    <w:p w14:paraId="0640C388" w14:textId="5D824DE5" w:rsidR="6DA61DAD" w:rsidRDefault="6DA61DAD" w:rsidP="6DA61DAD">
      <w:pPr>
        <w:spacing w:after="0"/>
        <w:jc w:val="both"/>
        <w:rPr>
          <w:rFonts w:ascii="Arial Nova" w:eastAsia="Arial Nova" w:hAnsi="Arial Nova" w:cs="Arial Nova"/>
          <w:b/>
          <w:bCs/>
          <w:color w:val="FFFFFF" w:themeColor="background1"/>
          <w:sz w:val="48"/>
          <w:szCs w:val="48"/>
        </w:rPr>
      </w:pPr>
    </w:p>
    <w:p w14:paraId="6561C3A1" w14:textId="324BE043" w:rsidR="6DA61DAD" w:rsidRDefault="6DA61DAD" w:rsidP="6DA61DAD">
      <w:pPr>
        <w:spacing w:after="0"/>
        <w:jc w:val="both"/>
        <w:rPr>
          <w:rFonts w:ascii="Arial Nova" w:eastAsia="Arial Nova" w:hAnsi="Arial Nova" w:cs="Arial Nova"/>
          <w:b/>
          <w:bCs/>
          <w:color w:val="FFFFFF" w:themeColor="background1"/>
          <w:sz w:val="48"/>
          <w:szCs w:val="48"/>
        </w:rPr>
      </w:pPr>
    </w:p>
    <w:p w14:paraId="3ED7C499" w14:textId="26DBCC71" w:rsidR="6DA61DAD" w:rsidRDefault="6DA61DAD" w:rsidP="6DA61DAD">
      <w:pPr>
        <w:spacing w:after="0"/>
        <w:jc w:val="both"/>
        <w:rPr>
          <w:rFonts w:ascii="Arial Nova" w:eastAsia="Arial Nova" w:hAnsi="Arial Nova" w:cs="Arial Nova"/>
          <w:b/>
          <w:bCs/>
          <w:color w:val="FFFFFF" w:themeColor="background1"/>
          <w:sz w:val="48"/>
          <w:szCs w:val="48"/>
        </w:rPr>
      </w:pPr>
    </w:p>
    <w:p w14:paraId="65DB28E2" w14:textId="31D7666D" w:rsidR="6DA61DAD" w:rsidRDefault="6DA61DAD" w:rsidP="6DA61DAD">
      <w:pPr>
        <w:spacing w:after="0"/>
        <w:jc w:val="both"/>
        <w:rPr>
          <w:rFonts w:ascii="Arial Nova" w:eastAsia="Arial Nova" w:hAnsi="Arial Nova" w:cs="Arial Nova"/>
          <w:b/>
          <w:bCs/>
          <w:color w:val="FFFFFF" w:themeColor="background1"/>
          <w:sz w:val="48"/>
          <w:szCs w:val="48"/>
        </w:rPr>
      </w:pPr>
    </w:p>
    <w:p w14:paraId="3964E994" w14:textId="500ACB9F" w:rsidR="6DA61DAD" w:rsidRDefault="6DA61DAD" w:rsidP="6DA61DAD">
      <w:pPr>
        <w:spacing w:after="0"/>
        <w:jc w:val="both"/>
        <w:rPr>
          <w:rFonts w:ascii="Arial Nova" w:eastAsia="Arial Nova" w:hAnsi="Arial Nova" w:cs="Arial Nova"/>
          <w:b/>
          <w:bCs/>
          <w:color w:val="FFFFFF" w:themeColor="background1"/>
          <w:sz w:val="48"/>
          <w:szCs w:val="48"/>
        </w:rPr>
      </w:pPr>
    </w:p>
    <w:p w14:paraId="5D343DC7" w14:textId="4A924F8F" w:rsidR="6DA61DAD" w:rsidRDefault="6DA61DAD" w:rsidP="6DA61DAD">
      <w:pPr>
        <w:spacing w:after="0"/>
        <w:jc w:val="both"/>
        <w:rPr>
          <w:rFonts w:ascii="Arial Nova" w:eastAsia="Arial Nova" w:hAnsi="Arial Nova" w:cs="Arial Nova"/>
          <w:b/>
          <w:bCs/>
          <w:color w:val="FFFFFF" w:themeColor="background1"/>
          <w:sz w:val="48"/>
          <w:szCs w:val="48"/>
        </w:rPr>
      </w:pPr>
    </w:p>
    <w:p w14:paraId="54AC5BA0" w14:textId="44B1E73A" w:rsidR="6DA61DAD" w:rsidRDefault="6DA61DAD" w:rsidP="6DA61DAD">
      <w:pPr>
        <w:spacing w:after="0"/>
        <w:jc w:val="both"/>
        <w:rPr>
          <w:rFonts w:ascii="Arial Nova" w:eastAsia="Arial Nova" w:hAnsi="Arial Nova" w:cs="Arial Nova"/>
          <w:b/>
          <w:bCs/>
          <w:color w:val="FFFFFF" w:themeColor="background1"/>
          <w:sz w:val="48"/>
          <w:szCs w:val="48"/>
        </w:rPr>
      </w:pPr>
    </w:p>
    <w:p w14:paraId="2969209E" w14:textId="77CD3C76" w:rsidR="6DA61DAD" w:rsidRDefault="6DA61DAD" w:rsidP="6DA61DAD">
      <w:pPr>
        <w:spacing w:after="0"/>
        <w:jc w:val="both"/>
        <w:rPr>
          <w:rFonts w:ascii="Arial Nova" w:eastAsia="Arial Nova" w:hAnsi="Arial Nova" w:cs="Arial Nova"/>
          <w:b/>
          <w:bCs/>
          <w:color w:val="FFFFFF" w:themeColor="background1"/>
          <w:sz w:val="48"/>
          <w:szCs w:val="48"/>
        </w:rPr>
      </w:pPr>
    </w:p>
    <w:p w14:paraId="3B4FB65B" w14:textId="1D554621" w:rsidR="6DA61DAD" w:rsidRDefault="6DA61DAD" w:rsidP="6DA61DAD">
      <w:pPr>
        <w:spacing w:after="0"/>
        <w:jc w:val="both"/>
        <w:rPr>
          <w:rFonts w:ascii="Arial Nova" w:eastAsia="Arial Nova" w:hAnsi="Arial Nova" w:cs="Arial Nova"/>
          <w:b/>
          <w:bCs/>
          <w:color w:val="FFFFFF" w:themeColor="background1"/>
          <w:sz w:val="48"/>
          <w:szCs w:val="48"/>
        </w:rPr>
      </w:pPr>
    </w:p>
    <w:p w14:paraId="6E3B6F4A" w14:textId="52A2F6EF" w:rsidR="1A9B64FC" w:rsidRDefault="5932E665" w:rsidP="0B266FA4">
      <w:pPr>
        <w:spacing w:after="0"/>
        <w:jc w:val="both"/>
        <w:rPr>
          <w:rFonts w:ascii="Arial Nova" w:eastAsia="Arial Nova" w:hAnsi="Arial Nova" w:cs="Arial Nova"/>
          <w:b/>
          <w:bCs/>
          <w:color w:val="FFFFFF" w:themeColor="background1"/>
          <w:sz w:val="48"/>
          <w:szCs w:val="48"/>
        </w:rPr>
      </w:pPr>
      <w:r w:rsidRPr="0B266FA4">
        <w:rPr>
          <w:rFonts w:ascii="Arial Nova" w:eastAsia="Arial Nova" w:hAnsi="Arial Nova" w:cs="Arial Nova"/>
          <w:b/>
          <w:bCs/>
          <w:color w:val="FFFFFF" w:themeColor="background1"/>
          <w:sz w:val="48"/>
          <w:szCs w:val="48"/>
        </w:rPr>
        <w:t>Tableau de Synthèse</w:t>
      </w:r>
    </w:p>
    <w:p w14:paraId="653042F3" w14:textId="75351FAF" w:rsidR="1A9B64FC" w:rsidRDefault="66458C01" w:rsidP="0B266FA4">
      <w:pPr>
        <w:pStyle w:val="Titre3"/>
        <w:spacing w:before="456" w:after="456"/>
        <w:jc w:val="both"/>
        <w:rPr>
          <w:rFonts w:ascii="Arial Nova" w:eastAsia="Arial Nova" w:hAnsi="Arial Nova" w:cs="Arial Nova"/>
          <w:sz w:val="28"/>
          <w:szCs w:val="28"/>
        </w:rPr>
      </w:pPr>
      <w:r w:rsidRPr="0B266FA4">
        <w:rPr>
          <w:rFonts w:ascii="Arial Nova" w:eastAsia="Arial Nova" w:hAnsi="Arial Nova" w:cs="Arial Nova"/>
          <w:sz w:val="28"/>
          <w:szCs w:val="28"/>
        </w:rPr>
        <w:lastRenderedPageBreak/>
        <w:t>Résumé de la configuration réseau</w:t>
      </w:r>
    </w:p>
    <w:p w14:paraId="4664B548" w14:textId="695F76CF" w:rsidR="1A9B64FC" w:rsidRDefault="66458C01"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b/>
          <w:bCs/>
        </w:rPr>
        <w:t>Plage d'adresses IP</w:t>
      </w:r>
      <w:r w:rsidRPr="0B266FA4">
        <w:rPr>
          <w:rFonts w:ascii="Arial Nova" w:eastAsia="Arial Nova" w:hAnsi="Arial Nova" w:cs="Arial Nova"/>
        </w:rPr>
        <w:t xml:space="preserve"> : 192.168.0.0 </w:t>
      </w:r>
      <w:r w:rsidR="6C22E0D6" w:rsidRPr="0B266FA4">
        <w:rPr>
          <w:rFonts w:ascii="Arial Nova" w:eastAsia="Arial Nova" w:hAnsi="Arial Nova" w:cs="Arial Nova"/>
        </w:rPr>
        <w:t>/</w:t>
      </w:r>
      <w:r w:rsidRPr="0B266FA4">
        <w:rPr>
          <w:rFonts w:ascii="Arial Nova" w:eastAsia="Arial Nova" w:hAnsi="Arial Nova" w:cs="Arial Nova"/>
        </w:rPr>
        <w:t xml:space="preserve"> 192.168.0.</w:t>
      </w:r>
      <w:r w:rsidR="4F6A9E42" w:rsidRPr="0B266FA4">
        <w:rPr>
          <w:rFonts w:ascii="Arial Nova" w:eastAsia="Arial Nova" w:hAnsi="Arial Nova" w:cs="Arial Nova"/>
        </w:rPr>
        <w:t>254</w:t>
      </w:r>
    </w:p>
    <w:p w14:paraId="148D3169" w14:textId="5DFF5031" w:rsidR="1A9B64FC" w:rsidRDefault="66458C01" w:rsidP="0B266FA4">
      <w:pPr>
        <w:pStyle w:val="Paragraphedeliste"/>
        <w:numPr>
          <w:ilvl w:val="0"/>
          <w:numId w:val="24"/>
        </w:numPr>
        <w:spacing w:after="0"/>
        <w:jc w:val="both"/>
        <w:rPr>
          <w:rFonts w:ascii="Arial Nova" w:eastAsia="Arial Nova" w:hAnsi="Arial Nova" w:cs="Arial Nova"/>
        </w:rPr>
      </w:pPr>
      <w:r w:rsidRPr="0B266FA4">
        <w:rPr>
          <w:rFonts w:ascii="Arial Nova" w:eastAsia="Arial Nova" w:hAnsi="Arial Nova" w:cs="Arial Nova"/>
          <w:b/>
          <w:bCs/>
        </w:rPr>
        <w:t>Adresse IP du routeur/passerelle</w:t>
      </w:r>
      <w:r w:rsidRPr="0B266FA4">
        <w:rPr>
          <w:rFonts w:ascii="Arial Nova" w:eastAsia="Arial Nova" w:hAnsi="Arial Nova" w:cs="Arial Nova"/>
        </w:rPr>
        <w:t xml:space="preserve"> : 192.168.0.254</w:t>
      </w:r>
    </w:p>
    <w:p w14:paraId="1D9BFE13" w14:textId="4B12AEBF" w:rsidR="1A9B64FC" w:rsidRDefault="0FC7F7E6" w:rsidP="0B266FA4">
      <w:pPr>
        <w:pStyle w:val="Paragraphedeliste"/>
        <w:numPr>
          <w:ilvl w:val="0"/>
          <w:numId w:val="24"/>
        </w:numPr>
        <w:spacing w:after="0"/>
        <w:jc w:val="both"/>
        <w:rPr>
          <w:rFonts w:ascii="Arial Nova" w:eastAsia="Arial Nova" w:hAnsi="Arial Nova" w:cs="Arial Nova"/>
        </w:rPr>
      </w:pPr>
      <w:r w:rsidRPr="6DA61DAD">
        <w:rPr>
          <w:rFonts w:ascii="Arial Nova" w:eastAsia="Arial Nova" w:hAnsi="Arial Nova" w:cs="Arial Nova"/>
          <w:b/>
          <w:bCs/>
        </w:rPr>
        <w:t>Serveur DNS</w:t>
      </w:r>
      <w:r w:rsidRPr="6DA61DAD">
        <w:rPr>
          <w:rFonts w:ascii="Arial Nova" w:eastAsia="Arial Nova" w:hAnsi="Arial Nova" w:cs="Arial Nova"/>
        </w:rPr>
        <w:t xml:space="preserve"> : 192.168.0.254</w:t>
      </w:r>
    </w:p>
    <w:p w14:paraId="3EB6B443" w14:textId="5C3118EA" w:rsidR="2E9444AC" w:rsidRDefault="2E9444AC" w:rsidP="6DA61DAD">
      <w:pPr>
        <w:pStyle w:val="Paragraphedeliste"/>
        <w:numPr>
          <w:ilvl w:val="0"/>
          <w:numId w:val="24"/>
        </w:numPr>
        <w:spacing w:after="0"/>
        <w:jc w:val="both"/>
        <w:rPr>
          <w:rFonts w:ascii="Arial Nova" w:eastAsia="Arial Nova" w:hAnsi="Arial Nova" w:cs="Arial Nova"/>
        </w:rPr>
      </w:pPr>
      <w:r w:rsidRPr="6DA61DAD">
        <w:rPr>
          <w:rFonts w:ascii="Arial Nova" w:eastAsia="Arial Nova" w:hAnsi="Arial Nova" w:cs="Arial Nova"/>
          <w:b/>
          <w:bCs/>
        </w:rPr>
        <w:t>Adresse du Firewall</w:t>
      </w:r>
      <w:r w:rsidRPr="6DA61DAD">
        <w:rPr>
          <w:rFonts w:ascii="Arial Nova" w:eastAsia="Arial Nova" w:hAnsi="Arial Nova" w:cs="Arial Nova"/>
        </w:rPr>
        <w:t xml:space="preserve"> : 192.168.0.103</w:t>
      </w:r>
    </w:p>
    <w:p w14:paraId="68A57DEA" w14:textId="51206021" w:rsidR="1A9B64FC" w:rsidRDefault="1A9B64FC" w:rsidP="0B266FA4">
      <w:pPr>
        <w:spacing w:after="0"/>
        <w:jc w:val="both"/>
        <w:rPr>
          <w:rFonts w:ascii="Arial Nova" w:eastAsia="Arial Nova" w:hAnsi="Arial Nova" w:cs="Arial Nova"/>
          <w:b/>
          <w:bCs/>
          <w:color w:val="FFFFFF" w:themeColor="background1"/>
          <w:sz w:val="48"/>
          <w:szCs w:val="48"/>
        </w:rPr>
      </w:pPr>
    </w:p>
    <w:tbl>
      <w:tblPr>
        <w:tblStyle w:val="TableauGrille4-Accentuation1"/>
        <w:tblW w:w="6564" w:type="dxa"/>
        <w:jc w:val="center"/>
        <w:tblLook w:val="06A0" w:firstRow="1" w:lastRow="0" w:firstColumn="1" w:lastColumn="0" w:noHBand="1" w:noVBand="1"/>
      </w:tblPr>
      <w:tblGrid>
        <w:gridCol w:w="2451"/>
        <w:gridCol w:w="4113"/>
      </w:tblGrid>
      <w:tr w:rsidR="0B266FA4" w14:paraId="166B921F" w14:textId="77777777" w:rsidTr="6DA61DAD">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451" w:type="dxa"/>
            <w:shd w:val="clear" w:color="auto" w:fill="215E99" w:themeFill="text2" w:themeFillTint="BF"/>
          </w:tcPr>
          <w:p w14:paraId="1553B2EC" w14:textId="3647F796" w:rsidR="2F29CF53" w:rsidRDefault="199D3D2E" w:rsidP="6DA61DAD">
            <w:r w:rsidRPr="6DA61DAD">
              <w:rPr>
                <w:rFonts w:ascii="Arial Nova" w:eastAsia="Arial Nova" w:hAnsi="Arial Nova" w:cs="Arial Nova"/>
              </w:rPr>
              <w:t>Adressage IP</w:t>
            </w:r>
          </w:p>
        </w:tc>
        <w:tc>
          <w:tcPr>
            <w:tcW w:w="4113" w:type="dxa"/>
            <w:shd w:val="clear" w:color="auto" w:fill="215E99" w:themeFill="text2" w:themeFillTint="BF"/>
          </w:tcPr>
          <w:p w14:paraId="6B488DD8" w14:textId="71B886EF" w:rsidR="18A17A8F" w:rsidRDefault="18A17A8F" w:rsidP="0B266FA4">
            <w:pPr>
              <w:jc w:val="center"/>
              <w:cnfStyle w:val="100000000000" w:firstRow="1" w:lastRow="0" w:firstColumn="0" w:lastColumn="0" w:oddVBand="0" w:evenVBand="0" w:oddHBand="0" w:evenHBand="0" w:firstRowFirstColumn="0" w:firstRowLastColumn="0" w:lastRowFirstColumn="0" w:lastRowLastColumn="0"/>
            </w:pPr>
            <w:r w:rsidRPr="0B266FA4">
              <w:t>Équipement/Service</w:t>
            </w:r>
          </w:p>
        </w:tc>
      </w:tr>
      <w:tr w:rsidR="0B266FA4" w14:paraId="51CD4C56" w14:textId="77777777" w:rsidTr="6DA61DAD">
        <w:trPr>
          <w:trHeight w:val="375"/>
          <w:jc w:val="center"/>
        </w:trPr>
        <w:tc>
          <w:tcPr>
            <w:cnfStyle w:val="001000000000" w:firstRow="0" w:lastRow="0" w:firstColumn="1" w:lastColumn="0" w:oddVBand="0" w:evenVBand="0" w:oddHBand="0" w:evenHBand="0" w:firstRowFirstColumn="0" w:firstRowLastColumn="0" w:lastRowFirstColumn="0" w:lastRowLastColumn="0"/>
            <w:tcW w:w="2451" w:type="dxa"/>
          </w:tcPr>
          <w:p w14:paraId="15F694DA" w14:textId="5D8048F4" w:rsidR="0AC6C29B" w:rsidRDefault="0AC6C29B" w:rsidP="0B266FA4">
            <w:r w:rsidRPr="0B266FA4">
              <w:t>Routeur/passerelle</w:t>
            </w:r>
          </w:p>
          <w:p w14:paraId="55E93FF0" w14:textId="153C9BB0" w:rsidR="0B266FA4" w:rsidRDefault="0B266FA4" w:rsidP="0B266FA4">
            <w:pPr>
              <w:rPr>
                <w:rFonts w:ascii="Arial Nova" w:eastAsia="Arial Nova" w:hAnsi="Arial Nova" w:cs="Arial Nova"/>
                <w:sz w:val="20"/>
                <w:szCs w:val="20"/>
              </w:rPr>
            </w:pPr>
          </w:p>
        </w:tc>
        <w:tc>
          <w:tcPr>
            <w:tcW w:w="4113" w:type="dxa"/>
          </w:tcPr>
          <w:p w14:paraId="51192937" w14:textId="5D82D00E" w:rsidR="7BFF2128" w:rsidRDefault="7BFF2128" w:rsidP="0B266FA4">
            <w:pPr>
              <w:cnfStyle w:val="000000000000" w:firstRow="0" w:lastRow="0" w:firstColumn="0" w:lastColumn="0" w:oddVBand="0" w:evenVBand="0" w:oddHBand="0" w:evenHBand="0" w:firstRowFirstColumn="0" w:firstRowLastColumn="0" w:lastRowFirstColumn="0" w:lastRowLastColumn="0"/>
            </w:pPr>
            <w:r>
              <w:t>192.168.0.254</w:t>
            </w:r>
          </w:p>
        </w:tc>
      </w:tr>
      <w:tr w:rsidR="0B266FA4" w14:paraId="2A9A5D80" w14:textId="77777777" w:rsidTr="6DA61DAD">
        <w:trPr>
          <w:trHeight w:val="300"/>
          <w:jc w:val="center"/>
        </w:trPr>
        <w:tc>
          <w:tcPr>
            <w:cnfStyle w:val="001000000000" w:firstRow="0" w:lastRow="0" w:firstColumn="1" w:lastColumn="0" w:oddVBand="0" w:evenVBand="0" w:oddHBand="0" w:evenHBand="0" w:firstRowFirstColumn="0" w:firstRowLastColumn="0" w:lastRowFirstColumn="0" w:lastRowLastColumn="0"/>
            <w:tcW w:w="2451" w:type="dxa"/>
          </w:tcPr>
          <w:p w14:paraId="382393AD" w14:textId="06A6983C" w:rsidR="4F9A43D2" w:rsidRDefault="4F9A43D2" w:rsidP="0B266FA4">
            <w:r w:rsidRPr="0B266FA4">
              <w:t xml:space="preserve">Serveur </w:t>
            </w:r>
            <w:proofErr w:type="spellStart"/>
            <w:r w:rsidRPr="0B266FA4">
              <w:t>Proxmox</w:t>
            </w:r>
            <w:proofErr w:type="spellEnd"/>
          </w:p>
          <w:p w14:paraId="56E0D28F" w14:textId="14781C01" w:rsidR="0B266FA4" w:rsidRDefault="0B266FA4" w:rsidP="0B266FA4"/>
          <w:p w14:paraId="63A8B1F6" w14:textId="4C2AFEF0" w:rsidR="0B266FA4" w:rsidRDefault="0B266FA4" w:rsidP="0B266FA4">
            <w:pPr>
              <w:rPr>
                <w:rFonts w:ascii="Arial Nova" w:eastAsia="Arial Nova" w:hAnsi="Arial Nova" w:cs="Arial Nova"/>
                <w:sz w:val="20"/>
                <w:szCs w:val="20"/>
              </w:rPr>
            </w:pPr>
          </w:p>
        </w:tc>
        <w:tc>
          <w:tcPr>
            <w:tcW w:w="4113" w:type="dxa"/>
          </w:tcPr>
          <w:p w14:paraId="5BE5B8CE" w14:textId="4EA46D91" w:rsidR="78B18429" w:rsidRDefault="78B18429" w:rsidP="0B266FA4">
            <w:pPr>
              <w:cnfStyle w:val="000000000000" w:firstRow="0" w:lastRow="0" w:firstColumn="0" w:lastColumn="0" w:oddVBand="0" w:evenVBand="0" w:oddHBand="0" w:evenHBand="0" w:firstRowFirstColumn="0" w:firstRowLastColumn="0" w:lastRowFirstColumn="0" w:lastRowLastColumn="0"/>
            </w:pPr>
            <w:r>
              <w:t>192.168.0.100</w:t>
            </w:r>
          </w:p>
        </w:tc>
      </w:tr>
      <w:tr w:rsidR="0B266FA4" w14:paraId="296AB5FA" w14:textId="77777777" w:rsidTr="6DA61DAD">
        <w:trPr>
          <w:trHeight w:val="420"/>
          <w:jc w:val="center"/>
        </w:trPr>
        <w:tc>
          <w:tcPr>
            <w:cnfStyle w:val="001000000000" w:firstRow="0" w:lastRow="0" w:firstColumn="1" w:lastColumn="0" w:oddVBand="0" w:evenVBand="0" w:oddHBand="0" w:evenHBand="0" w:firstRowFirstColumn="0" w:firstRowLastColumn="0" w:lastRowFirstColumn="0" w:lastRowLastColumn="0"/>
            <w:tcW w:w="2451" w:type="dxa"/>
          </w:tcPr>
          <w:p w14:paraId="17652BF0" w14:textId="25C4E7E5" w:rsidR="7D97818A" w:rsidRDefault="7D97818A" w:rsidP="0B266FA4">
            <w:r w:rsidRPr="0B266FA4">
              <w:t xml:space="preserve">Cisco Catalyst </w:t>
            </w:r>
            <w:proofErr w:type="spellStart"/>
            <w:r w:rsidRPr="0B266FA4">
              <w:t>Series</w:t>
            </w:r>
            <w:proofErr w:type="spellEnd"/>
          </w:p>
          <w:p w14:paraId="47EC3938" w14:textId="613A998F" w:rsidR="0B266FA4" w:rsidRDefault="0B266FA4" w:rsidP="0B266FA4">
            <w:pPr>
              <w:rPr>
                <w:rFonts w:ascii="Arial Nova" w:eastAsia="Arial Nova" w:hAnsi="Arial Nova" w:cs="Arial Nova"/>
                <w:sz w:val="20"/>
                <w:szCs w:val="20"/>
                <w:highlight w:val="yellow"/>
              </w:rPr>
            </w:pPr>
          </w:p>
        </w:tc>
        <w:tc>
          <w:tcPr>
            <w:tcW w:w="4113" w:type="dxa"/>
          </w:tcPr>
          <w:p w14:paraId="408B2871" w14:textId="1F80B430" w:rsidR="4C54127E" w:rsidRDefault="4C54127E" w:rsidP="0B266FA4">
            <w:pPr>
              <w:cnfStyle w:val="000000000000" w:firstRow="0" w:lastRow="0" w:firstColumn="0" w:lastColumn="0" w:oddVBand="0" w:evenVBand="0" w:oddHBand="0" w:evenHBand="0" w:firstRowFirstColumn="0" w:firstRowLastColumn="0" w:lastRowFirstColumn="0" w:lastRowLastColumn="0"/>
            </w:pPr>
            <w:r>
              <w:t>192.168.0.101, 192.168.0.102</w:t>
            </w:r>
          </w:p>
          <w:p w14:paraId="76AE8243" w14:textId="4425F184" w:rsidR="0B266FA4" w:rsidRDefault="0B266FA4" w:rsidP="0B266FA4">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p>
        </w:tc>
      </w:tr>
      <w:tr w:rsidR="0B266FA4" w14:paraId="270EFC6E" w14:textId="77777777" w:rsidTr="6DA61DAD">
        <w:trPr>
          <w:trHeight w:val="420"/>
          <w:jc w:val="center"/>
        </w:trPr>
        <w:tc>
          <w:tcPr>
            <w:cnfStyle w:val="001000000000" w:firstRow="0" w:lastRow="0" w:firstColumn="1" w:lastColumn="0" w:oddVBand="0" w:evenVBand="0" w:oddHBand="0" w:evenHBand="0" w:firstRowFirstColumn="0" w:firstRowLastColumn="0" w:lastRowFirstColumn="0" w:lastRowLastColumn="0"/>
            <w:tcW w:w="2451" w:type="dxa"/>
          </w:tcPr>
          <w:p w14:paraId="79E905D3" w14:textId="2F5BB31B" w:rsidR="61B6D034" w:rsidRDefault="4411F775" w:rsidP="6DA61DAD">
            <w:pPr>
              <w:spacing w:line="279" w:lineRule="auto"/>
            </w:pPr>
            <w:r w:rsidRPr="6DA61DAD">
              <w:t xml:space="preserve">FW </w:t>
            </w:r>
            <w:proofErr w:type="spellStart"/>
            <w:r w:rsidRPr="6DA61DAD">
              <w:t>OpnSense</w:t>
            </w:r>
            <w:proofErr w:type="spellEnd"/>
          </w:p>
        </w:tc>
        <w:tc>
          <w:tcPr>
            <w:tcW w:w="4113" w:type="dxa"/>
          </w:tcPr>
          <w:p w14:paraId="67907E73" w14:textId="5728310E" w:rsidR="61B6D034" w:rsidRDefault="61B6D034" w:rsidP="0B266FA4">
            <w:pPr>
              <w:cnfStyle w:val="000000000000" w:firstRow="0" w:lastRow="0" w:firstColumn="0" w:lastColumn="0" w:oddVBand="0" w:evenVBand="0" w:oddHBand="0" w:evenHBand="0" w:firstRowFirstColumn="0" w:firstRowLastColumn="0" w:lastRowFirstColumn="0" w:lastRowLastColumn="0"/>
            </w:pPr>
            <w:r>
              <w:t>192.168.0.103</w:t>
            </w:r>
          </w:p>
        </w:tc>
      </w:tr>
      <w:tr w:rsidR="0B266FA4" w14:paraId="1F4FED38" w14:textId="77777777" w:rsidTr="6DA61DAD">
        <w:trPr>
          <w:trHeight w:val="420"/>
          <w:jc w:val="center"/>
        </w:trPr>
        <w:tc>
          <w:tcPr>
            <w:cnfStyle w:val="001000000000" w:firstRow="0" w:lastRow="0" w:firstColumn="1" w:lastColumn="0" w:oddVBand="0" w:evenVBand="0" w:oddHBand="0" w:evenHBand="0" w:firstRowFirstColumn="0" w:firstRowLastColumn="0" w:lastRowFirstColumn="0" w:lastRowLastColumn="0"/>
            <w:tcW w:w="2451" w:type="dxa"/>
          </w:tcPr>
          <w:p w14:paraId="5814E80F" w14:textId="475CBDFD" w:rsidR="61B6D034" w:rsidRDefault="61B6D034" w:rsidP="0B266FA4">
            <w:r w:rsidRPr="0B266FA4">
              <w:t>Windows Server 1</w:t>
            </w:r>
          </w:p>
        </w:tc>
        <w:tc>
          <w:tcPr>
            <w:tcW w:w="4113" w:type="dxa"/>
          </w:tcPr>
          <w:p w14:paraId="7BF63053" w14:textId="439B169A" w:rsidR="61B6D034" w:rsidRDefault="61B6D034" w:rsidP="0B266FA4">
            <w:pPr>
              <w:cnfStyle w:val="000000000000" w:firstRow="0" w:lastRow="0" w:firstColumn="0" w:lastColumn="0" w:oddVBand="0" w:evenVBand="0" w:oddHBand="0" w:evenHBand="0" w:firstRowFirstColumn="0" w:firstRowLastColumn="0" w:lastRowFirstColumn="0" w:lastRowLastColumn="0"/>
            </w:pPr>
            <w:r>
              <w:t>192.168.0.104</w:t>
            </w:r>
          </w:p>
          <w:p w14:paraId="20B5E6F3" w14:textId="7AE3CB0E" w:rsidR="0B266FA4" w:rsidRDefault="0B266FA4" w:rsidP="0B266FA4">
            <w:pPr>
              <w:cnfStyle w:val="000000000000" w:firstRow="0" w:lastRow="0" w:firstColumn="0" w:lastColumn="0" w:oddVBand="0" w:evenVBand="0" w:oddHBand="0" w:evenHBand="0" w:firstRowFirstColumn="0" w:firstRowLastColumn="0" w:lastRowFirstColumn="0" w:lastRowLastColumn="0"/>
            </w:pPr>
          </w:p>
        </w:tc>
      </w:tr>
      <w:tr w:rsidR="0B266FA4" w14:paraId="3A2F2EFB" w14:textId="77777777" w:rsidTr="6DA61DAD">
        <w:trPr>
          <w:trHeight w:val="420"/>
          <w:jc w:val="center"/>
        </w:trPr>
        <w:tc>
          <w:tcPr>
            <w:cnfStyle w:val="001000000000" w:firstRow="0" w:lastRow="0" w:firstColumn="1" w:lastColumn="0" w:oddVBand="0" w:evenVBand="0" w:oddHBand="0" w:evenHBand="0" w:firstRowFirstColumn="0" w:firstRowLastColumn="0" w:lastRowFirstColumn="0" w:lastRowLastColumn="0"/>
            <w:tcW w:w="2451" w:type="dxa"/>
          </w:tcPr>
          <w:p w14:paraId="036BF977" w14:textId="2201B292" w:rsidR="61B6D034" w:rsidRDefault="61B6D034" w:rsidP="0B266FA4">
            <w:r w:rsidRPr="0B266FA4">
              <w:t>Windows Server 2</w:t>
            </w:r>
          </w:p>
        </w:tc>
        <w:tc>
          <w:tcPr>
            <w:tcW w:w="4113" w:type="dxa"/>
          </w:tcPr>
          <w:p w14:paraId="5E68B560" w14:textId="6D60CF8C" w:rsidR="61B6D034" w:rsidRDefault="61B6D034" w:rsidP="0B266FA4">
            <w:pPr>
              <w:cnfStyle w:val="000000000000" w:firstRow="0" w:lastRow="0" w:firstColumn="0" w:lastColumn="0" w:oddVBand="0" w:evenVBand="0" w:oddHBand="0" w:evenHBand="0" w:firstRowFirstColumn="0" w:firstRowLastColumn="0" w:lastRowFirstColumn="0" w:lastRowLastColumn="0"/>
            </w:pPr>
            <w:r>
              <w:t>192.168.0.105</w:t>
            </w:r>
          </w:p>
        </w:tc>
      </w:tr>
      <w:tr w:rsidR="0B266FA4" w14:paraId="5C8E8E9C" w14:textId="77777777" w:rsidTr="6DA61DAD">
        <w:trPr>
          <w:trHeight w:val="420"/>
          <w:jc w:val="center"/>
        </w:trPr>
        <w:tc>
          <w:tcPr>
            <w:cnfStyle w:val="001000000000" w:firstRow="0" w:lastRow="0" w:firstColumn="1" w:lastColumn="0" w:oddVBand="0" w:evenVBand="0" w:oddHBand="0" w:evenHBand="0" w:firstRowFirstColumn="0" w:firstRowLastColumn="0" w:lastRowFirstColumn="0" w:lastRowLastColumn="0"/>
            <w:tcW w:w="2451" w:type="dxa"/>
          </w:tcPr>
          <w:p w14:paraId="2DBDEB4A" w14:textId="2D806686" w:rsidR="0B266FA4" w:rsidRDefault="1562966D" w:rsidP="0B266FA4">
            <w:proofErr w:type="spellStart"/>
            <w:r w:rsidRPr="6DA61DAD">
              <w:t>Zammad</w:t>
            </w:r>
            <w:proofErr w:type="spellEnd"/>
            <w:r w:rsidRPr="6DA61DAD">
              <w:t xml:space="preserve"> Server</w:t>
            </w:r>
          </w:p>
        </w:tc>
        <w:tc>
          <w:tcPr>
            <w:tcW w:w="4113" w:type="dxa"/>
          </w:tcPr>
          <w:p w14:paraId="2B651C8F" w14:textId="38EB1421" w:rsidR="0B266FA4" w:rsidRDefault="1562966D" w:rsidP="0B266FA4">
            <w:pPr>
              <w:cnfStyle w:val="000000000000" w:firstRow="0" w:lastRow="0" w:firstColumn="0" w:lastColumn="0" w:oddVBand="0" w:evenVBand="0" w:oddHBand="0" w:evenHBand="0" w:firstRowFirstColumn="0" w:firstRowLastColumn="0" w:lastRowFirstColumn="0" w:lastRowLastColumn="0"/>
            </w:pPr>
            <w:r>
              <w:t>192.168.0.150</w:t>
            </w:r>
          </w:p>
        </w:tc>
      </w:tr>
      <w:tr w:rsidR="0B266FA4" w14:paraId="63EE1248" w14:textId="77777777" w:rsidTr="6DA61DAD">
        <w:trPr>
          <w:trHeight w:val="420"/>
          <w:jc w:val="center"/>
        </w:trPr>
        <w:tc>
          <w:tcPr>
            <w:cnfStyle w:val="001000000000" w:firstRow="0" w:lastRow="0" w:firstColumn="1" w:lastColumn="0" w:oddVBand="0" w:evenVBand="0" w:oddHBand="0" w:evenHBand="0" w:firstRowFirstColumn="0" w:firstRowLastColumn="0" w:lastRowFirstColumn="0" w:lastRowLastColumn="0"/>
            <w:tcW w:w="2451" w:type="dxa"/>
          </w:tcPr>
          <w:p w14:paraId="79DAF486" w14:textId="56E1A249" w:rsidR="0B266FA4" w:rsidRDefault="1562966D" w:rsidP="0B266FA4">
            <w:proofErr w:type="spellStart"/>
            <w:r w:rsidRPr="6DA61DAD">
              <w:t>Snipe</w:t>
            </w:r>
            <w:proofErr w:type="spellEnd"/>
            <w:r w:rsidRPr="6DA61DAD">
              <w:t>-IT Server</w:t>
            </w:r>
          </w:p>
        </w:tc>
        <w:tc>
          <w:tcPr>
            <w:tcW w:w="4113" w:type="dxa"/>
          </w:tcPr>
          <w:p w14:paraId="1FBF676B" w14:textId="65C8FA6A" w:rsidR="0B266FA4" w:rsidRDefault="1562966D" w:rsidP="0B266FA4">
            <w:pPr>
              <w:cnfStyle w:val="000000000000" w:firstRow="0" w:lastRow="0" w:firstColumn="0" w:lastColumn="0" w:oddVBand="0" w:evenVBand="0" w:oddHBand="0" w:evenHBand="0" w:firstRowFirstColumn="0" w:firstRowLastColumn="0" w:lastRowFirstColumn="0" w:lastRowLastColumn="0"/>
            </w:pPr>
            <w:r>
              <w:t>192.168.0.151</w:t>
            </w:r>
          </w:p>
        </w:tc>
      </w:tr>
      <w:tr w:rsidR="0B266FA4" w14:paraId="23A2EBF3" w14:textId="77777777" w:rsidTr="6DA61DAD">
        <w:trPr>
          <w:trHeight w:val="420"/>
          <w:jc w:val="center"/>
        </w:trPr>
        <w:tc>
          <w:tcPr>
            <w:cnfStyle w:val="001000000000" w:firstRow="0" w:lastRow="0" w:firstColumn="1" w:lastColumn="0" w:oddVBand="0" w:evenVBand="0" w:oddHBand="0" w:evenHBand="0" w:firstRowFirstColumn="0" w:firstRowLastColumn="0" w:lastRowFirstColumn="0" w:lastRowLastColumn="0"/>
            <w:tcW w:w="2451" w:type="dxa"/>
          </w:tcPr>
          <w:p w14:paraId="20AB785B" w14:textId="3418367E" w:rsidR="0B266FA4" w:rsidRDefault="1562966D" w:rsidP="0B266FA4">
            <w:proofErr w:type="spellStart"/>
            <w:r w:rsidRPr="6DA61DAD">
              <w:t>LibreNMS</w:t>
            </w:r>
            <w:proofErr w:type="spellEnd"/>
            <w:r w:rsidRPr="6DA61DAD">
              <w:t xml:space="preserve"> Server</w:t>
            </w:r>
          </w:p>
        </w:tc>
        <w:tc>
          <w:tcPr>
            <w:tcW w:w="4113" w:type="dxa"/>
          </w:tcPr>
          <w:p w14:paraId="619AFFA7" w14:textId="3464A6BF" w:rsidR="0B266FA4" w:rsidRDefault="1562966D" w:rsidP="0B266FA4">
            <w:pPr>
              <w:cnfStyle w:val="000000000000" w:firstRow="0" w:lastRow="0" w:firstColumn="0" w:lastColumn="0" w:oddVBand="0" w:evenVBand="0" w:oddHBand="0" w:evenHBand="0" w:firstRowFirstColumn="0" w:firstRowLastColumn="0" w:lastRowFirstColumn="0" w:lastRowLastColumn="0"/>
            </w:pPr>
            <w:r>
              <w:t>192.168.0.152</w:t>
            </w:r>
          </w:p>
        </w:tc>
      </w:tr>
      <w:tr w:rsidR="0B266FA4" w14:paraId="00BE080D" w14:textId="77777777" w:rsidTr="6DA61DAD">
        <w:trPr>
          <w:trHeight w:val="420"/>
          <w:jc w:val="center"/>
        </w:trPr>
        <w:tc>
          <w:tcPr>
            <w:cnfStyle w:val="001000000000" w:firstRow="0" w:lastRow="0" w:firstColumn="1" w:lastColumn="0" w:oddVBand="0" w:evenVBand="0" w:oddHBand="0" w:evenHBand="0" w:firstRowFirstColumn="0" w:firstRowLastColumn="0" w:lastRowFirstColumn="0" w:lastRowLastColumn="0"/>
            <w:tcW w:w="2451" w:type="dxa"/>
          </w:tcPr>
          <w:p w14:paraId="501CCCF6" w14:textId="3335EA25" w:rsidR="0B266FA4" w:rsidRDefault="1562966D" w:rsidP="0B266FA4">
            <w:proofErr w:type="spellStart"/>
            <w:r w:rsidRPr="6DA61DAD">
              <w:t>Mailcow</w:t>
            </w:r>
            <w:proofErr w:type="spellEnd"/>
            <w:r w:rsidRPr="6DA61DAD">
              <w:t xml:space="preserve"> Server</w:t>
            </w:r>
          </w:p>
        </w:tc>
        <w:tc>
          <w:tcPr>
            <w:tcW w:w="4113" w:type="dxa"/>
          </w:tcPr>
          <w:p w14:paraId="027E67FF" w14:textId="5BC289F6" w:rsidR="0B266FA4" w:rsidRDefault="1562966D" w:rsidP="0B266FA4">
            <w:pPr>
              <w:cnfStyle w:val="000000000000" w:firstRow="0" w:lastRow="0" w:firstColumn="0" w:lastColumn="0" w:oddVBand="0" w:evenVBand="0" w:oddHBand="0" w:evenHBand="0" w:firstRowFirstColumn="0" w:firstRowLastColumn="0" w:lastRowFirstColumn="0" w:lastRowLastColumn="0"/>
            </w:pPr>
            <w:r>
              <w:t>192.168.0.155</w:t>
            </w:r>
          </w:p>
        </w:tc>
      </w:tr>
    </w:tbl>
    <w:p w14:paraId="70B7B38D" w14:textId="5F1E2CED" w:rsidR="1A9B64FC" w:rsidRDefault="1A9B64FC" w:rsidP="0B266FA4">
      <w:pPr>
        <w:pStyle w:val="Titre4"/>
        <w:jc w:val="both"/>
        <w:rPr>
          <w:rFonts w:ascii="Arial Nova" w:eastAsia="Arial Nova" w:hAnsi="Arial Nova" w:cs="Arial Nova"/>
          <w:b/>
          <w:bCs/>
          <w:sz w:val="20"/>
          <w:szCs w:val="20"/>
        </w:rPr>
      </w:pPr>
    </w:p>
    <w:p w14:paraId="1D14F0F5" w14:textId="2777A9BB" w:rsidR="6DA61DAD" w:rsidRDefault="6DA61DAD" w:rsidP="6DA61DAD"/>
    <w:p w14:paraId="6448D132" w14:textId="7110334F" w:rsidR="1A9B64FC" w:rsidRDefault="1A9B64FC" w:rsidP="6DA61DAD">
      <w:pPr>
        <w:pStyle w:val="Titre4"/>
        <w:jc w:val="both"/>
        <w:rPr>
          <w:rFonts w:ascii="Arial Nova" w:eastAsia="Arial Nova" w:hAnsi="Arial Nova" w:cs="Arial Nova"/>
          <w:b/>
          <w:bCs/>
          <w:sz w:val="20"/>
          <w:szCs w:val="20"/>
        </w:rPr>
      </w:pPr>
    </w:p>
    <w:p w14:paraId="4E7C168E" w14:textId="6433374B" w:rsidR="6DA61DAD" w:rsidRDefault="6DA61DAD" w:rsidP="6DA61DAD"/>
    <w:p w14:paraId="4A25CD68" w14:textId="500BB8E0" w:rsidR="6DA61DAD" w:rsidRDefault="6DA61DAD" w:rsidP="6DA61DAD"/>
    <w:p w14:paraId="2D2204D1" w14:textId="75CB691A" w:rsidR="6DA61DAD" w:rsidRDefault="6DA61DAD" w:rsidP="6DA61DAD"/>
    <w:p w14:paraId="6329427C" w14:textId="35E24632" w:rsidR="67A71686" w:rsidRDefault="67A71686" w:rsidP="6DA61DAD">
      <w:pPr>
        <w:pStyle w:val="Titre3"/>
        <w:jc w:val="left"/>
        <w:rPr>
          <w:rFonts w:ascii="Aptos" w:eastAsia="Aptos" w:hAnsi="Aptos" w:cs="Aptos"/>
          <w:sz w:val="48"/>
          <w:szCs w:val="48"/>
        </w:rPr>
      </w:pPr>
      <w:r w:rsidRPr="6DA61DAD">
        <w:rPr>
          <w:rFonts w:ascii="Aptos" w:eastAsia="Aptos" w:hAnsi="Aptos" w:cs="Aptos"/>
          <w:sz w:val="48"/>
          <w:szCs w:val="48"/>
        </w:rPr>
        <w:lastRenderedPageBreak/>
        <w:t>Justification de l'adressage IP</w:t>
      </w:r>
    </w:p>
    <w:p w14:paraId="21A6A0B3" w14:textId="09A0F970" w:rsidR="67A71686" w:rsidRDefault="67A71686" w:rsidP="6DA61DAD">
      <w:pPr>
        <w:pStyle w:val="Titre4"/>
        <w:spacing w:before="339" w:after="339"/>
      </w:pPr>
      <w:r w:rsidRPr="6DA61DAD">
        <w:rPr>
          <w:rFonts w:ascii="Aptos" w:eastAsia="Aptos" w:hAnsi="Aptos" w:cs="Aptos"/>
          <w:b/>
          <w:bCs/>
        </w:rPr>
        <w:t>Plage d'adresses IP : 192.168.0.0 - 192.168.0.254</w:t>
      </w:r>
    </w:p>
    <w:p w14:paraId="684A9EC8" w14:textId="503DF7F1" w:rsidR="67A71686" w:rsidRDefault="67A71686" w:rsidP="6DA61DAD">
      <w:pPr>
        <w:spacing w:before="255" w:after="255"/>
      </w:pPr>
      <w:r w:rsidRPr="6DA61DAD">
        <w:rPr>
          <w:rFonts w:ascii="Aptos" w:eastAsia="Aptos" w:hAnsi="Aptos" w:cs="Aptos"/>
        </w:rPr>
        <w:t>La plage d'adresses IP 192.168.0.0/24 est une plage privée courante définie par la norme RFC 1918. Elle offre 254 adresses IP utilisables (192.168.0.1 - 192.168.0.254) et convient parfaitement pour un réseau local (LAN) de taille moyenne.</w:t>
      </w:r>
    </w:p>
    <w:p w14:paraId="5458E798" w14:textId="445AFA0B" w:rsidR="67A71686" w:rsidRDefault="67A71686" w:rsidP="6DA61DAD">
      <w:pPr>
        <w:pStyle w:val="Titre4"/>
        <w:spacing w:before="339" w:after="339"/>
      </w:pPr>
      <w:r w:rsidRPr="6DA61DAD">
        <w:rPr>
          <w:rFonts w:ascii="Aptos" w:eastAsia="Aptos" w:hAnsi="Aptos" w:cs="Aptos"/>
          <w:b/>
          <w:bCs/>
        </w:rPr>
        <w:t>Adresse IP du routeur/passerelle : 192.168.0.254</w:t>
      </w:r>
    </w:p>
    <w:p w14:paraId="6195417E" w14:textId="68E59CA9" w:rsidR="67A71686" w:rsidRDefault="67A71686" w:rsidP="6DA61DAD">
      <w:pPr>
        <w:spacing w:before="255" w:after="255"/>
      </w:pPr>
      <w:r w:rsidRPr="6DA61DAD">
        <w:rPr>
          <w:rFonts w:ascii="Aptos" w:eastAsia="Aptos" w:hAnsi="Aptos" w:cs="Aptos"/>
        </w:rPr>
        <w:t>Placer la passerelle à l'adresse 192.168.0.254 suit une convention largement adoptée. Cela simplifie la configuration et le dépannage, car cette adresse est facilement mémorisable et reconnaissable.</w:t>
      </w:r>
    </w:p>
    <w:p w14:paraId="5B37952C" w14:textId="6B5B7C60" w:rsidR="67A71686" w:rsidRDefault="67A71686" w:rsidP="6DA61DAD">
      <w:pPr>
        <w:pStyle w:val="Titre4"/>
        <w:spacing w:before="339" w:after="339"/>
      </w:pPr>
      <w:r w:rsidRPr="6DA61DAD">
        <w:rPr>
          <w:rFonts w:ascii="Aptos" w:eastAsia="Aptos" w:hAnsi="Aptos" w:cs="Aptos"/>
          <w:b/>
          <w:bCs/>
        </w:rPr>
        <w:t>Serveur DNS : 192.168.0.254</w:t>
      </w:r>
    </w:p>
    <w:p w14:paraId="55411D2D" w14:textId="1CF88054" w:rsidR="67A71686" w:rsidRDefault="67A71686" w:rsidP="6DA61DAD">
      <w:pPr>
        <w:spacing w:before="255" w:after="255"/>
      </w:pPr>
      <w:r w:rsidRPr="6DA61DAD">
        <w:rPr>
          <w:rFonts w:ascii="Aptos" w:eastAsia="Aptos" w:hAnsi="Aptos" w:cs="Aptos"/>
        </w:rPr>
        <w:t>Utiliser la même adresse pour le serveur DNS et la passerelle permet de centraliser les fonctions de routage et de résolution de noms. Cela simplifie la configuration des clients réseau, qui ont ainsi un seul point de référence pour la passerelle et le DNS.</w:t>
      </w:r>
    </w:p>
    <w:p w14:paraId="5A804BC1" w14:textId="29BFE318" w:rsidR="67A71686" w:rsidRDefault="67A71686" w:rsidP="6DA61DAD">
      <w:pPr>
        <w:pStyle w:val="Titre4"/>
        <w:spacing w:before="339" w:after="339"/>
      </w:pPr>
      <w:r w:rsidRPr="6DA61DAD">
        <w:rPr>
          <w:rFonts w:ascii="Aptos" w:eastAsia="Aptos" w:hAnsi="Aptos" w:cs="Aptos"/>
          <w:b/>
          <w:bCs/>
        </w:rPr>
        <w:t>Adresse du Firewall : 192.168.0.103</w:t>
      </w:r>
    </w:p>
    <w:p w14:paraId="58B060F7" w14:textId="1092192B" w:rsidR="67A71686" w:rsidRDefault="67A71686" w:rsidP="6DA61DAD">
      <w:pPr>
        <w:spacing w:before="255" w:after="255"/>
      </w:pPr>
      <w:r w:rsidRPr="6DA61DAD">
        <w:rPr>
          <w:rFonts w:ascii="Aptos" w:eastAsia="Aptos" w:hAnsi="Aptos" w:cs="Aptos"/>
        </w:rPr>
        <w:t>L'attribution de l'adresse 192.168.0.103 au firewall le place près de la passerelle dans l'espace d'adressage, facilitant ainsi l'application et la gestion des règles de sécurité réseau.</w:t>
      </w:r>
    </w:p>
    <w:p w14:paraId="5CA998C7" w14:textId="231ACCA6" w:rsidR="67A71686" w:rsidRDefault="67A71686" w:rsidP="6DA61DAD">
      <w:pPr>
        <w:pStyle w:val="Titre4"/>
        <w:spacing w:before="339" w:after="339"/>
      </w:pPr>
      <w:r w:rsidRPr="6DA61DAD">
        <w:rPr>
          <w:rFonts w:ascii="Aptos" w:eastAsia="Aptos" w:hAnsi="Aptos" w:cs="Aptos"/>
          <w:b/>
          <w:bCs/>
        </w:rPr>
        <w:t>Adressage des Équipements/Services</w:t>
      </w:r>
    </w:p>
    <w:p w14:paraId="6235A363" w14:textId="18DAF987" w:rsidR="67A71686" w:rsidRDefault="67A71686" w:rsidP="6DA61DAD">
      <w:pPr>
        <w:spacing w:before="255" w:after="255"/>
        <w:rPr>
          <w:rFonts w:ascii="Aptos" w:eastAsia="Aptos" w:hAnsi="Aptos" w:cs="Aptos"/>
        </w:rPr>
      </w:pPr>
      <w:r w:rsidRPr="6DA61DAD">
        <w:rPr>
          <w:rFonts w:ascii="Aptos" w:eastAsia="Aptos" w:hAnsi="Aptos" w:cs="Aptos"/>
          <w:b/>
          <w:bCs/>
        </w:rPr>
        <w:t>Routeur/passerelle : 192.168.0.254</w:t>
      </w:r>
    </w:p>
    <w:p w14:paraId="5D668ADF" w14:textId="39DD8119" w:rsidR="5A57B748" w:rsidRDefault="5A57B748" w:rsidP="6DA61DAD">
      <w:pPr>
        <w:pStyle w:val="Paragraphedeliste"/>
        <w:numPr>
          <w:ilvl w:val="0"/>
          <w:numId w:val="5"/>
        </w:numPr>
        <w:spacing w:before="255" w:after="255"/>
        <w:rPr>
          <w:rFonts w:ascii="Aptos" w:eastAsia="Aptos" w:hAnsi="Aptos" w:cs="Aptos"/>
        </w:rPr>
      </w:pPr>
      <w:r w:rsidRPr="6DA61DAD">
        <w:rPr>
          <w:rFonts w:ascii="Aptos" w:eastAsia="Aptos" w:hAnsi="Aptos" w:cs="Aptos"/>
        </w:rPr>
        <w:t>P</w:t>
      </w:r>
      <w:r w:rsidR="67A71686" w:rsidRPr="6DA61DAD">
        <w:rPr>
          <w:rFonts w:ascii="Aptos" w:eastAsia="Aptos" w:hAnsi="Aptos" w:cs="Aptos"/>
        </w:rPr>
        <w:t>lacer la passerelle à la fin de la plage d'adresses facilite son identification et suit les conventions réseau courantes.</w:t>
      </w:r>
    </w:p>
    <w:p w14:paraId="30413B01" w14:textId="1B9572D4" w:rsidR="6DA61DAD" w:rsidRDefault="6DA61DAD" w:rsidP="6DA61DAD">
      <w:pPr>
        <w:spacing w:before="255" w:after="255"/>
        <w:rPr>
          <w:rFonts w:ascii="Aptos" w:eastAsia="Aptos" w:hAnsi="Aptos" w:cs="Aptos"/>
          <w:b/>
          <w:bCs/>
        </w:rPr>
      </w:pPr>
    </w:p>
    <w:p w14:paraId="45C617B9" w14:textId="3E91522E" w:rsidR="67A71686" w:rsidRDefault="67A71686" w:rsidP="6DA61DAD">
      <w:pPr>
        <w:spacing w:before="255" w:after="255"/>
        <w:rPr>
          <w:rFonts w:ascii="Aptos" w:eastAsia="Aptos" w:hAnsi="Aptos" w:cs="Aptos"/>
          <w:b/>
          <w:bCs/>
        </w:rPr>
      </w:pPr>
      <w:r w:rsidRPr="6DA61DAD">
        <w:rPr>
          <w:rFonts w:ascii="Aptos" w:eastAsia="Aptos" w:hAnsi="Aptos" w:cs="Aptos"/>
          <w:b/>
          <w:bCs/>
        </w:rPr>
        <w:t xml:space="preserve">Serveur </w:t>
      </w:r>
      <w:proofErr w:type="spellStart"/>
      <w:r w:rsidRPr="6DA61DAD">
        <w:rPr>
          <w:rFonts w:ascii="Aptos" w:eastAsia="Aptos" w:hAnsi="Aptos" w:cs="Aptos"/>
          <w:b/>
          <w:bCs/>
        </w:rPr>
        <w:t>Proxmox</w:t>
      </w:r>
      <w:proofErr w:type="spellEnd"/>
      <w:r w:rsidRPr="6DA61DAD">
        <w:rPr>
          <w:rFonts w:ascii="Aptos" w:eastAsia="Aptos" w:hAnsi="Aptos" w:cs="Aptos"/>
          <w:b/>
          <w:bCs/>
        </w:rPr>
        <w:t xml:space="preserve"> : 192.168.0.100</w:t>
      </w:r>
    </w:p>
    <w:p w14:paraId="1B5B8D70" w14:textId="261F144A" w:rsidR="67A71686" w:rsidRDefault="67A71686" w:rsidP="6DA61DAD">
      <w:pPr>
        <w:pStyle w:val="Paragraphedeliste"/>
        <w:numPr>
          <w:ilvl w:val="0"/>
          <w:numId w:val="7"/>
        </w:numPr>
        <w:spacing w:after="0"/>
        <w:rPr>
          <w:rFonts w:ascii="Aptos" w:eastAsia="Aptos" w:hAnsi="Aptos" w:cs="Aptos"/>
        </w:rPr>
      </w:pPr>
      <w:r w:rsidRPr="6DA61DAD">
        <w:rPr>
          <w:rFonts w:ascii="Aptos" w:eastAsia="Aptos" w:hAnsi="Aptos" w:cs="Aptos"/>
        </w:rPr>
        <w:t xml:space="preserve">Utiliser une adresse basse pour les serveurs critiques, comme </w:t>
      </w:r>
      <w:proofErr w:type="spellStart"/>
      <w:r w:rsidRPr="6DA61DAD">
        <w:rPr>
          <w:rFonts w:ascii="Aptos" w:eastAsia="Aptos" w:hAnsi="Aptos" w:cs="Aptos"/>
        </w:rPr>
        <w:t>Proxmox</w:t>
      </w:r>
      <w:proofErr w:type="spellEnd"/>
      <w:r w:rsidRPr="6DA61DAD">
        <w:rPr>
          <w:rFonts w:ascii="Aptos" w:eastAsia="Aptos" w:hAnsi="Aptos" w:cs="Aptos"/>
        </w:rPr>
        <w:t>, permet une identification rapide et systématique.</w:t>
      </w:r>
    </w:p>
    <w:p w14:paraId="23C068B5" w14:textId="60805394" w:rsidR="67A71686" w:rsidRDefault="67A71686" w:rsidP="6DA61DAD">
      <w:pPr>
        <w:spacing w:before="255" w:after="255"/>
        <w:rPr>
          <w:rFonts w:ascii="Aptos" w:eastAsia="Aptos" w:hAnsi="Aptos" w:cs="Aptos"/>
          <w:b/>
          <w:bCs/>
          <w:lang w:val="en-US"/>
        </w:rPr>
      </w:pPr>
      <w:r w:rsidRPr="6DA61DAD">
        <w:rPr>
          <w:rFonts w:ascii="Aptos" w:eastAsia="Aptos" w:hAnsi="Aptos" w:cs="Aptos"/>
          <w:b/>
          <w:bCs/>
          <w:lang w:val="en-US"/>
        </w:rPr>
        <w:lastRenderedPageBreak/>
        <w:t xml:space="preserve">Cisco Catalyst </w:t>
      </w:r>
      <w:r w:rsidR="31B5C4F5" w:rsidRPr="6DA61DAD">
        <w:rPr>
          <w:rFonts w:ascii="Aptos" w:eastAsia="Aptos" w:hAnsi="Aptos" w:cs="Aptos"/>
          <w:b/>
          <w:bCs/>
          <w:lang w:val="en-US"/>
        </w:rPr>
        <w:t>Series:</w:t>
      </w:r>
      <w:r w:rsidRPr="6DA61DAD">
        <w:rPr>
          <w:rFonts w:ascii="Aptos" w:eastAsia="Aptos" w:hAnsi="Aptos" w:cs="Aptos"/>
          <w:b/>
          <w:bCs/>
          <w:lang w:val="en-US"/>
        </w:rPr>
        <w:t xml:space="preserve"> 192.168.0.101, 192.168.0.102</w:t>
      </w:r>
    </w:p>
    <w:p w14:paraId="7B6673E1" w14:textId="69CC09B0" w:rsidR="67A71686" w:rsidRDefault="67A71686" w:rsidP="6DA61DAD">
      <w:pPr>
        <w:pStyle w:val="Paragraphedeliste"/>
        <w:numPr>
          <w:ilvl w:val="0"/>
          <w:numId w:val="4"/>
        </w:numPr>
        <w:spacing w:after="0"/>
        <w:rPr>
          <w:rFonts w:ascii="Aptos" w:eastAsia="Aptos" w:hAnsi="Aptos" w:cs="Aptos"/>
        </w:rPr>
      </w:pPr>
      <w:r w:rsidRPr="6DA61DAD">
        <w:rPr>
          <w:rFonts w:ascii="Aptos" w:eastAsia="Aptos" w:hAnsi="Aptos" w:cs="Aptos"/>
        </w:rPr>
        <w:t>Les équipements réseau (switches) sont positionnés immédiatement après le serveur principal pour souligner leur importance et faciliter leur gestion.</w:t>
      </w:r>
    </w:p>
    <w:p w14:paraId="1E49F8FF" w14:textId="5828F5F8" w:rsidR="67A71686" w:rsidRDefault="67A71686" w:rsidP="6DA61DAD">
      <w:pPr>
        <w:spacing w:before="255" w:after="255"/>
        <w:rPr>
          <w:rFonts w:ascii="Aptos" w:eastAsia="Aptos" w:hAnsi="Aptos" w:cs="Aptos"/>
          <w:b/>
          <w:bCs/>
        </w:rPr>
      </w:pPr>
      <w:r w:rsidRPr="6DA61DAD">
        <w:rPr>
          <w:rFonts w:ascii="Aptos" w:eastAsia="Aptos" w:hAnsi="Aptos" w:cs="Aptos"/>
          <w:b/>
          <w:bCs/>
        </w:rPr>
        <w:t xml:space="preserve">FW </w:t>
      </w:r>
      <w:proofErr w:type="spellStart"/>
      <w:r w:rsidRPr="6DA61DAD">
        <w:rPr>
          <w:rFonts w:ascii="Aptos" w:eastAsia="Aptos" w:hAnsi="Aptos" w:cs="Aptos"/>
          <w:b/>
          <w:bCs/>
        </w:rPr>
        <w:t>OpnSense</w:t>
      </w:r>
      <w:proofErr w:type="spellEnd"/>
      <w:r w:rsidRPr="6DA61DAD">
        <w:rPr>
          <w:rFonts w:ascii="Aptos" w:eastAsia="Aptos" w:hAnsi="Aptos" w:cs="Aptos"/>
          <w:b/>
          <w:bCs/>
        </w:rPr>
        <w:t xml:space="preserve"> : 192.168.0.103</w:t>
      </w:r>
    </w:p>
    <w:p w14:paraId="764EEA3D" w14:textId="7944DBDC" w:rsidR="67A71686" w:rsidRDefault="67A71686" w:rsidP="6DA61DAD">
      <w:pPr>
        <w:pStyle w:val="Paragraphedeliste"/>
        <w:numPr>
          <w:ilvl w:val="0"/>
          <w:numId w:val="3"/>
        </w:numPr>
        <w:spacing w:after="0"/>
        <w:rPr>
          <w:rFonts w:ascii="Aptos" w:eastAsia="Aptos" w:hAnsi="Aptos" w:cs="Aptos"/>
        </w:rPr>
      </w:pPr>
      <w:r w:rsidRPr="6DA61DAD">
        <w:rPr>
          <w:rFonts w:ascii="Aptos" w:eastAsia="Aptos" w:hAnsi="Aptos" w:cs="Aptos"/>
        </w:rPr>
        <w:t>L'adresse du firewall proche du routeur et des switches simplifie la topologie du réseau et facilite l'application des politiques de sécurité.</w:t>
      </w:r>
    </w:p>
    <w:p w14:paraId="3BF27D83" w14:textId="7C153F98" w:rsidR="6DA61DAD" w:rsidRDefault="6DA61DAD" w:rsidP="6DA61DAD">
      <w:pPr>
        <w:spacing w:after="0"/>
        <w:ind w:left="720"/>
        <w:rPr>
          <w:rFonts w:ascii="Aptos" w:eastAsia="Aptos" w:hAnsi="Aptos" w:cs="Aptos"/>
        </w:rPr>
      </w:pPr>
    </w:p>
    <w:p w14:paraId="29AF1F6C" w14:textId="7672906C" w:rsidR="67A71686" w:rsidRDefault="67A71686" w:rsidP="6DA61DAD">
      <w:pPr>
        <w:spacing w:before="255" w:after="255"/>
        <w:rPr>
          <w:rFonts w:ascii="Aptos" w:eastAsia="Aptos" w:hAnsi="Aptos" w:cs="Aptos"/>
          <w:b/>
          <w:bCs/>
          <w:lang w:val="en-US"/>
        </w:rPr>
      </w:pPr>
      <w:r w:rsidRPr="6DA61DAD">
        <w:rPr>
          <w:rFonts w:ascii="Aptos" w:eastAsia="Aptos" w:hAnsi="Aptos" w:cs="Aptos"/>
          <w:b/>
          <w:bCs/>
          <w:lang w:val="en-US"/>
        </w:rPr>
        <w:t>Windows Server 1 : 192.168.0.104 et Windows Server 2 : 192.168.0.105</w:t>
      </w:r>
    </w:p>
    <w:p w14:paraId="5DDD14C8" w14:textId="23904B66" w:rsidR="67A71686" w:rsidRDefault="67A71686" w:rsidP="6DA61DAD">
      <w:pPr>
        <w:pStyle w:val="Paragraphedeliste"/>
        <w:numPr>
          <w:ilvl w:val="0"/>
          <w:numId w:val="2"/>
        </w:numPr>
        <w:spacing w:after="0"/>
        <w:rPr>
          <w:rFonts w:ascii="Aptos" w:eastAsia="Aptos" w:hAnsi="Aptos" w:cs="Aptos"/>
        </w:rPr>
      </w:pPr>
      <w:r w:rsidRPr="6DA61DAD">
        <w:rPr>
          <w:rFonts w:ascii="Aptos" w:eastAsia="Aptos" w:hAnsi="Aptos" w:cs="Aptos"/>
        </w:rPr>
        <w:t>Les serveurs sont placés de manière séquentielle pour une gestion simplifiée et une identification claire.</w:t>
      </w:r>
    </w:p>
    <w:p w14:paraId="5B4FDAEB" w14:textId="17898DA6" w:rsidR="67A71686" w:rsidRDefault="67A71686" w:rsidP="6DA61DAD">
      <w:pPr>
        <w:spacing w:before="255" w:after="255"/>
        <w:rPr>
          <w:rFonts w:ascii="Aptos" w:eastAsia="Aptos" w:hAnsi="Aptos" w:cs="Aptos"/>
          <w:b/>
          <w:bCs/>
          <w:lang w:val="en-US"/>
        </w:rPr>
      </w:pPr>
      <w:proofErr w:type="spellStart"/>
      <w:r w:rsidRPr="6DA61DAD">
        <w:rPr>
          <w:rFonts w:ascii="Aptos" w:eastAsia="Aptos" w:hAnsi="Aptos" w:cs="Aptos"/>
          <w:b/>
          <w:bCs/>
          <w:lang w:val="en-US"/>
        </w:rPr>
        <w:t>Zammad</w:t>
      </w:r>
      <w:proofErr w:type="spellEnd"/>
      <w:r w:rsidRPr="6DA61DAD">
        <w:rPr>
          <w:rFonts w:ascii="Aptos" w:eastAsia="Aptos" w:hAnsi="Aptos" w:cs="Aptos"/>
          <w:b/>
          <w:bCs/>
          <w:lang w:val="en-US"/>
        </w:rPr>
        <w:t xml:space="preserve"> Server : 192.168.0.150, Snipe-IT Server : 192.168.0.151, </w:t>
      </w:r>
      <w:proofErr w:type="spellStart"/>
      <w:r w:rsidRPr="6DA61DAD">
        <w:rPr>
          <w:rFonts w:ascii="Aptos" w:eastAsia="Aptos" w:hAnsi="Aptos" w:cs="Aptos"/>
          <w:b/>
          <w:bCs/>
          <w:lang w:val="en-US"/>
        </w:rPr>
        <w:t>LibreNMS</w:t>
      </w:r>
      <w:proofErr w:type="spellEnd"/>
      <w:r w:rsidRPr="6DA61DAD">
        <w:rPr>
          <w:rFonts w:ascii="Aptos" w:eastAsia="Aptos" w:hAnsi="Aptos" w:cs="Aptos"/>
          <w:b/>
          <w:bCs/>
          <w:lang w:val="en-US"/>
        </w:rPr>
        <w:t xml:space="preserve"> Server : 192.168.0.152, </w:t>
      </w:r>
      <w:proofErr w:type="spellStart"/>
      <w:r w:rsidRPr="6DA61DAD">
        <w:rPr>
          <w:rFonts w:ascii="Aptos" w:eastAsia="Aptos" w:hAnsi="Aptos" w:cs="Aptos"/>
          <w:b/>
          <w:bCs/>
          <w:lang w:val="en-US"/>
        </w:rPr>
        <w:t>Mailcow</w:t>
      </w:r>
      <w:proofErr w:type="spellEnd"/>
      <w:r w:rsidRPr="6DA61DAD">
        <w:rPr>
          <w:rFonts w:ascii="Aptos" w:eastAsia="Aptos" w:hAnsi="Aptos" w:cs="Aptos"/>
          <w:b/>
          <w:bCs/>
          <w:lang w:val="en-US"/>
        </w:rPr>
        <w:t xml:space="preserve"> Server : 192.168.0.155</w:t>
      </w:r>
    </w:p>
    <w:p w14:paraId="0F866332" w14:textId="7A64ACF0" w:rsidR="67A71686" w:rsidRDefault="67A71686" w:rsidP="6DA61DAD">
      <w:pPr>
        <w:pStyle w:val="Paragraphedeliste"/>
        <w:numPr>
          <w:ilvl w:val="0"/>
          <w:numId w:val="1"/>
        </w:numPr>
        <w:spacing w:after="0"/>
        <w:rPr>
          <w:rFonts w:ascii="Aptos" w:eastAsia="Aptos" w:hAnsi="Aptos" w:cs="Aptos"/>
        </w:rPr>
      </w:pPr>
      <w:r w:rsidRPr="6DA61DAD">
        <w:rPr>
          <w:rFonts w:ascii="Aptos" w:eastAsia="Aptos" w:hAnsi="Aptos" w:cs="Aptos"/>
        </w:rPr>
        <w:t>Les serveurs applicatifs sont regroupés dans une plage distincte (.150 - .155) pour les différencier des serveurs système et faciliter leur gestion.</w:t>
      </w:r>
    </w:p>
    <w:p w14:paraId="17921F66" w14:textId="0B751F66" w:rsidR="67A71686" w:rsidRDefault="67A71686" w:rsidP="6DA61DAD">
      <w:pPr>
        <w:pStyle w:val="Titre4"/>
        <w:spacing w:before="339" w:after="339"/>
        <w:rPr>
          <w:rFonts w:ascii="Aptos" w:eastAsia="Aptos" w:hAnsi="Aptos" w:cs="Aptos"/>
          <w:b/>
          <w:bCs/>
        </w:rPr>
      </w:pPr>
      <w:r w:rsidRPr="6DA61DAD">
        <w:rPr>
          <w:rFonts w:ascii="Aptos" w:eastAsia="Aptos" w:hAnsi="Aptos" w:cs="Aptos"/>
          <w:b/>
          <w:bCs/>
        </w:rPr>
        <w:t>Points d'accès (AP) : 192.168.0.200 - 192.168.0.2</w:t>
      </w:r>
      <w:r w:rsidR="4097280D" w:rsidRPr="6DA61DAD">
        <w:rPr>
          <w:rFonts w:ascii="Aptos" w:eastAsia="Aptos" w:hAnsi="Aptos" w:cs="Aptos"/>
          <w:b/>
          <w:bCs/>
        </w:rPr>
        <w:t>40</w:t>
      </w:r>
    </w:p>
    <w:p w14:paraId="37D79639" w14:textId="4F7042B8" w:rsidR="67A71686" w:rsidRDefault="67A71686" w:rsidP="6DA61DAD">
      <w:pPr>
        <w:spacing w:before="255" w:after="255"/>
        <w:rPr>
          <w:rFonts w:ascii="Aptos" w:eastAsia="Aptos" w:hAnsi="Aptos" w:cs="Aptos"/>
        </w:rPr>
      </w:pPr>
      <w:r w:rsidRPr="6DA61DAD">
        <w:rPr>
          <w:rFonts w:ascii="Aptos" w:eastAsia="Aptos" w:hAnsi="Aptos" w:cs="Aptos"/>
        </w:rPr>
        <w:t>Les points d'accès sans fil sont assignés dans une plage d'adresses dédiée, facilitant leur identification et gestion dans le réseau. Les adresses haute</w:t>
      </w:r>
      <w:r w:rsidR="04CBA2BD" w:rsidRPr="6DA61DAD">
        <w:rPr>
          <w:rFonts w:ascii="Aptos" w:eastAsia="Aptos" w:hAnsi="Aptos" w:cs="Aptos"/>
        </w:rPr>
        <w:t>s</w:t>
      </w:r>
      <w:r w:rsidRPr="6DA61DAD">
        <w:rPr>
          <w:rFonts w:ascii="Aptos" w:eastAsia="Aptos" w:hAnsi="Aptos" w:cs="Aptos"/>
        </w:rPr>
        <w:t xml:space="preserve"> les différencient des autres équipements réseau.</w:t>
      </w:r>
    </w:p>
    <w:p w14:paraId="5A9B6564" w14:textId="3BE10301" w:rsidR="67A71686" w:rsidRDefault="67A71686" w:rsidP="6DA61DAD">
      <w:pPr>
        <w:pStyle w:val="Titre4"/>
        <w:spacing w:before="339" w:after="339"/>
      </w:pPr>
      <w:r w:rsidRPr="6DA61DAD">
        <w:rPr>
          <w:rFonts w:ascii="Aptos" w:eastAsia="Aptos" w:hAnsi="Aptos" w:cs="Aptos"/>
          <w:b/>
          <w:bCs/>
        </w:rPr>
        <w:t>Clients PC (DHCP) : 192.168.0.</w:t>
      </w:r>
      <w:r w:rsidR="671A0245" w:rsidRPr="6DA61DAD">
        <w:rPr>
          <w:rFonts w:ascii="Aptos" w:eastAsia="Aptos" w:hAnsi="Aptos" w:cs="Aptos"/>
          <w:b/>
          <w:bCs/>
        </w:rPr>
        <w:t>1</w:t>
      </w:r>
      <w:r w:rsidRPr="6DA61DAD">
        <w:rPr>
          <w:rFonts w:ascii="Aptos" w:eastAsia="Aptos" w:hAnsi="Aptos" w:cs="Aptos"/>
          <w:b/>
          <w:bCs/>
        </w:rPr>
        <w:t xml:space="preserve"> - 192.168.0.99</w:t>
      </w:r>
    </w:p>
    <w:p w14:paraId="5339813A" w14:textId="69003220" w:rsidR="67A71686" w:rsidRDefault="67A71686" w:rsidP="6DA61DAD">
      <w:pPr>
        <w:spacing w:before="255" w:after="255"/>
        <w:rPr>
          <w:rFonts w:ascii="Aptos" w:eastAsia="Aptos" w:hAnsi="Aptos" w:cs="Aptos"/>
        </w:rPr>
      </w:pPr>
      <w:r w:rsidRPr="6DA61DAD">
        <w:rPr>
          <w:rFonts w:ascii="Aptos" w:eastAsia="Aptos" w:hAnsi="Aptos" w:cs="Aptos"/>
        </w:rPr>
        <w:t>Les clients PC obtiennent des adresses IP via DHCP dans une plage dédiée. Cela permet une allocation dynamique des adresses tout en réservant les adresses hautes pour les équipements fixes et critiques.</w:t>
      </w:r>
    </w:p>
    <w:p w14:paraId="04D76860" w14:textId="39BEF33D" w:rsidR="67A71686" w:rsidRDefault="67A71686" w:rsidP="6DA61DAD">
      <w:pPr>
        <w:pStyle w:val="Titre3"/>
        <w:spacing w:before="298" w:after="298"/>
      </w:pPr>
      <w:r w:rsidRPr="6DA61DAD">
        <w:rPr>
          <w:rFonts w:ascii="Aptos" w:eastAsia="Aptos" w:hAnsi="Aptos" w:cs="Aptos"/>
          <w:sz w:val="24"/>
          <w:szCs w:val="24"/>
        </w:rPr>
        <w:t>Conclusion</w:t>
      </w:r>
    </w:p>
    <w:p w14:paraId="2A3FAA7E" w14:textId="7F4C4379" w:rsidR="67A71686" w:rsidRDefault="67A71686" w:rsidP="6DA61DAD">
      <w:pPr>
        <w:spacing w:before="255" w:after="255"/>
      </w:pPr>
      <w:r w:rsidRPr="6DA61DAD">
        <w:rPr>
          <w:rFonts w:ascii="Aptos" w:eastAsia="Aptos" w:hAnsi="Aptos" w:cs="Aptos"/>
        </w:rPr>
        <w:t>Cet adressage IP est structuré pour maximiser l'efficacité de la gestion réseau, la sécurité et la facilité d'administration. En suivant les meilleures pratiques et conventions, chaque type de service et d'équipement est positionné de manière logique, facilitant l'identification, le dépannage et l'expansion future du réseau.</w:t>
      </w:r>
    </w:p>
    <w:p w14:paraId="23ABEBF2" w14:textId="2B3CECF4" w:rsidR="6DA61DAD" w:rsidRDefault="6DA61DAD" w:rsidP="6DA61DAD"/>
    <w:p w14:paraId="38D24109" w14:textId="375CD5FB" w:rsidR="6DA61DAD" w:rsidRDefault="6DA61DAD" w:rsidP="6DA61DAD"/>
    <w:p w14:paraId="28273BEB" w14:textId="7BECEFF1" w:rsidR="6DA61DAD" w:rsidRDefault="6DA61DAD" w:rsidP="6DA61DAD"/>
    <w:p w14:paraId="755D84FC" w14:textId="1ADCF9FA" w:rsidR="6DA61DAD" w:rsidRDefault="6DA61DAD" w:rsidP="6DA61DAD"/>
    <w:p w14:paraId="0BCF78DD" w14:textId="42329A8C" w:rsidR="6DA61DAD" w:rsidRDefault="6DA61DAD" w:rsidP="6DA61DAD"/>
    <w:p w14:paraId="1E5A5459" w14:textId="73B06FBC" w:rsidR="6DA61DAD" w:rsidRDefault="6DA61DAD" w:rsidP="6DA61DAD"/>
    <w:p w14:paraId="1B10C549" w14:textId="76A38839" w:rsidR="6DA61DAD" w:rsidRDefault="6DA61DAD" w:rsidP="6DA61DAD"/>
    <w:p w14:paraId="3A61AAE0" w14:textId="576A6738" w:rsidR="6DA61DAD" w:rsidRDefault="6DA61DAD" w:rsidP="6DA61DAD"/>
    <w:p w14:paraId="310FEF7C" w14:textId="654873C1" w:rsidR="6DA61DAD" w:rsidRDefault="6DA61DAD" w:rsidP="6DA61DAD"/>
    <w:p w14:paraId="079499CE" w14:textId="1B028AB9" w:rsidR="6DA61DAD" w:rsidRDefault="6DA61DAD" w:rsidP="6DA61DAD"/>
    <w:p w14:paraId="5EECC4FB" w14:textId="3970C176" w:rsidR="6DA61DAD" w:rsidRDefault="6DA61DAD" w:rsidP="6DA61DAD"/>
    <w:p w14:paraId="424323B2" w14:textId="361D6E08" w:rsidR="6DA61DAD" w:rsidRDefault="6DA61DAD" w:rsidP="6DA61DAD"/>
    <w:p w14:paraId="27E20DB0" w14:textId="77CCA114" w:rsidR="6DA61DAD" w:rsidRDefault="6DA61DAD" w:rsidP="6DA61DAD"/>
    <w:p w14:paraId="4487611A" w14:textId="18C6F49D" w:rsidR="6DA61DAD" w:rsidRDefault="6DA61DAD" w:rsidP="6DA61DAD"/>
    <w:p w14:paraId="2E9B8DFE" w14:textId="2BD7FC92" w:rsidR="6DA61DAD" w:rsidRDefault="6DA61DAD" w:rsidP="6DA61DAD"/>
    <w:p w14:paraId="55E0BE13" w14:textId="6A1D2D2F" w:rsidR="6DA61DAD" w:rsidRDefault="6DA61DAD" w:rsidP="6DA61DAD"/>
    <w:p w14:paraId="48067452" w14:textId="701E621E" w:rsidR="6DA61DAD" w:rsidRDefault="6DA61DAD" w:rsidP="6DA61DAD"/>
    <w:p w14:paraId="508366BF" w14:textId="5687C148" w:rsidR="6DA61DAD" w:rsidRDefault="6DA61DAD" w:rsidP="6DA61DAD"/>
    <w:p w14:paraId="0613579E" w14:textId="6049FCC2" w:rsidR="6DA61DAD" w:rsidRDefault="6DA61DAD" w:rsidP="6DA61DAD"/>
    <w:p w14:paraId="2ABCE2C8" w14:textId="6C159C77" w:rsidR="6DA61DAD" w:rsidRDefault="6DA61DAD" w:rsidP="6DA61DAD"/>
    <w:p w14:paraId="57976EDC" w14:textId="60BC8056" w:rsidR="6DA61DAD" w:rsidRDefault="6DA61DAD" w:rsidP="6DA61DAD"/>
    <w:p w14:paraId="35578F7E" w14:textId="474C471F" w:rsidR="6DA61DAD" w:rsidRDefault="6DA61DAD" w:rsidP="6DA61DAD"/>
    <w:p w14:paraId="51201E61" w14:textId="2B6E805A" w:rsidR="6DA61DAD" w:rsidRDefault="6DA61DAD" w:rsidP="6DA61DAD"/>
    <w:p w14:paraId="518EC951" w14:textId="6852A33F" w:rsidR="1A9B64FC" w:rsidRDefault="1A9B64FC" w:rsidP="0B266FA4">
      <w:pPr>
        <w:spacing w:after="0"/>
        <w:jc w:val="both"/>
        <w:rPr>
          <w:rFonts w:ascii="Arial Nova" w:eastAsia="Arial Nova" w:hAnsi="Arial Nova" w:cs="Arial Nova"/>
          <w:b/>
          <w:bCs/>
          <w:color w:val="FFFFFF" w:themeColor="background1"/>
          <w:sz w:val="20"/>
          <w:szCs w:val="20"/>
        </w:rPr>
      </w:pPr>
    </w:p>
    <w:p w14:paraId="4F93CA77" w14:textId="0FC4EB72" w:rsidR="302F9006" w:rsidRDefault="302F9006" w:rsidP="6DA61DAD">
      <w:pPr>
        <w:spacing w:after="0"/>
        <w:jc w:val="both"/>
        <w:rPr>
          <w:rFonts w:ascii="Arial Nova" w:eastAsia="Arial Nova" w:hAnsi="Arial Nova" w:cs="Arial Nova"/>
          <w:b/>
          <w:bCs/>
          <w:color w:val="FFFFFF" w:themeColor="background1"/>
          <w:sz w:val="36"/>
          <w:szCs w:val="36"/>
        </w:rPr>
      </w:pPr>
      <w:r w:rsidRPr="6DA61DAD">
        <w:rPr>
          <w:rFonts w:ascii="Arial Nova" w:eastAsia="Arial Nova" w:hAnsi="Arial Nova" w:cs="Arial Nova"/>
          <w:b/>
          <w:bCs/>
          <w:color w:val="FFFFFF" w:themeColor="background1"/>
          <w:sz w:val="36"/>
          <w:szCs w:val="36"/>
        </w:rPr>
        <w:t xml:space="preserve">Planning </w:t>
      </w:r>
    </w:p>
    <w:p w14:paraId="7807D0FA" w14:textId="229BCFFF" w:rsidR="6DA61DAD" w:rsidRDefault="6DA61DAD" w:rsidP="6DA61DAD">
      <w:pPr>
        <w:spacing w:after="0"/>
        <w:jc w:val="both"/>
        <w:rPr>
          <w:rFonts w:ascii="Arial Nova" w:eastAsia="Arial Nova" w:hAnsi="Arial Nova" w:cs="Arial Nova"/>
          <w:b/>
          <w:bCs/>
          <w:color w:val="FFFFFF" w:themeColor="background1"/>
          <w:sz w:val="36"/>
          <w:szCs w:val="36"/>
        </w:rPr>
      </w:pPr>
    </w:p>
    <w:p w14:paraId="09776A8A" w14:textId="52AB54CB" w:rsidR="302F9006" w:rsidRDefault="302F9006" w:rsidP="6DA61DAD">
      <w:pPr>
        <w:spacing w:after="0"/>
        <w:jc w:val="both"/>
        <w:rPr>
          <w:rFonts w:ascii="Arial Nova" w:eastAsia="Arial Nova" w:hAnsi="Arial Nova" w:cs="Arial Nova"/>
          <w:color w:val="FFFFFF" w:themeColor="background1"/>
        </w:rPr>
      </w:pPr>
      <w:r w:rsidRPr="6DA61DAD">
        <w:rPr>
          <w:rFonts w:ascii="Arial Nova" w:eastAsia="Arial Nova" w:hAnsi="Arial Nova" w:cs="Arial Nova"/>
          <w:color w:val="FFFFFF" w:themeColor="background1"/>
        </w:rPr>
        <w:t>Diagramme de Gantt</w:t>
      </w:r>
    </w:p>
    <w:p w14:paraId="0B69DDFE" w14:textId="6D732AD5" w:rsidR="6DA61DAD" w:rsidRDefault="6DA61DAD" w:rsidP="6DA61DAD">
      <w:pPr>
        <w:spacing w:after="0"/>
        <w:jc w:val="both"/>
        <w:rPr>
          <w:rFonts w:ascii="Arial Nova" w:eastAsia="Arial Nova" w:hAnsi="Arial Nova" w:cs="Arial Nova"/>
          <w:b/>
          <w:bCs/>
          <w:color w:val="FFFFFF" w:themeColor="background1"/>
          <w:sz w:val="20"/>
          <w:szCs w:val="20"/>
        </w:rPr>
      </w:pPr>
    </w:p>
    <w:p w14:paraId="02BAFB6F" w14:textId="36B016F4" w:rsidR="302F9006" w:rsidRDefault="302F9006" w:rsidP="6DA61DAD">
      <w:pPr>
        <w:spacing w:after="0"/>
        <w:jc w:val="both"/>
      </w:pPr>
      <w:r>
        <w:rPr>
          <w:noProof/>
        </w:rPr>
        <w:lastRenderedPageBreak/>
        <w:drawing>
          <wp:inline distT="0" distB="0" distL="0" distR="0" wp14:anchorId="063AA33C" wp14:editId="574426F3">
            <wp:extent cx="5860595" cy="1374949"/>
            <wp:effectExtent l="0" t="0" r="0" b="0"/>
            <wp:docPr id="472302831" name="Image 47230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860595" cy="1374949"/>
                    </a:xfrm>
                    <a:prstGeom prst="rect">
                      <a:avLst/>
                    </a:prstGeom>
                  </pic:spPr>
                </pic:pic>
              </a:graphicData>
            </a:graphic>
          </wp:inline>
        </w:drawing>
      </w:r>
    </w:p>
    <w:p w14:paraId="6577DEE2" w14:textId="3A653E44" w:rsidR="6DA61DAD" w:rsidRDefault="6DA61DAD" w:rsidP="6DA61DAD">
      <w:pPr>
        <w:spacing w:after="0"/>
        <w:jc w:val="both"/>
        <w:rPr>
          <w:rFonts w:ascii="Arial Nova" w:eastAsia="Arial Nova" w:hAnsi="Arial Nova" w:cs="Arial Nova"/>
          <w:b/>
          <w:bCs/>
          <w:color w:val="FFFFFF" w:themeColor="background1"/>
          <w:sz w:val="20"/>
          <w:szCs w:val="20"/>
        </w:rPr>
      </w:pPr>
    </w:p>
    <w:tbl>
      <w:tblPr>
        <w:tblStyle w:val="TableauGrille4-Accentuation1"/>
        <w:tblW w:w="0" w:type="auto"/>
        <w:jc w:val="center"/>
        <w:tblLook w:val="06A0" w:firstRow="1" w:lastRow="0" w:firstColumn="1" w:lastColumn="0" w:noHBand="1" w:noVBand="1"/>
      </w:tblPr>
      <w:tblGrid>
        <w:gridCol w:w="2069"/>
        <w:gridCol w:w="3473"/>
        <w:gridCol w:w="3473"/>
      </w:tblGrid>
      <w:tr w:rsidR="6DA61DAD" w14:paraId="63449762" w14:textId="77777777" w:rsidTr="6DA61DAD">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2069" w:type="dxa"/>
            <w:shd w:val="clear" w:color="auto" w:fill="215E99" w:themeFill="text2" w:themeFillTint="BF"/>
          </w:tcPr>
          <w:p w14:paraId="4EB2F0CE" w14:textId="1BED964A" w:rsidR="0B6040E1" w:rsidRDefault="0B6040E1" w:rsidP="6DA61DAD">
            <w:r w:rsidRPr="6DA61DAD">
              <w:rPr>
                <w:rFonts w:ascii="Arial Nova" w:eastAsia="Arial Nova" w:hAnsi="Arial Nova" w:cs="Arial Nova"/>
              </w:rPr>
              <w:t>Date</w:t>
            </w:r>
          </w:p>
        </w:tc>
        <w:tc>
          <w:tcPr>
            <w:tcW w:w="3473" w:type="dxa"/>
            <w:shd w:val="clear" w:color="auto" w:fill="215E99" w:themeFill="text2" w:themeFillTint="BF"/>
          </w:tcPr>
          <w:p w14:paraId="55DA6F76" w14:textId="0AFA5CE4" w:rsidR="0B6040E1" w:rsidRDefault="0B6040E1" w:rsidP="6DA61DAD">
            <w:pPr>
              <w:jc w:val="center"/>
              <w:cnfStyle w:val="100000000000" w:firstRow="1" w:lastRow="0" w:firstColumn="0" w:lastColumn="0" w:oddVBand="0" w:evenVBand="0" w:oddHBand="0" w:evenHBand="0" w:firstRowFirstColumn="0" w:firstRowLastColumn="0" w:lastRowFirstColumn="0" w:lastRowLastColumn="0"/>
            </w:pPr>
            <w:r w:rsidRPr="6DA61DAD">
              <w:rPr>
                <w:rFonts w:ascii="Aptos" w:eastAsia="Aptos" w:hAnsi="Aptos" w:cs="Aptos"/>
              </w:rPr>
              <w:t>Activité</w:t>
            </w:r>
          </w:p>
        </w:tc>
        <w:tc>
          <w:tcPr>
            <w:tcW w:w="3473" w:type="dxa"/>
            <w:shd w:val="clear" w:color="auto" w:fill="215E99" w:themeFill="text2" w:themeFillTint="BF"/>
          </w:tcPr>
          <w:p w14:paraId="54A00C02" w14:textId="39D048F2" w:rsidR="0B6040E1" w:rsidRDefault="0B6040E1" w:rsidP="6DA61DAD">
            <w:pPr>
              <w:jc w:val="center"/>
              <w:cnfStyle w:val="100000000000" w:firstRow="1" w:lastRow="0" w:firstColumn="0" w:lastColumn="0" w:oddVBand="0" w:evenVBand="0" w:oddHBand="0" w:evenHBand="0" w:firstRowFirstColumn="0" w:firstRowLastColumn="0" w:lastRowFirstColumn="0" w:lastRowLastColumn="0"/>
            </w:pPr>
            <w:r w:rsidRPr="6DA61DAD">
              <w:rPr>
                <w:rFonts w:ascii="Aptos" w:eastAsia="Aptos" w:hAnsi="Aptos" w:cs="Aptos"/>
              </w:rPr>
              <w:t>Description</w:t>
            </w:r>
          </w:p>
        </w:tc>
      </w:tr>
      <w:tr w:rsidR="6DA61DAD" w14:paraId="524B5209" w14:textId="77777777" w:rsidTr="6DA61DAD">
        <w:trPr>
          <w:trHeight w:val="4871"/>
          <w:jc w:val="center"/>
        </w:trPr>
        <w:tc>
          <w:tcPr>
            <w:cnfStyle w:val="001000000000" w:firstRow="0" w:lastRow="0" w:firstColumn="1" w:lastColumn="0" w:oddVBand="0" w:evenVBand="0" w:oddHBand="0" w:evenHBand="0" w:firstRowFirstColumn="0" w:firstRowLastColumn="0" w:lastRowFirstColumn="0" w:lastRowLastColumn="0"/>
            <w:tcW w:w="2069" w:type="dxa"/>
          </w:tcPr>
          <w:p w14:paraId="0FB40CF1" w14:textId="3722856B" w:rsidR="41332292" w:rsidRDefault="41332292" w:rsidP="6DA61DAD">
            <w:r w:rsidRPr="6DA61DAD">
              <w:rPr>
                <w:rFonts w:ascii="Aptos" w:eastAsia="Aptos" w:hAnsi="Aptos" w:cs="Aptos"/>
              </w:rPr>
              <w:t>30/04/2024</w:t>
            </w:r>
          </w:p>
          <w:p w14:paraId="386BE884" w14:textId="153C9BB0" w:rsidR="6DA61DAD" w:rsidRDefault="6DA61DAD" w:rsidP="6DA61DAD">
            <w:pPr>
              <w:rPr>
                <w:rFonts w:ascii="Arial Nova" w:eastAsia="Arial Nova" w:hAnsi="Arial Nova" w:cs="Arial Nova"/>
                <w:sz w:val="20"/>
                <w:szCs w:val="20"/>
              </w:rPr>
            </w:pPr>
          </w:p>
        </w:tc>
        <w:tc>
          <w:tcPr>
            <w:tcW w:w="3473" w:type="dxa"/>
          </w:tcPr>
          <w:p w14:paraId="12D3D03B" w14:textId="3BB96D5D" w:rsidR="1C508B98" w:rsidRDefault="1C508B98" w:rsidP="6DA61DAD">
            <w:pPr>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b/>
                <w:bCs/>
              </w:rPr>
              <w:t>Lancement du Projet</w:t>
            </w:r>
          </w:p>
        </w:tc>
        <w:tc>
          <w:tcPr>
            <w:tcW w:w="3473" w:type="dxa"/>
          </w:tcPr>
          <w:p w14:paraId="7C119F7B" w14:textId="444576D6" w:rsidR="1C508B98" w:rsidRDefault="1C508B98" w:rsidP="6DA61DAD">
            <w:pPr>
              <w:spacing w:before="255" w:after="255"/>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rPr>
              <w:t>- Tour de table</w:t>
            </w:r>
          </w:p>
          <w:p w14:paraId="7274C71C" w14:textId="2A9B9D63" w:rsidR="1C508B98" w:rsidRDefault="1C508B98" w:rsidP="6DA61DAD">
            <w:pPr>
              <w:spacing w:before="255" w:after="255"/>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rPr>
              <w:t>- Règles et cadre de travail</w:t>
            </w:r>
          </w:p>
          <w:p w14:paraId="620FD380" w14:textId="0E722E5D" w:rsidR="1C508B98" w:rsidRDefault="1C508B98" w:rsidP="6DA61DAD">
            <w:pPr>
              <w:spacing w:before="255" w:after="255"/>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rPr>
              <w:t>- Assistance Teams-Mails</w:t>
            </w:r>
          </w:p>
          <w:p w14:paraId="6D68570D" w14:textId="66D556EE" w:rsidR="1C508B98" w:rsidRDefault="1C508B98" w:rsidP="6DA61DAD">
            <w:pPr>
              <w:spacing w:before="255" w:after="255"/>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rPr>
              <w:t>- Création des groupes</w:t>
            </w:r>
          </w:p>
          <w:p w14:paraId="661493DD" w14:textId="02417C74" w:rsidR="1C508B98" w:rsidRDefault="1C508B98" w:rsidP="6DA61DAD">
            <w:pPr>
              <w:spacing w:before="255" w:after="255"/>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rPr>
              <w:t>- Méthodologie de projet</w:t>
            </w:r>
          </w:p>
          <w:p w14:paraId="0A47DB89" w14:textId="1B6A07CC" w:rsidR="1C508B98" w:rsidRDefault="1C508B98" w:rsidP="6DA61DAD">
            <w:pPr>
              <w:spacing w:before="255" w:after="255"/>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rPr>
              <w:t>- Présentation du sujet</w:t>
            </w:r>
          </w:p>
          <w:p w14:paraId="6425D7E8" w14:textId="5ACE8ADA" w:rsidR="1C508B98" w:rsidRDefault="1C508B98" w:rsidP="6DA61DAD">
            <w:pPr>
              <w:spacing w:before="255" w:after="255"/>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rPr>
              <w:t>- Remue-Méninges de solutions</w:t>
            </w:r>
          </w:p>
        </w:tc>
      </w:tr>
      <w:tr w:rsidR="6DA61DAD" w14:paraId="4CB4895B" w14:textId="77777777" w:rsidTr="6DA61DAD">
        <w:trPr>
          <w:trHeight w:val="300"/>
          <w:jc w:val="center"/>
        </w:trPr>
        <w:tc>
          <w:tcPr>
            <w:cnfStyle w:val="001000000000" w:firstRow="0" w:lastRow="0" w:firstColumn="1" w:lastColumn="0" w:oddVBand="0" w:evenVBand="0" w:oddHBand="0" w:evenHBand="0" w:firstRowFirstColumn="0" w:firstRowLastColumn="0" w:lastRowFirstColumn="0" w:lastRowLastColumn="0"/>
            <w:tcW w:w="2069" w:type="dxa"/>
          </w:tcPr>
          <w:p w14:paraId="02066174" w14:textId="13484096" w:rsidR="1C508B98" w:rsidRDefault="1C508B98" w:rsidP="6DA61DAD">
            <w:r w:rsidRPr="6DA61DAD">
              <w:rPr>
                <w:rFonts w:ascii="Aptos" w:eastAsia="Aptos" w:hAnsi="Aptos" w:cs="Aptos"/>
              </w:rPr>
              <w:t>14/05/2024</w:t>
            </w:r>
          </w:p>
          <w:p w14:paraId="248667F5" w14:textId="14781C01" w:rsidR="6DA61DAD" w:rsidRDefault="6DA61DAD" w:rsidP="6DA61DAD"/>
          <w:p w14:paraId="3B7D26A8" w14:textId="4C2AFEF0" w:rsidR="6DA61DAD" w:rsidRDefault="6DA61DAD" w:rsidP="6DA61DAD">
            <w:pPr>
              <w:rPr>
                <w:rFonts w:ascii="Arial Nova" w:eastAsia="Arial Nova" w:hAnsi="Arial Nova" w:cs="Arial Nova"/>
                <w:sz w:val="20"/>
                <w:szCs w:val="20"/>
              </w:rPr>
            </w:pPr>
          </w:p>
        </w:tc>
        <w:tc>
          <w:tcPr>
            <w:tcW w:w="3473" w:type="dxa"/>
          </w:tcPr>
          <w:p w14:paraId="67004D9B" w14:textId="451C5B0A" w:rsidR="6DA61DAD" w:rsidRDefault="6DA61DAD" w:rsidP="6DA61DAD">
            <w:pPr>
              <w:cnfStyle w:val="000000000000" w:firstRow="0" w:lastRow="0" w:firstColumn="0" w:lastColumn="0" w:oddVBand="0" w:evenVBand="0" w:oddHBand="0" w:evenHBand="0" w:firstRowFirstColumn="0" w:firstRowLastColumn="0" w:lastRowFirstColumn="0" w:lastRowLastColumn="0"/>
            </w:pPr>
            <w:r w:rsidRPr="6DA61DAD">
              <w:rPr>
                <w:b/>
                <w:bCs/>
              </w:rPr>
              <w:t>Livrable 1</w:t>
            </w:r>
          </w:p>
        </w:tc>
        <w:tc>
          <w:tcPr>
            <w:tcW w:w="3473" w:type="dxa"/>
          </w:tcPr>
          <w:p w14:paraId="4146C324" w14:textId="2EFC97BB" w:rsidR="76BF563F" w:rsidRDefault="76BF563F" w:rsidP="6DA61DAD">
            <w:pPr>
              <w:spacing w:before="255" w:after="255"/>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rPr>
              <w:t>- Déposer le premier livrable</w:t>
            </w:r>
          </w:p>
          <w:p w14:paraId="0B177695" w14:textId="4FC161A2" w:rsidR="76BF563F" w:rsidRDefault="76BF563F" w:rsidP="6DA61DAD">
            <w:pPr>
              <w:spacing w:before="255" w:after="255"/>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rPr>
              <w:t>- Contenu : Définition du problème, Analyse des besoins, Propositions de solutions initiales</w:t>
            </w:r>
          </w:p>
          <w:p w14:paraId="4D25D389" w14:textId="20D1D9B8" w:rsidR="6DA61DAD" w:rsidRDefault="6DA61DAD">
            <w:pPr>
              <w:cnfStyle w:val="000000000000" w:firstRow="0" w:lastRow="0" w:firstColumn="0" w:lastColumn="0" w:oddVBand="0" w:evenVBand="0" w:oddHBand="0" w:evenHBand="0" w:firstRowFirstColumn="0" w:firstRowLastColumn="0" w:lastRowFirstColumn="0" w:lastRowLastColumn="0"/>
            </w:pPr>
          </w:p>
        </w:tc>
      </w:tr>
      <w:tr w:rsidR="6DA61DAD" w14:paraId="68887A96" w14:textId="77777777" w:rsidTr="6DA61DAD">
        <w:trPr>
          <w:trHeight w:val="420"/>
          <w:jc w:val="center"/>
        </w:trPr>
        <w:tc>
          <w:tcPr>
            <w:cnfStyle w:val="001000000000" w:firstRow="0" w:lastRow="0" w:firstColumn="1" w:lastColumn="0" w:oddVBand="0" w:evenVBand="0" w:oddHBand="0" w:evenHBand="0" w:firstRowFirstColumn="0" w:firstRowLastColumn="0" w:lastRowFirstColumn="0" w:lastRowLastColumn="0"/>
            <w:tcW w:w="2069" w:type="dxa"/>
          </w:tcPr>
          <w:p w14:paraId="22359374" w14:textId="2AE60501" w:rsidR="76BF563F" w:rsidRDefault="76BF563F" w:rsidP="6DA61DAD">
            <w:r w:rsidRPr="6DA61DAD">
              <w:rPr>
                <w:rFonts w:ascii="Aptos" w:eastAsia="Aptos" w:hAnsi="Aptos" w:cs="Aptos"/>
              </w:rPr>
              <w:t>23/05/2024</w:t>
            </w:r>
          </w:p>
          <w:p w14:paraId="68E1E71C" w14:textId="613A998F" w:rsidR="6DA61DAD" w:rsidRDefault="6DA61DAD" w:rsidP="6DA61DAD">
            <w:pPr>
              <w:rPr>
                <w:rFonts w:ascii="Arial Nova" w:eastAsia="Arial Nova" w:hAnsi="Arial Nova" w:cs="Arial Nova"/>
                <w:sz w:val="20"/>
                <w:szCs w:val="20"/>
                <w:highlight w:val="yellow"/>
              </w:rPr>
            </w:pPr>
          </w:p>
        </w:tc>
        <w:tc>
          <w:tcPr>
            <w:tcW w:w="3473" w:type="dxa"/>
          </w:tcPr>
          <w:p w14:paraId="58E18152" w14:textId="02144B9A" w:rsidR="76BF563F" w:rsidRDefault="76BF563F" w:rsidP="6DA61DAD">
            <w:pPr>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b/>
                <w:bCs/>
              </w:rPr>
              <w:t>Validation des solutions techniques / Début Maquettage</w:t>
            </w:r>
          </w:p>
          <w:p w14:paraId="6D8C9142" w14:textId="4425F184" w:rsidR="6DA61DAD" w:rsidRDefault="6DA61DAD" w:rsidP="6DA61DAD">
            <w:pPr>
              <w:cnfStyle w:val="000000000000" w:firstRow="0" w:lastRow="0" w:firstColumn="0" w:lastColumn="0" w:oddVBand="0" w:evenVBand="0" w:oddHBand="0" w:evenHBand="0" w:firstRowFirstColumn="0" w:firstRowLastColumn="0" w:lastRowFirstColumn="0" w:lastRowLastColumn="0"/>
              <w:rPr>
                <w:rFonts w:ascii="Arial Nova" w:eastAsia="Arial Nova" w:hAnsi="Arial Nova" w:cs="Arial Nova"/>
                <w:sz w:val="20"/>
                <w:szCs w:val="20"/>
              </w:rPr>
            </w:pPr>
          </w:p>
        </w:tc>
        <w:tc>
          <w:tcPr>
            <w:tcW w:w="3473" w:type="dxa"/>
          </w:tcPr>
          <w:p w14:paraId="60316A9E" w14:textId="300245BD" w:rsidR="76BF563F" w:rsidRDefault="76BF563F" w:rsidP="6DA61DAD">
            <w:pPr>
              <w:spacing w:before="255" w:after="255"/>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rPr>
              <w:t>- Validation des solutions techniques</w:t>
            </w:r>
          </w:p>
          <w:p w14:paraId="36114DF1" w14:textId="591C393D" w:rsidR="76BF563F" w:rsidRDefault="76BF563F" w:rsidP="6DA61DAD">
            <w:pPr>
              <w:spacing w:before="255" w:after="255"/>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rPr>
              <w:t>- Début du maquettage</w:t>
            </w:r>
          </w:p>
        </w:tc>
      </w:tr>
      <w:tr w:rsidR="6DA61DAD" w14:paraId="0E10E310" w14:textId="77777777" w:rsidTr="6DA61DAD">
        <w:trPr>
          <w:trHeight w:val="420"/>
          <w:jc w:val="center"/>
        </w:trPr>
        <w:tc>
          <w:tcPr>
            <w:cnfStyle w:val="001000000000" w:firstRow="0" w:lastRow="0" w:firstColumn="1" w:lastColumn="0" w:oddVBand="0" w:evenVBand="0" w:oddHBand="0" w:evenHBand="0" w:firstRowFirstColumn="0" w:firstRowLastColumn="0" w:lastRowFirstColumn="0" w:lastRowLastColumn="0"/>
            <w:tcW w:w="2069" w:type="dxa"/>
          </w:tcPr>
          <w:p w14:paraId="72B08196" w14:textId="66ADCE35" w:rsidR="76BF563F" w:rsidRDefault="76BF563F" w:rsidP="6DA61DAD">
            <w:pPr>
              <w:spacing w:line="279" w:lineRule="auto"/>
            </w:pPr>
            <w:r w:rsidRPr="6DA61DAD">
              <w:rPr>
                <w:rFonts w:ascii="Aptos" w:eastAsia="Aptos" w:hAnsi="Aptos" w:cs="Aptos"/>
              </w:rPr>
              <w:t>04/06/2024</w:t>
            </w:r>
          </w:p>
        </w:tc>
        <w:tc>
          <w:tcPr>
            <w:tcW w:w="3473" w:type="dxa"/>
          </w:tcPr>
          <w:p w14:paraId="560072F8" w14:textId="652C4EA7" w:rsidR="76BF563F" w:rsidRDefault="76BF563F" w:rsidP="6DA61DAD">
            <w:pPr>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b/>
                <w:bCs/>
              </w:rPr>
              <w:t>Autonomie - Réalisation maquette/expérimentation</w:t>
            </w:r>
          </w:p>
        </w:tc>
        <w:tc>
          <w:tcPr>
            <w:tcW w:w="3473" w:type="dxa"/>
          </w:tcPr>
          <w:p w14:paraId="541A215F" w14:textId="150E2D17" w:rsidR="76BF563F" w:rsidRDefault="76BF563F" w:rsidP="6DA61DAD">
            <w:pPr>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rPr>
              <w:t>- Travail autonome sur la réalisation des maquettes et les expérimentations</w:t>
            </w:r>
          </w:p>
        </w:tc>
      </w:tr>
      <w:tr w:rsidR="6DA61DAD" w14:paraId="2B06DDB0" w14:textId="77777777" w:rsidTr="6DA61DAD">
        <w:trPr>
          <w:trHeight w:val="420"/>
          <w:jc w:val="center"/>
        </w:trPr>
        <w:tc>
          <w:tcPr>
            <w:cnfStyle w:val="001000000000" w:firstRow="0" w:lastRow="0" w:firstColumn="1" w:lastColumn="0" w:oddVBand="0" w:evenVBand="0" w:oddHBand="0" w:evenHBand="0" w:firstRowFirstColumn="0" w:firstRowLastColumn="0" w:lastRowFirstColumn="0" w:lastRowLastColumn="0"/>
            <w:tcW w:w="2069" w:type="dxa"/>
          </w:tcPr>
          <w:p w14:paraId="492665D6" w14:textId="45033872" w:rsidR="76BF563F" w:rsidRDefault="76BF563F" w:rsidP="6DA61DAD">
            <w:r w:rsidRPr="6DA61DAD">
              <w:rPr>
                <w:rFonts w:ascii="Aptos" w:eastAsia="Aptos" w:hAnsi="Aptos" w:cs="Aptos"/>
              </w:rPr>
              <w:lastRenderedPageBreak/>
              <w:t>27/06/2024</w:t>
            </w:r>
          </w:p>
        </w:tc>
        <w:tc>
          <w:tcPr>
            <w:tcW w:w="3473" w:type="dxa"/>
          </w:tcPr>
          <w:p w14:paraId="522AE85D" w14:textId="5132F3C3" w:rsidR="76BF563F" w:rsidRDefault="76BF563F" w:rsidP="6DA61DAD">
            <w:pPr>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b/>
                <w:bCs/>
              </w:rPr>
              <w:t>Livrable 2 &amp; 3</w:t>
            </w:r>
          </w:p>
          <w:p w14:paraId="1F70A53B" w14:textId="7AE3CB0E" w:rsidR="6DA61DAD" w:rsidRDefault="6DA61DAD" w:rsidP="6DA61DAD">
            <w:pPr>
              <w:cnfStyle w:val="000000000000" w:firstRow="0" w:lastRow="0" w:firstColumn="0" w:lastColumn="0" w:oddVBand="0" w:evenVBand="0" w:oddHBand="0" w:evenHBand="0" w:firstRowFirstColumn="0" w:firstRowLastColumn="0" w:lastRowFirstColumn="0" w:lastRowLastColumn="0"/>
            </w:pPr>
          </w:p>
        </w:tc>
        <w:tc>
          <w:tcPr>
            <w:tcW w:w="3473" w:type="dxa"/>
          </w:tcPr>
          <w:p w14:paraId="6297F26D" w14:textId="7E2E7A6E" w:rsidR="76BF563F" w:rsidRDefault="76BF563F" w:rsidP="6DA61DAD">
            <w:pPr>
              <w:spacing w:before="255" w:after="255"/>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rPr>
              <w:t>- Déposer les deuxième et troisième livrables</w:t>
            </w:r>
          </w:p>
          <w:p w14:paraId="5BB527B6" w14:textId="6FFAD251" w:rsidR="76BF563F" w:rsidRDefault="76BF563F" w:rsidP="6DA61DAD">
            <w:pPr>
              <w:spacing w:before="255" w:after="255"/>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rPr>
              <w:t>- Contenu : Plans de tests, Documentation technique</w:t>
            </w:r>
          </w:p>
        </w:tc>
      </w:tr>
      <w:tr w:rsidR="6DA61DAD" w14:paraId="6990A7D2" w14:textId="77777777" w:rsidTr="6DA61DAD">
        <w:trPr>
          <w:trHeight w:val="420"/>
          <w:jc w:val="center"/>
        </w:trPr>
        <w:tc>
          <w:tcPr>
            <w:cnfStyle w:val="001000000000" w:firstRow="0" w:lastRow="0" w:firstColumn="1" w:lastColumn="0" w:oddVBand="0" w:evenVBand="0" w:oddHBand="0" w:evenHBand="0" w:firstRowFirstColumn="0" w:firstRowLastColumn="0" w:lastRowFirstColumn="0" w:lastRowLastColumn="0"/>
            <w:tcW w:w="2069" w:type="dxa"/>
          </w:tcPr>
          <w:p w14:paraId="537FE44D" w14:textId="766A0C6D" w:rsidR="76BF563F" w:rsidRDefault="76BF563F" w:rsidP="6DA61DAD">
            <w:r w:rsidRPr="6DA61DAD">
              <w:rPr>
                <w:rFonts w:ascii="Aptos" w:eastAsia="Aptos" w:hAnsi="Aptos" w:cs="Aptos"/>
              </w:rPr>
              <w:t>02/07/2024</w:t>
            </w:r>
          </w:p>
        </w:tc>
        <w:tc>
          <w:tcPr>
            <w:tcW w:w="3473" w:type="dxa"/>
          </w:tcPr>
          <w:p w14:paraId="63500EE0" w14:textId="03279C5F" w:rsidR="76BF563F" w:rsidRDefault="76BF563F" w:rsidP="6DA61DAD">
            <w:pPr>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b/>
                <w:bCs/>
              </w:rPr>
              <w:t>Oral 1</w:t>
            </w:r>
          </w:p>
        </w:tc>
        <w:tc>
          <w:tcPr>
            <w:tcW w:w="3473" w:type="dxa"/>
          </w:tcPr>
          <w:p w14:paraId="5101F4B1" w14:textId="0F450BBE" w:rsidR="76BF563F" w:rsidRDefault="76BF563F" w:rsidP="6DA61DAD">
            <w:pPr>
              <w:spacing w:before="255" w:after="255"/>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rPr>
              <w:t>- Présentation orale de la réponse au cahier des charges</w:t>
            </w:r>
          </w:p>
          <w:p w14:paraId="0966683D" w14:textId="3A158EFC" w:rsidR="76BF563F" w:rsidRDefault="76BF563F" w:rsidP="6DA61DAD">
            <w:pPr>
              <w:spacing w:before="255" w:after="255"/>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rPr>
              <w:t>- Contenu : Démonstration et présentation des solutions développées</w:t>
            </w:r>
          </w:p>
        </w:tc>
      </w:tr>
      <w:tr w:rsidR="6DA61DAD" w14:paraId="4F2AB1F4" w14:textId="77777777" w:rsidTr="6DA61DAD">
        <w:trPr>
          <w:trHeight w:val="420"/>
          <w:jc w:val="center"/>
        </w:trPr>
        <w:tc>
          <w:tcPr>
            <w:cnfStyle w:val="001000000000" w:firstRow="0" w:lastRow="0" w:firstColumn="1" w:lastColumn="0" w:oddVBand="0" w:evenVBand="0" w:oddHBand="0" w:evenHBand="0" w:firstRowFirstColumn="0" w:firstRowLastColumn="0" w:lastRowFirstColumn="0" w:lastRowLastColumn="0"/>
            <w:tcW w:w="2069" w:type="dxa"/>
          </w:tcPr>
          <w:p w14:paraId="5EC373E4" w14:textId="0289B846" w:rsidR="76BF563F" w:rsidRDefault="76BF563F" w:rsidP="6DA61DAD">
            <w:r w:rsidRPr="6DA61DAD">
              <w:rPr>
                <w:rFonts w:ascii="Aptos" w:eastAsia="Aptos" w:hAnsi="Aptos" w:cs="Aptos"/>
              </w:rPr>
              <w:t>04/07/2024</w:t>
            </w:r>
          </w:p>
        </w:tc>
        <w:tc>
          <w:tcPr>
            <w:tcW w:w="3473" w:type="dxa"/>
          </w:tcPr>
          <w:p w14:paraId="6010F4F5" w14:textId="3AE692CA" w:rsidR="76BF563F" w:rsidRDefault="76BF563F" w:rsidP="6DA61DAD">
            <w:pPr>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b/>
                <w:bCs/>
              </w:rPr>
              <w:t>Autonomie - Maquettage et tests en commun</w:t>
            </w:r>
          </w:p>
        </w:tc>
        <w:tc>
          <w:tcPr>
            <w:tcW w:w="3473" w:type="dxa"/>
          </w:tcPr>
          <w:p w14:paraId="2CC5EB11" w14:textId="02D2EE2A" w:rsidR="76BF563F" w:rsidRDefault="76BF563F" w:rsidP="6DA61DAD">
            <w:pPr>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rPr>
              <w:t>- Travail autonome avec un focus sur le maquettage et les tests collaboratifs</w:t>
            </w:r>
          </w:p>
        </w:tc>
      </w:tr>
      <w:tr w:rsidR="6DA61DAD" w14:paraId="626FAB2E" w14:textId="77777777" w:rsidTr="6DA61DAD">
        <w:trPr>
          <w:trHeight w:val="420"/>
          <w:jc w:val="center"/>
        </w:trPr>
        <w:tc>
          <w:tcPr>
            <w:cnfStyle w:val="001000000000" w:firstRow="0" w:lastRow="0" w:firstColumn="1" w:lastColumn="0" w:oddVBand="0" w:evenVBand="0" w:oddHBand="0" w:evenHBand="0" w:firstRowFirstColumn="0" w:firstRowLastColumn="0" w:lastRowFirstColumn="0" w:lastRowLastColumn="0"/>
            <w:tcW w:w="2069" w:type="dxa"/>
          </w:tcPr>
          <w:p w14:paraId="49DC9804" w14:textId="535207C9" w:rsidR="76BF563F" w:rsidRDefault="76BF563F" w:rsidP="6DA61DAD">
            <w:r w:rsidRPr="6DA61DAD">
              <w:rPr>
                <w:rFonts w:ascii="Aptos" w:eastAsia="Aptos" w:hAnsi="Aptos" w:cs="Aptos"/>
              </w:rPr>
              <w:t>09/07/2024</w:t>
            </w:r>
          </w:p>
        </w:tc>
        <w:tc>
          <w:tcPr>
            <w:tcW w:w="3473" w:type="dxa"/>
          </w:tcPr>
          <w:p w14:paraId="58E14DC4" w14:textId="472DC8CA" w:rsidR="76BF563F" w:rsidRDefault="76BF563F" w:rsidP="6DA61DAD">
            <w:pPr>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b/>
                <w:bCs/>
              </w:rPr>
              <w:t>Oral 2 / Clôture du projet</w:t>
            </w:r>
          </w:p>
        </w:tc>
        <w:tc>
          <w:tcPr>
            <w:tcW w:w="3473" w:type="dxa"/>
          </w:tcPr>
          <w:p w14:paraId="5CA1DDA7" w14:textId="4644A107" w:rsidR="76BF563F" w:rsidRDefault="76BF563F" w:rsidP="6DA61DAD">
            <w:pPr>
              <w:spacing w:before="255" w:after="255"/>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rPr>
              <w:t>- Présentation orale finale et clôture du projet</w:t>
            </w:r>
          </w:p>
          <w:p w14:paraId="5A8FA9B7" w14:textId="268D0AA6" w:rsidR="76BF563F" w:rsidRDefault="76BF563F" w:rsidP="6DA61DAD">
            <w:pPr>
              <w:spacing w:before="255" w:after="255"/>
              <w:cnfStyle w:val="000000000000" w:firstRow="0" w:lastRow="0" w:firstColumn="0" w:lastColumn="0" w:oddVBand="0" w:evenVBand="0" w:oddHBand="0" w:evenHBand="0" w:firstRowFirstColumn="0" w:firstRowLastColumn="0" w:lastRowFirstColumn="0" w:lastRowLastColumn="0"/>
            </w:pPr>
            <w:r w:rsidRPr="6DA61DAD">
              <w:rPr>
                <w:rFonts w:ascii="Aptos" w:eastAsia="Aptos" w:hAnsi="Aptos" w:cs="Aptos"/>
              </w:rPr>
              <w:t>- Contenu : Présentation finale des résultats, Bilan du projet</w:t>
            </w:r>
          </w:p>
        </w:tc>
      </w:tr>
    </w:tbl>
    <w:p w14:paraId="69037C6F" w14:textId="4B515247" w:rsidR="6DA61DAD" w:rsidRDefault="6DA61DAD"/>
    <w:p w14:paraId="49ED8964" w14:textId="6A03CCCF" w:rsidR="6DA61DAD" w:rsidRDefault="6DA61DAD"/>
    <w:p w14:paraId="07860C31" w14:textId="63893682" w:rsidR="6DA61DAD" w:rsidRDefault="6DA61DAD"/>
    <w:p w14:paraId="7E884D42" w14:textId="7D24A115" w:rsidR="6DA61DAD" w:rsidRDefault="6DA61DAD"/>
    <w:p w14:paraId="409D25D7" w14:textId="238386C4" w:rsidR="68A25567" w:rsidRDefault="68A25567" w:rsidP="6DA61DAD">
      <w:pPr>
        <w:spacing w:after="0"/>
        <w:jc w:val="both"/>
        <w:rPr>
          <w:rFonts w:ascii="Arial Nova" w:eastAsia="Arial Nova" w:hAnsi="Arial Nova" w:cs="Arial Nova"/>
          <w:b/>
          <w:bCs/>
          <w:color w:val="FFFFFF" w:themeColor="background1"/>
          <w:sz w:val="36"/>
          <w:szCs w:val="36"/>
        </w:rPr>
      </w:pPr>
      <w:r w:rsidRPr="6DA61DAD">
        <w:rPr>
          <w:rFonts w:ascii="Arial Nova" w:eastAsia="Arial Nova" w:hAnsi="Arial Nova" w:cs="Arial Nova"/>
          <w:b/>
          <w:bCs/>
          <w:color w:val="FFFFFF" w:themeColor="background1"/>
          <w:sz w:val="36"/>
          <w:szCs w:val="36"/>
        </w:rPr>
        <w:t>Premier d</w:t>
      </w:r>
      <w:r w:rsidR="5DC08A05" w:rsidRPr="6DA61DAD">
        <w:rPr>
          <w:rFonts w:ascii="Arial Nova" w:eastAsia="Arial Nova" w:hAnsi="Arial Nova" w:cs="Arial Nova"/>
          <w:b/>
          <w:bCs/>
          <w:color w:val="FFFFFF" w:themeColor="background1"/>
          <w:sz w:val="36"/>
          <w:szCs w:val="36"/>
        </w:rPr>
        <w:t>evis</w:t>
      </w:r>
    </w:p>
    <w:p w14:paraId="41DB8E28" w14:textId="6446D914" w:rsidR="1FDC251A" w:rsidRDefault="1FDC251A" w:rsidP="6DA61DAD">
      <w:pPr>
        <w:spacing w:after="0"/>
        <w:jc w:val="both"/>
      </w:pPr>
      <w:r>
        <w:rPr>
          <w:noProof/>
        </w:rPr>
        <w:drawing>
          <wp:inline distT="0" distB="0" distL="0" distR="0" wp14:anchorId="03EC6AA5" wp14:editId="2AFFF664">
            <wp:extent cx="5724524" cy="2133600"/>
            <wp:effectExtent l="0" t="0" r="0" b="0"/>
            <wp:docPr id="765861777" name="Image 76586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5724524" cy="2133600"/>
                    </a:xfrm>
                    <a:prstGeom prst="rect">
                      <a:avLst/>
                    </a:prstGeom>
                  </pic:spPr>
                </pic:pic>
              </a:graphicData>
            </a:graphic>
          </wp:inline>
        </w:drawing>
      </w:r>
    </w:p>
    <w:p w14:paraId="162A598F" w14:textId="634D3FBE" w:rsidR="6DA61DAD" w:rsidRDefault="6DA61DAD" w:rsidP="6DA61DAD">
      <w:pPr>
        <w:spacing w:after="0"/>
        <w:jc w:val="both"/>
        <w:rPr>
          <w:rFonts w:ascii="Arial Nova" w:eastAsia="Arial Nova" w:hAnsi="Arial Nova" w:cs="Arial Nova"/>
          <w:b/>
          <w:bCs/>
          <w:color w:val="FFFFFF" w:themeColor="background1"/>
          <w:sz w:val="36"/>
          <w:szCs w:val="36"/>
        </w:rPr>
      </w:pPr>
    </w:p>
    <w:p w14:paraId="4B237D96" w14:textId="3CF97C2F" w:rsidR="5DC08A05" w:rsidRDefault="5DC08A05" w:rsidP="6DA61DAD">
      <w:r>
        <w:rPr>
          <w:noProof/>
        </w:rPr>
        <w:lastRenderedPageBreak/>
        <w:drawing>
          <wp:inline distT="0" distB="0" distL="0" distR="0" wp14:anchorId="3997C589" wp14:editId="2DACA560">
            <wp:extent cx="5724524" cy="742950"/>
            <wp:effectExtent l="0" t="0" r="0" b="0"/>
            <wp:docPr id="463485822" name="Image 463485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5724524" cy="742950"/>
                    </a:xfrm>
                    <a:prstGeom prst="rect">
                      <a:avLst/>
                    </a:prstGeom>
                  </pic:spPr>
                </pic:pic>
              </a:graphicData>
            </a:graphic>
          </wp:inline>
        </w:drawing>
      </w:r>
    </w:p>
    <w:p w14:paraId="59B35725" w14:textId="774BA0A1" w:rsidR="1FEE7358" w:rsidRDefault="1FEE7358" w:rsidP="6DA61DAD">
      <w:r>
        <w:rPr>
          <w:noProof/>
        </w:rPr>
        <w:drawing>
          <wp:inline distT="0" distB="0" distL="0" distR="0" wp14:anchorId="2EE6D9D0" wp14:editId="233F2B41">
            <wp:extent cx="5657850" cy="5724524"/>
            <wp:effectExtent l="0" t="0" r="0" b="0"/>
            <wp:docPr id="233091627" name="Image 23309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extLst>
                        <a:ext uri="{28A0092B-C50C-407E-A947-70E740481C1C}">
                          <a14:useLocalDpi xmlns:a14="http://schemas.microsoft.com/office/drawing/2010/main" val="0"/>
                        </a:ext>
                      </a:extLst>
                    </a:blip>
                    <a:stretch>
                      <a:fillRect/>
                    </a:stretch>
                  </pic:blipFill>
                  <pic:spPr>
                    <a:xfrm>
                      <a:off x="0" y="0"/>
                      <a:ext cx="5657850" cy="5724524"/>
                    </a:xfrm>
                    <a:prstGeom prst="rect">
                      <a:avLst/>
                    </a:prstGeom>
                  </pic:spPr>
                </pic:pic>
              </a:graphicData>
            </a:graphic>
          </wp:inline>
        </w:drawing>
      </w:r>
    </w:p>
    <w:p w14:paraId="11C34097" w14:textId="4D901B97" w:rsidR="6DA61DAD" w:rsidRDefault="6DA61DAD"/>
    <w:p w14:paraId="72B42AB0" w14:textId="2DE8307E" w:rsidR="6DA61DAD" w:rsidRDefault="6DA61DAD"/>
    <w:p w14:paraId="64F99977" w14:textId="732D011E" w:rsidR="6DA61DAD" w:rsidRDefault="6DA61DAD" w:rsidP="6DA61DAD"/>
    <w:p w14:paraId="59855AC2" w14:textId="5AF1F2FD" w:rsidR="6DA61DAD" w:rsidRDefault="6DA61DAD" w:rsidP="6DA61DAD"/>
    <w:p w14:paraId="776034C8" w14:textId="750AB90F" w:rsidR="1FEE7358" w:rsidRDefault="1FEE7358" w:rsidP="6DA61DAD">
      <w:r>
        <w:rPr>
          <w:noProof/>
        </w:rPr>
        <w:lastRenderedPageBreak/>
        <w:drawing>
          <wp:inline distT="0" distB="0" distL="0" distR="0" wp14:anchorId="6B40BCF3" wp14:editId="05CB2E00">
            <wp:extent cx="5724524" cy="2476500"/>
            <wp:effectExtent l="0" t="0" r="0" b="0"/>
            <wp:docPr id="947157147" name="Image 947157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extLst>
                        <a:ext uri="{28A0092B-C50C-407E-A947-70E740481C1C}">
                          <a14:useLocalDpi xmlns:a14="http://schemas.microsoft.com/office/drawing/2010/main" val="0"/>
                        </a:ext>
                      </a:extLst>
                    </a:blip>
                    <a:stretch>
                      <a:fillRect/>
                    </a:stretch>
                  </pic:blipFill>
                  <pic:spPr>
                    <a:xfrm>
                      <a:off x="0" y="0"/>
                      <a:ext cx="5724524" cy="2476500"/>
                    </a:xfrm>
                    <a:prstGeom prst="rect">
                      <a:avLst/>
                    </a:prstGeom>
                  </pic:spPr>
                </pic:pic>
              </a:graphicData>
            </a:graphic>
          </wp:inline>
        </w:drawing>
      </w:r>
    </w:p>
    <w:p w14:paraId="52467BA1" w14:textId="45D91D23" w:rsidR="6DA61DAD" w:rsidRDefault="6DA61DAD"/>
    <w:p w14:paraId="73484EFE" w14:textId="13B0A3D0" w:rsidR="440A24C6" w:rsidRDefault="00000000" w:rsidP="6DA61DAD">
      <w:pPr>
        <w:rPr>
          <w:b/>
          <w:bCs/>
          <w:i/>
          <w:iCs/>
          <w:sz w:val="28"/>
          <w:szCs w:val="28"/>
        </w:rPr>
      </w:pPr>
      <w:hyperlink r:id="rId90">
        <w:r w:rsidR="440A24C6" w:rsidRPr="6DA61DAD">
          <w:rPr>
            <w:rStyle w:val="Lienhypertexte"/>
            <w:b/>
            <w:bCs/>
            <w:i/>
            <w:iCs/>
            <w:sz w:val="28"/>
            <w:szCs w:val="28"/>
            <w:u w:val="none"/>
          </w:rPr>
          <w:t xml:space="preserve">Cliquer sur le lien vers le devis original </w:t>
        </w:r>
      </w:hyperlink>
      <w:r w:rsidR="440A24C6" w:rsidRPr="6DA61DAD">
        <w:rPr>
          <w:b/>
          <w:bCs/>
          <w:i/>
          <w:iCs/>
          <w:sz w:val="28"/>
          <w:szCs w:val="28"/>
        </w:rPr>
        <w:t xml:space="preserve"> </w:t>
      </w:r>
    </w:p>
    <w:p w14:paraId="58E438C5" w14:textId="512A7BE2" w:rsidR="6DA61DAD" w:rsidRDefault="6DA61DAD"/>
    <w:p w14:paraId="40E713C0" w14:textId="410FA3A1" w:rsidR="6DA61DAD" w:rsidRDefault="6DA61DAD"/>
    <w:p w14:paraId="2E59E8D9" w14:textId="75787402" w:rsidR="6DA61DAD" w:rsidRDefault="6DA61DAD"/>
    <w:p w14:paraId="6201FF73" w14:textId="20A3A1E6" w:rsidR="6DA61DAD" w:rsidRDefault="6DA61DAD"/>
    <w:p w14:paraId="4EA13F48" w14:textId="33728FAC" w:rsidR="6DA61DAD" w:rsidRDefault="6DA61DAD"/>
    <w:p w14:paraId="7382AA8B" w14:textId="028775A5" w:rsidR="6DA61DAD" w:rsidRDefault="6DA61DAD"/>
    <w:p w14:paraId="64F64E22" w14:textId="0A9C3E28" w:rsidR="6DA61DAD" w:rsidRDefault="6DA61DAD"/>
    <w:p w14:paraId="6C6373DA" w14:textId="6AA92401" w:rsidR="6DA61DAD" w:rsidRDefault="6DA61DAD"/>
    <w:p w14:paraId="4BEC702A" w14:textId="3647A5B2" w:rsidR="6DA61DAD" w:rsidRDefault="6DA61DAD"/>
    <w:p w14:paraId="284CC419" w14:textId="5139AA40" w:rsidR="6DA61DAD" w:rsidRDefault="6DA61DAD"/>
    <w:p w14:paraId="4624A54C" w14:textId="07ED5846" w:rsidR="6DA61DAD" w:rsidRDefault="6DA61DAD"/>
    <w:p w14:paraId="77A22CC6" w14:textId="25D6C3E0" w:rsidR="6DA61DAD" w:rsidRDefault="6DA61DAD"/>
    <w:p w14:paraId="1324F808" w14:textId="31E109A1" w:rsidR="6DA61DAD" w:rsidRDefault="6DA61DAD"/>
    <w:p w14:paraId="49B54E93" w14:textId="5550CB78" w:rsidR="6DA61DAD" w:rsidRDefault="6DA61DAD"/>
    <w:p w14:paraId="5F539F85" w14:textId="7734C89A" w:rsidR="6DA61DAD" w:rsidRDefault="6DA61DAD"/>
    <w:p w14:paraId="4A49D6DC" w14:textId="3CE770D6" w:rsidR="6DA61DAD" w:rsidRDefault="6DA61DAD"/>
    <w:p w14:paraId="4C874C84" w14:textId="062A1F5E" w:rsidR="6DA61DAD" w:rsidRDefault="6DA61DAD"/>
    <w:p w14:paraId="60EF83EC" w14:textId="14C4A837" w:rsidR="6DA61DAD" w:rsidRDefault="6DA61DAD"/>
    <w:p w14:paraId="24D6406A" w14:textId="7355E0C0" w:rsidR="05A09CF0" w:rsidRDefault="05A09CF0" w:rsidP="6DA61DAD">
      <w:pPr>
        <w:spacing w:after="0"/>
        <w:jc w:val="both"/>
        <w:rPr>
          <w:rFonts w:ascii="Arial Nova" w:eastAsia="Arial Nova" w:hAnsi="Arial Nova" w:cs="Arial Nova"/>
          <w:b/>
          <w:bCs/>
          <w:color w:val="FFFFFF" w:themeColor="background1"/>
          <w:sz w:val="36"/>
          <w:szCs w:val="36"/>
        </w:rPr>
      </w:pPr>
      <w:r w:rsidRPr="6DA61DAD">
        <w:rPr>
          <w:rFonts w:ascii="Arial Nova" w:eastAsia="Arial Nova" w:hAnsi="Arial Nova" w:cs="Arial Nova"/>
          <w:b/>
          <w:bCs/>
          <w:color w:val="FFFFFF" w:themeColor="background1"/>
          <w:sz w:val="36"/>
          <w:szCs w:val="36"/>
        </w:rPr>
        <w:t>Deuxième devis</w:t>
      </w:r>
    </w:p>
    <w:p w14:paraId="04FFBA03" w14:textId="120707B9" w:rsidR="6DA61DAD" w:rsidRDefault="6DA61DAD" w:rsidP="6DA61DAD">
      <w:pPr>
        <w:spacing w:after="0"/>
        <w:jc w:val="both"/>
        <w:rPr>
          <w:rFonts w:ascii="Arial Nova" w:eastAsia="Arial Nova" w:hAnsi="Arial Nova" w:cs="Arial Nova"/>
          <w:b/>
          <w:bCs/>
          <w:color w:val="FFFFFF" w:themeColor="background1"/>
          <w:sz w:val="36"/>
          <w:szCs w:val="36"/>
        </w:rPr>
      </w:pPr>
    </w:p>
    <w:p w14:paraId="5543FE28" w14:textId="7B1DBF73" w:rsidR="05A09CF0" w:rsidRDefault="05A09CF0" w:rsidP="6DA61DAD">
      <w:pPr>
        <w:spacing w:after="0"/>
        <w:jc w:val="both"/>
      </w:pPr>
      <w:r>
        <w:rPr>
          <w:noProof/>
        </w:rPr>
        <w:drawing>
          <wp:inline distT="0" distB="0" distL="0" distR="0" wp14:anchorId="7C4E432D" wp14:editId="6891072C">
            <wp:extent cx="5724524" cy="2133600"/>
            <wp:effectExtent l="0" t="0" r="0" b="0"/>
            <wp:docPr id="84218221" name="Image 84218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5724524" cy="2133600"/>
                    </a:xfrm>
                    <a:prstGeom prst="rect">
                      <a:avLst/>
                    </a:prstGeom>
                  </pic:spPr>
                </pic:pic>
              </a:graphicData>
            </a:graphic>
          </wp:inline>
        </w:drawing>
      </w:r>
    </w:p>
    <w:p w14:paraId="0CD242FC" w14:textId="0A10F0F0" w:rsidR="05A09CF0" w:rsidRDefault="05A09CF0" w:rsidP="6DA61DAD">
      <w:pPr>
        <w:spacing w:after="0"/>
        <w:jc w:val="both"/>
      </w:pPr>
      <w:r>
        <w:rPr>
          <w:noProof/>
        </w:rPr>
        <w:lastRenderedPageBreak/>
        <w:drawing>
          <wp:inline distT="0" distB="0" distL="0" distR="0" wp14:anchorId="324B4564" wp14:editId="4FA2FCB9">
            <wp:extent cx="5181598" cy="5724524"/>
            <wp:effectExtent l="0" t="0" r="0" b="0"/>
            <wp:docPr id="601755026" name="Image 601755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5181598" cy="5724524"/>
                    </a:xfrm>
                    <a:prstGeom prst="rect">
                      <a:avLst/>
                    </a:prstGeom>
                  </pic:spPr>
                </pic:pic>
              </a:graphicData>
            </a:graphic>
          </wp:inline>
        </w:drawing>
      </w:r>
    </w:p>
    <w:p w14:paraId="1EB6DA57" w14:textId="479FF70B" w:rsidR="05A09CF0" w:rsidRDefault="05A09CF0" w:rsidP="6DA61DAD">
      <w:r>
        <w:rPr>
          <w:noProof/>
        </w:rPr>
        <w:drawing>
          <wp:inline distT="0" distB="0" distL="0" distR="0" wp14:anchorId="41760C26" wp14:editId="55EA9FFD">
            <wp:extent cx="5724524" cy="2400300"/>
            <wp:effectExtent l="0" t="0" r="0" b="0"/>
            <wp:docPr id="1116542858" name="Image 111654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extLst>
                        <a:ext uri="{28A0092B-C50C-407E-A947-70E740481C1C}">
                          <a14:useLocalDpi xmlns:a14="http://schemas.microsoft.com/office/drawing/2010/main" val="0"/>
                        </a:ext>
                      </a:extLst>
                    </a:blip>
                    <a:stretch>
                      <a:fillRect/>
                    </a:stretch>
                  </pic:blipFill>
                  <pic:spPr>
                    <a:xfrm>
                      <a:off x="0" y="0"/>
                      <a:ext cx="5724524" cy="2400300"/>
                    </a:xfrm>
                    <a:prstGeom prst="rect">
                      <a:avLst/>
                    </a:prstGeom>
                  </pic:spPr>
                </pic:pic>
              </a:graphicData>
            </a:graphic>
          </wp:inline>
        </w:drawing>
      </w:r>
    </w:p>
    <w:p w14:paraId="3085B134" w14:textId="691F9B48" w:rsidR="6DA61DAD" w:rsidRDefault="6DA61DAD" w:rsidP="6DA61DAD"/>
    <w:p w14:paraId="66E1FE70" w14:textId="544A28F9" w:rsidR="6DA61DAD" w:rsidRDefault="6DA61DAD" w:rsidP="6DA61DAD"/>
    <w:p w14:paraId="38BC9490" w14:textId="0066FAD3" w:rsidR="196BAB37" w:rsidRDefault="00000000" w:rsidP="6DA61DAD">
      <w:pPr>
        <w:rPr>
          <w:b/>
          <w:bCs/>
          <w:i/>
          <w:iCs/>
          <w:sz w:val="32"/>
          <w:szCs w:val="32"/>
        </w:rPr>
      </w:pPr>
      <w:hyperlink r:id="rId93">
        <w:r w:rsidR="196BAB37" w:rsidRPr="6DA61DAD">
          <w:rPr>
            <w:rStyle w:val="Lienhypertexte"/>
            <w:b/>
            <w:bCs/>
            <w:i/>
            <w:iCs/>
            <w:sz w:val="32"/>
            <w:szCs w:val="32"/>
            <w:u w:val="none"/>
          </w:rPr>
          <w:t>Lien vers le deuxième devis</w:t>
        </w:r>
      </w:hyperlink>
    </w:p>
    <w:p w14:paraId="65BC0BE2" w14:textId="22EC9133" w:rsidR="6DA61DAD" w:rsidRDefault="6DA61DAD" w:rsidP="6DA61DAD"/>
    <w:p w14:paraId="1CBF26F9" w14:textId="0A225988" w:rsidR="6DA61DAD" w:rsidRDefault="6DA61DAD" w:rsidP="6DA61DAD"/>
    <w:p w14:paraId="6BB57CE8" w14:textId="4909571E" w:rsidR="6DA61DAD" w:rsidRDefault="6DA61DAD" w:rsidP="6DA61DAD"/>
    <w:p w14:paraId="149072C4" w14:textId="7AF0910D" w:rsidR="6DA61DAD" w:rsidRDefault="6DA61DAD" w:rsidP="6DA61DAD"/>
    <w:p w14:paraId="7D69E316" w14:textId="21DDA6EB" w:rsidR="6DA61DAD" w:rsidRDefault="6DA61DAD" w:rsidP="6DA61DAD"/>
    <w:p w14:paraId="74571780" w14:textId="1ACAB44C" w:rsidR="6DA61DAD" w:rsidRDefault="6DA61DAD" w:rsidP="6DA61DAD"/>
    <w:p w14:paraId="6A6E10D4" w14:textId="762466B8" w:rsidR="6DA61DAD" w:rsidRDefault="6DA61DAD" w:rsidP="6DA61DAD"/>
    <w:p w14:paraId="7E341ED6" w14:textId="6A2CB37C" w:rsidR="6DA61DAD" w:rsidRDefault="6DA61DAD" w:rsidP="6DA61DAD"/>
    <w:p w14:paraId="63E8F921" w14:textId="09B4C463" w:rsidR="6DA61DAD" w:rsidRDefault="6DA61DAD" w:rsidP="6DA61DAD"/>
    <w:p w14:paraId="1373016E" w14:textId="58B15847" w:rsidR="6DA61DAD" w:rsidRDefault="6DA61DAD" w:rsidP="6DA61DAD"/>
    <w:p w14:paraId="3FE32B6B" w14:textId="5FD89AEC" w:rsidR="6DA61DAD" w:rsidRDefault="6DA61DAD" w:rsidP="6DA61DAD"/>
    <w:p w14:paraId="0D267F20" w14:textId="5C221B90" w:rsidR="6DA61DAD" w:rsidRDefault="6DA61DAD" w:rsidP="6DA61DAD"/>
    <w:p w14:paraId="27643EEF" w14:textId="656E3FD9" w:rsidR="6DA61DAD" w:rsidRDefault="6DA61DAD" w:rsidP="6DA61DAD"/>
    <w:p w14:paraId="336D495A" w14:textId="6B812762" w:rsidR="6DA61DAD" w:rsidRDefault="6DA61DAD" w:rsidP="6DA61DAD"/>
    <w:p w14:paraId="5A4486DD" w14:textId="4617E803" w:rsidR="6DA61DAD" w:rsidRDefault="6DA61DAD" w:rsidP="6DA61DAD"/>
    <w:p w14:paraId="4C3B27DC" w14:textId="5EB3F011" w:rsidR="6DA61DAD" w:rsidRDefault="6DA61DAD" w:rsidP="6DA61DAD"/>
    <w:p w14:paraId="05900037" w14:textId="0F88C32E" w:rsidR="6DA61DAD" w:rsidRDefault="6DA61DAD" w:rsidP="6DA61DAD">
      <w:pPr>
        <w:spacing w:after="0"/>
        <w:jc w:val="both"/>
        <w:rPr>
          <w:rFonts w:ascii="Arial Nova" w:eastAsia="Arial Nova" w:hAnsi="Arial Nova" w:cs="Arial Nova"/>
          <w:b/>
          <w:bCs/>
          <w:color w:val="FFFFFF" w:themeColor="background1"/>
          <w:sz w:val="20"/>
          <w:szCs w:val="20"/>
        </w:rPr>
      </w:pPr>
    </w:p>
    <w:p w14:paraId="42B1659A" w14:textId="404C37B1" w:rsidR="43AAC079" w:rsidRDefault="43AAC079" w:rsidP="6DA61DAD">
      <w:pPr>
        <w:spacing w:after="0"/>
        <w:jc w:val="both"/>
      </w:pPr>
      <w:r w:rsidRPr="6DA61DAD">
        <w:rPr>
          <w:rFonts w:ascii="Arial Nova" w:eastAsia="Arial Nova" w:hAnsi="Arial Nova" w:cs="Arial Nova"/>
          <w:b/>
          <w:bCs/>
          <w:color w:val="FFFFFF" w:themeColor="background1"/>
          <w:sz w:val="48"/>
          <w:szCs w:val="48"/>
        </w:rPr>
        <w:t>Documentation</w:t>
      </w:r>
    </w:p>
    <w:p w14:paraId="19D9D241" w14:textId="715AC090" w:rsidR="6DA61DAD" w:rsidRDefault="6DA61DAD" w:rsidP="6DA61DAD">
      <w:pPr>
        <w:spacing w:after="0"/>
        <w:jc w:val="both"/>
        <w:rPr>
          <w:rFonts w:ascii="Arial Nova" w:eastAsia="Arial Nova" w:hAnsi="Arial Nova" w:cs="Arial Nova"/>
          <w:b/>
          <w:bCs/>
          <w:color w:val="FFFFFF" w:themeColor="background1"/>
          <w:sz w:val="48"/>
          <w:szCs w:val="48"/>
        </w:rPr>
      </w:pPr>
    </w:p>
    <w:p w14:paraId="741C62EF" w14:textId="7FA85D0A" w:rsidR="6DA61DAD" w:rsidRDefault="6DA61DAD" w:rsidP="6DA61DAD">
      <w:pPr>
        <w:spacing w:after="0"/>
        <w:jc w:val="both"/>
        <w:rPr>
          <w:rFonts w:ascii="Arial Nova" w:eastAsia="Arial Nova" w:hAnsi="Arial Nova" w:cs="Arial Nova"/>
          <w:b/>
          <w:bCs/>
          <w:color w:val="FFFFFF" w:themeColor="background1"/>
          <w:sz w:val="32"/>
          <w:szCs w:val="32"/>
        </w:rPr>
      </w:pPr>
    </w:p>
    <w:p w14:paraId="04F309A3" w14:textId="36FDDF1B" w:rsidR="7A7410C7" w:rsidRDefault="7A7410C7" w:rsidP="6DA61DAD">
      <w:pPr>
        <w:pStyle w:val="Titre4"/>
        <w:spacing w:before="339" w:after="339"/>
        <w:rPr>
          <w:rFonts w:ascii="Aptos" w:eastAsia="Aptos" w:hAnsi="Aptos" w:cs="Aptos"/>
          <w:b/>
          <w:bCs/>
          <w:sz w:val="28"/>
          <w:szCs w:val="28"/>
        </w:rPr>
      </w:pPr>
      <w:r w:rsidRPr="6DA61DAD">
        <w:rPr>
          <w:rFonts w:ascii="Aptos" w:eastAsia="Aptos" w:hAnsi="Aptos" w:cs="Aptos"/>
          <w:b/>
          <w:bCs/>
          <w:sz w:val="28"/>
          <w:szCs w:val="28"/>
        </w:rPr>
        <w:t>Installatio</w:t>
      </w:r>
      <w:r w:rsidR="43AAC079" w:rsidRPr="6DA61DAD">
        <w:rPr>
          <w:rFonts w:ascii="Aptos" w:eastAsia="Aptos" w:hAnsi="Aptos" w:cs="Aptos"/>
          <w:b/>
          <w:bCs/>
          <w:sz w:val="28"/>
          <w:szCs w:val="28"/>
        </w:rPr>
        <w:t>n</w:t>
      </w:r>
      <w:r w:rsidR="7C7D2195" w:rsidRPr="6DA61DAD">
        <w:rPr>
          <w:rFonts w:ascii="Aptos" w:eastAsia="Aptos" w:hAnsi="Aptos" w:cs="Aptos"/>
          <w:b/>
          <w:bCs/>
          <w:sz w:val="28"/>
          <w:szCs w:val="28"/>
        </w:rPr>
        <w:t xml:space="preserve"> de </w:t>
      </w:r>
      <w:proofErr w:type="spellStart"/>
      <w:r w:rsidR="7C7D2195" w:rsidRPr="6DA61DAD">
        <w:rPr>
          <w:rFonts w:ascii="Aptos" w:eastAsia="Aptos" w:hAnsi="Aptos" w:cs="Aptos"/>
          <w:b/>
          <w:bCs/>
          <w:sz w:val="28"/>
          <w:szCs w:val="28"/>
        </w:rPr>
        <w:t>Proxmox</w:t>
      </w:r>
      <w:proofErr w:type="spellEnd"/>
    </w:p>
    <w:p w14:paraId="0228B819" w14:textId="4E1E2528" w:rsidR="63F3D1A9" w:rsidRDefault="63F3D1A9" w:rsidP="6DA61DAD">
      <w:r w:rsidRPr="6DA61DAD">
        <w:t xml:space="preserve">Aller sur le site officiel de </w:t>
      </w:r>
      <w:proofErr w:type="spellStart"/>
      <w:r w:rsidRPr="6DA61DAD">
        <w:t>proxmox</w:t>
      </w:r>
      <w:proofErr w:type="spellEnd"/>
      <w:r w:rsidRPr="6DA61DAD">
        <w:t xml:space="preserve"> est installer l’image ou ISO de </w:t>
      </w:r>
      <w:proofErr w:type="spellStart"/>
      <w:r w:rsidRPr="6DA61DAD">
        <w:t>Proxmox</w:t>
      </w:r>
      <w:proofErr w:type="spellEnd"/>
      <w:r w:rsidRPr="6DA61DAD">
        <w:t xml:space="preserve"> VE dans le bon format. Et placer </w:t>
      </w:r>
      <w:r w:rsidR="69F8B5E9" w:rsidRPr="6DA61DAD">
        <w:t xml:space="preserve">l’image </w:t>
      </w:r>
      <w:r w:rsidRPr="6DA61DAD">
        <w:t xml:space="preserve">dans </w:t>
      </w:r>
      <w:r w:rsidR="7473D90F" w:rsidRPr="6DA61DAD">
        <w:t>une clé formatée</w:t>
      </w:r>
      <w:r w:rsidRPr="6DA61DAD">
        <w:t xml:space="preserve"> correctement </w:t>
      </w:r>
      <w:r w:rsidR="25527733" w:rsidRPr="6DA61DAD">
        <w:t xml:space="preserve">qui pourra </w:t>
      </w:r>
      <w:r w:rsidR="295E6F22" w:rsidRPr="6DA61DAD">
        <w:t>accueillir</w:t>
      </w:r>
      <w:r w:rsidR="25527733" w:rsidRPr="6DA61DAD">
        <w:t xml:space="preserve"> </w:t>
      </w:r>
      <w:r w:rsidR="25527733" w:rsidRPr="6DA61DAD">
        <w:lastRenderedPageBreak/>
        <w:t xml:space="preserve">l’ISO </w:t>
      </w:r>
      <w:r w:rsidRPr="6DA61DAD">
        <w:t xml:space="preserve">comme une clé </w:t>
      </w:r>
      <w:proofErr w:type="spellStart"/>
      <w:r w:rsidRPr="6DA61DAD">
        <w:t>Ventoy</w:t>
      </w:r>
      <w:proofErr w:type="spellEnd"/>
      <w:r w:rsidRPr="6DA61DAD">
        <w:t xml:space="preserve"> </w:t>
      </w:r>
      <w:r w:rsidR="012B7C98" w:rsidRPr="6DA61DAD">
        <w:t>ou Rufus.</w:t>
      </w:r>
      <w:r w:rsidR="486DDA0F" w:rsidRPr="6DA61DAD">
        <w:t xml:space="preserve"> </w:t>
      </w:r>
      <w:r w:rsidR="7C7D2195">
        <w:rPr>
          <w:noProof/>
        </w:rPr>
        <w:drawing>
          <wp:inline distT="0" distB="0" distL="0" distR="0" wp14:anchorId="6588CB12" wp14:editId="637C4079">
            <wp:extent cx="5724524" cy="4076700"/>
            <wp:effectExtent l="0" t="0" r="0" b="0"/>
            <wp:docPr id="56112194" name="Image 5611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extLst>
                        <a:ext uri="{28A0092B-C50C-407E-A947-70E740481C1C}">
                          <a14:useLocalDpi xmlns:a14="http://schemas.microsoft.com/office/drawing/2010/main" val="0"/>
                        </a:ext>
                      </a:extLst>
                    </a:blip>
                    <a:stretch>
                      <a:fillRect/>
                    </a:stretch>
                  </pic:blipFill>
                  <pic:spPr>
                    <a:xfrm>
                      <a:off x="0" y="0"/>
                      <a:ext cx="5724524" cy="4076700"/>
                    </a:xfrm>
                    <a:prstGeom prst="rect">
                      <a:avLst/>
                    </a:prstGeom>
                  </pic:spPr>
                </pic:pic>
              </a:graphicData>
            </a:graphic>
          </wp:inline>
        </w:drawing>
      </w:r>
    </w:p>
    <w:p w14:paraId="35F0B289" w14:textId="05C54D52" w:rsidR="6DA61DAD" w:rsidRDefault="6DA61DAD" w:rsidP="6DA61DAD"/>
    <w:p w14:paraId="1E7334E5" w14:textId="574F0392" w:rsidR="6DA61DAD" w:rsidRDefault="6DA61DAD" w:rsidP="6DA61DAD"/>
    <w:p w14:paraId="458DBC14" w14:textId="05F0585B" w:rsidR="6DA61DAD" w:rsidRDefault="6DA61DAD" w:rsidP="6DA61DAD"/>
    <w:p w14:paraId="30B13C25" w14:textId="7328138A" w:rsidR="6DA61DAD" w:rsidRDefault="6DA61DAD" w:rsidP="6DA61DAD"/>
    <w:p w14:paraId="799F1FD6" w14:textId="06DD7C15" w:rsidR="6DA61DAD" w:rsidRDefault="6DA61DAD" w:rsidP="6DA61DAD"/>
    <w:p w14:paraId="7F7C7383" w14:textId="41B78DA1" w:rsidR="59588C3F" w:rsidRDefault="59588C3F" w:rsidP="6DA61DAD">
      <w:r w:rsidRPr="6DA61DAD">
        <w:t>Puis mettre cette clé USB dans le port USB du serveur et allumer le. Une fois allumé aller sur le bios et sélectionner les bons paramètres dans le bios pour que le serveur boot sur la clé USB. Et n’oublier d’activer la virtualisation dans le bios</w:t>
      </w:r>
      <w:r w:rsidR="73DB1625" w:rsidRPr="6DA61DAD">
        <w:t xml:space="preserve"> ! Confirmer la nouvelle configuration sur le bios et sauvegarder. Puis il devra boot sur la clé </w:t>
      </w:r>
      <w:r w:rsidR="21A8F651" w:rsidRPr="6DA61DAD">
        <w:t xml:space="preserve">qui contient </w:t>
      </w:r>
      <w:proofErr w:type="spellStart"/>
      <w:r w:rsidR="21A8F651" w:rsidRPr="6DA61DAD">
        <w:t>Proxmox</w:t>
      </w:r>
      <w:proofErr w:type="spellEnd"/>
      <w:r w:rsidR="21A8F651" w:rsidRPr="6DA61DAD">
        <w:t xml:space="preserve">. Une fois arrivé à l’image sélectionner “Install </w:t>
      </w:r>
      <w:proofErr w:type="spellStart"/>
      <w:r w:rsidR="21A8F651" w:rsidRPr="6DA61DAD">
        <w:t>Proxmox</w:t>
      </w:r>
      <w:proofErr w:type="spellEnd"/>
      <w:r w:rsidR="21A8F651" w:rsidRPr="6DA61DAD">
        <w:t xml:space="preserve"> Backup Server”</w:t>
      </w:r>
      <w:r w:rsidR="6CD9A34E" w:rsidRPr="6DA61DAD">
        <w:t>.</w:t>
      </w:r>
    </w:p>
    <w:p w14:paraId="57B394A6" w14:textId="286477A3" w:rsidR="62D0D675" w:rsidRDefault="62D0D675" w:rsidP="6DA61DAD">
      <w:pPr>
        <w:spacing w:after="0"/>
        <w:jc w:val="both"/>
      </w:pPr>
      <w:r>
        <w:rPr>
          <w:noProof/>
        </w:rPr>
        <w:lastRenderedPageBreak/>
        <w:drawing>
          <wp:inline distT="0" distB="0" distL="0" distR="0" wp14:anchorId="33849B9A" wp14:editId="46E39111">
            <wp:extent cx="5724524" cy="4295775"/>
            <wp:effectExtent l="0" t="0" r="0" b="0"/>
            <wp:docPr id="1724758616" name="Image 1724758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extLst>
                        <a:ext uri="{28A0092B-C50C-407E-A947-70E740481C1C}">
                          <a14:useLocalDpi xmlns:a14="http://schemas.microsoft.com/office/drawing/2010/main" val="0"/>
                        </a:ext>
                      </a:extLst>
                    </a:blip>
                    <a:stretch>
                      <a:fillRect/>
                    </a:stretch>
                  </pic:blipFill>
                  <pic:spPr>
                    <a:xfrm>
                      <a:off x="0" y="0"/>
                      <a:ext cx="5724524" cy="4295775"/>
                    </a:xfrm>
                    <a:prstGeom prst="rect">
                      <a:avLst/>
                    </a:prstGeom>
                  </pic:spPr>
                </pic:pic>
              </a:graphicData>
            </a:graphic>
          </wp:inline>
        </w:drawing>
      </w:r>
    </w:p>
    <w:p w14:paraId="31D67CF2" w14:textId="228FC056" w:rsidR="6DA61DAD" w:rsidRDefault="6DA61DAD" w:rsidP="6DA61DAD">
      <w:pPr>
        <w:spacing w:after="0"/>
        <w:jc w:val="both"/>
      </w:pPr>
    </w:p>
    <w:p w14:paraId="0B05F921" w14:textId="2E9D2EAA" w:rsidR="6DA61DAD" w:rsidRDefault="6DA61DAD" w:rsidP="6DA61DAD">
      <w:pPr>
        <w:spacing w:after="0"/>
        <w:jc w:val="both"/>
      </w:pPr>
    </w:p>
    <w:p w14:paraId="624E7B05" w14:textId="57FD1A9C" w:rsidR="6DA61DAD" w:rsidRDefault="6DA61DAD" w:rsidP="6DA61DAD">
      <w:pPr>
        <w:spacing w:after="0"/>
        <w:jc w:val="both"/>
      </w:pPr>
    </w:p>
    <w:p w14:paraId="0C103C7A" w14:textId="538DBD35" w:rsidR="6DA61DAD" w:rsidRDefault="6DA61DAD" w:rsidP="6DA61DAD">
      <w:pPr>
        <w:spacing w:after="0"/>
        <w:jc w:val="both"/>
      </w:pPr>
    </w:p>
    <w:p w14:paraId="7DE6D169" w14:textId="5873CB6D" w:rsidR="6DA61DAD" w:rsidRDefault="6DA61DAD" w:rsidP="6DA61DAD">
      <w:pPr>
        <w:spacing w:after="0"/>
        <w:jc w:val="both"/>
      </w:pPr>
    </w:p>
    <w:p w14:paraId="3B21EAB4" w14:textId="23E4C753" w:rsidR="6DA61DAD" w:rsidRDefault="6DA61DAD" w:rsidP="6DA61DAD">
      <w:pPr>
        <w:spacing w:after="0"/>
        <w:jc w:val="both"/>
      </w:pPr>
    </w:p>
    <w:p w14:paraId="42180932" w14:textId="2CAA5A95" w:rsidR="6DA61DAD" w:rsidRDefault="6DA61DAD" w:rsidP="6DA61DAD">
      <w:pPr>
        <w:spacing w:after="0"/>
        <w:jc w:val="both"/>
      </w:pPr>
    </w:p>
    <w:p w14:paraId="229396D1" w14:textId="6C264035" w:rsidR="6DA61DAD" w:rsidRDefault="6DA61DAD" w:rsidP="6DA61DAD">
      <w:pPr>
        <w:spacing w:after="0"/>
        <w:jc w:val="both"/>
      </w:pPr>
    </w:p>
    <w:p w14:paraId="088E8BBE" w14:textId="61B2B257" w:rsidR="6DA61DAD" w:rsidRDefault="6DA61DAD" w:rsidP="6DA61DAD">
      <w:pPr>
        <w:spacing w:after="0"/>
        <w:jc w:val="both"/>
      </w:pPr>
    </w:p>
    <w:p w14:paraId="66087BB7" w14:textId="2EE609FA" w:rsidR="6DA61DAD" w:rsidRDefault="6DA61DAD" w:rsidP="6DA61DAD">
      <w:pPr>
        <w:spacing w:after="0"/>
        <w:jc w:val="both"/>
      </w:pPr>
    </w:p>
    <w:p w14:paraId="3AFE0B2D" w14:textId="5A4A0BBF" w:rsidR="6DA61DAD" w:rsidRDefault="6DA61DAD" w:rsidP="6DA61DAD">
      <w:pPr>
        <w:spacing w:after="0"/>
        <w:jc w:val="both"/>
      </w:pPr>
    </w:p>
    <w:p w14:paraId="396F1403" w14:textId="3252B284" w:rsidR="6DA61DAD" w:rsidRDefault="6DA61DAD" w:rsidP="6DA61DAD">
      <w:pPr>
        <w:spacing w:after="0"/>
        <w:jc w:val="both"/>
      </w:pPr>
    </w:p>
    <w:p w14:paraId="0A37BC8E" w14:textId="7FA67554" w:rsidR="6DA61DAD" w:rsidRDefault="6DA61DAD" w:rsidP="6DA61DAD">
      <w:pPr>
        <w:spacing w:after="0"/>
        <w:jc w:val="both"/>
      </w:pPr>
    </w:p>
    <w:p w14:paraId="5A69BDFF" w14:textId="5ABA38FB" w:rsidR="6DA61DAD" w:rsidRDefault="6DA61DAD" w:rsidP="6DA61DAD">
      <w:pPr>
        <w:spacing w:after="0"/>
        <w:jc w:val="both"/>
      </w:pPr>
    </w:p>
    <w:p w14:paraId="76DA3FA6" w14:textId="4C69FD77" w:rsidR="68A6C6AA" w:rsidRDefault="68A6C6AA" w:rsidP="6DA61DAD">
      <w:pPr>
        <w:spacing w:after="0"/>
        <w:jc w:val="both"/>
      </w:pPr>
      <w:r>
        <w:t xml:space="preserve">Cliquer sur I </w:t>
      </w:r>
      <w:proofErr w:type="spellStart"/>
      <w:r>
        <w:t>agree</w:t>
      </w:r>
      <w:proofErr w:type="spellEnd"/>
      <w:r>
        <w:t xml:space="preserve"> pour poursuivre.</w:t>
      </w:r>
    </w:p>
    <w:p w14:paraId="707D9D1C" w14:textId="1B884F1B" w:rsidR="6DA61DAD" w:rsidRDefault="6DA61DAD" w:rsidP="6DA61DAD">
      <w:pPr>
        <w:spacing w:after="0"/>
        <w:jc w:val="both"/>
      </w:pPr>
    </w:p>
    <w:p w14:paraId="7086D89C" w14:textId="62B8EE09" w:rsidR="62D0D675" w:rsidRDefault="62D0D675" w:rsidP="6DA61DAD">
      <w:pPr>
        <w:spacing w:after="0"/>
        <w:jc w:val="both"/>
      </w:pPr>
      <w:r>
        <w:rPr>
          <w:noProof/>
        </w:rPr>
        <w:lastRenderedPageBreak/>
        <w:drawing>
          <wp:inline distT="0" distB="0" distL="0" distR="0" wp14:anchorId="4AD22AD0" wp14:editId="433FCE05">
            <wp:extent cx="4663166" cy="3499316"/>
            <wp:effectExtent l="0" t="0" r="0" b="0"/>
            <wp:docPr id="1390076909" name="Image 1390076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extLst>
                        <a:ext uri="{28A0092B-C50C-407E-A947-70E740481C1C}">
                          <a14:useLocalDpi xmlns:a14="http://schemas.microsoft.com/office/drawing/2010/main" val="0"/>
                        </a:ext>
                      </a:extLst>
                    </a:blip>
                    <a:stretch>
                      <a:fillRect/>
                    </a:stretch>
                  </pic:blipFill>
                  <pic:spPr>
                    <a:xfrm>
                      <a:off x="0" y="0"/>
                      <a:ext cx="4663166" cy="3499316"/>
                    </a:xfrm>
                    <a:prstGeom prst="rect">
                      <a:avLst/>
                    </a:prstGeom>
                  </pic:spPr>
                </pic:pic>
              </a:graphicData>
            </a:graphic>
          </wp:inline>
        </w:drawing>
      </w:r>
    </w:p>
    <w:p w14:paraId="19C20E91" w14:textId="50C562AF" w:rsidR="6DA61DAD" w:rsidRDefault="6DA61DAD" w:rsidP="6DA61DAD">
      <w:pPr>
        <w:spacing w:after="0"/>
        <w:jc w:val="both"/>
      </w:pPr>
    </w:p>
    <w:p w14:paraId="47BFC4EE" w14:textId="4153A2C2" w:rsidR="712D5F30" w:rsidRDefault="712D5F30" w:rsidP="6DA61DAD">
      <w:pPr>
        <w:spacing w:after="0"/>
        <w:jc w:val="both"/>
      </w:pPr>
      <w:r>
        <w:t>Sélectionner la bonne zone géographique.</w:t>
      </w:r>
    </w:p>
    <w:p w14:paraId="60D0327B" w14:textId="2F05D0CE" w:rsidR="6DA61DAD" w:rsidRDefault="6DA61DAD" w:rsidP="6DA61DAD">
      <w:pPr>
        <w:spacing w:after="0"/>
        <w:jc w:val="both"/>
      </w:pPr>
    </w:p>
    <w:p w14:paraId="4CBAA881" w14:textId="503383C9" w:rsidR="62D0D675" w:rsidRDefault="62D0D675" w:rsidP="6DA61DAD">
      <w:pPr>
        <w:spacing w:after="0"/>
        <w:jc w:val="both"/>
      </w:pPr>
      <w:r>
        <w:rPr>
          <w:noProof/>
        </w:rPr>
        <w:drawing>
          <wp:inline distT="0" distB="0" distL="0" distR="0" wp14:anchorId="5311233A" wp14:editId="35CB980D">
            <wp:extent cx="4990115" cy="3744663"/>
            <wp:effectExtent l="0" t="0" r="0" b="0"/>
            <wp:docPr id="1475232047" name="Image 147523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extLst>
                        <a:ext uri="{28A0092B-C50C-407E-A947-70E740481C1C}">
                          <a14:useLocalDpi xmlns:a14="http://schemas.microsoft.com/office/drawing/2010/main" val="0"/>
                        </a:ext>
                      </a:extLst>
                    </a:blip>
                    <a:stretch>
                      <a:fillRect/>
                    </a:stretch>
                  </pic:blipFill>
                  <pic:spPr>
                    <a:xfrm>
                      <a:off x="0" y="0"/>
                      <a:ext cx="4990115" cy="3744663"/>
                    </a:xfrm>
                    <a:prstGeom prst="rect">
                      <a:avLst/>
                    </a:prstGeom>
                  </pic:spPr>
                </pic:pic>
              </a:graphicData>
            </a:graphic>
          </wp:inline>
        </w:drawing>
      </w:r>
    </w:p>
    <w:p w14:paraId="342B0F8B" w14:textId="11BE96C7" w:rsidR="6DA61DAD" w:rsidRDefault="6DA61DAD" w:rsidP="6DA61DAD">
      <w:pPr>
        <w:spacing w:after="0"/>
        <w:jc w:val="both"/>
      </w:pPr>
    </w:p>
    <w:p w14:paraId="7836EFD1" w14:textId="5B2E7E6B" w:rsidR="492E148D" w:rsidRDefault="492E148D" w:rsidP="6DA61DAD">
      <w:pPr>
        <w:spacing w:after="0"/>
        <w:jc w:val="both"/>
      </w:pPr>
      <w:r>
        <w:t>Entrer le mot de passe</w:t>
      </w:r>
      <w:r w:rsidR="23954289">
        <w:t xml:space="preserve"> et rajouter un mail pour obtenir des notifications.</w:t>
      </w:r>
      <w:r>
        <w:t xml:space="preserve"> </w:t>
      </w:r>
    </w:p>
    <w:p w14:paraId="268035B2" w14:textId="73EBB264" w:rsidR="62D0D675" w:rsidRDefault="62D0D675" w:rsidP="6DA61DAD">
      <w:pPr>
        <w:spacing w:after="0"/>
        <w:jc w:val="both"/>
      </w:pPr>
      <w:r>
        <w:rPr>
          <w:noProof/>
        </w:rPr>
        <w:lastRenderedPageBreak/>
        <w:drawing>
          <wp:inline distT="0" distB="0" distL="0" distR="0" wp14:anchorId="3EB2BCE2" wp14:editId="3B9D4E26">
            <wp:extent cx="5724524" cy="4295775"/>
            <wp:effectExtent l="0" t="0" r="0" b="0"/>
            <wp:docPr id="472722126" name="Image 47272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extLst>
                        <a:ext uri="{28A0092B-C50C-407E-A947-70E740481C1C}">
                          <a14:useLocalDpi xmlns:a14="http://schemas.microsoft.com/office/drawing/2010/main" val="0"/>
                        </a:ext>
                      </a:extLst>
                    </a:blip>
                    <a:stretch>
                      <a:fillRect/>
                    </a:stretch>
                  </pic:blipFill>
                  <pic:spPr>
                    <a:xfrm>
                      <a:off x="0" y="0"/>
                      <a:ext cx="5724524" cy="4295775"/>
                    </a:xfrm>
                    <a:prstGeom prst="rect">
                      <a:avLst/>
                    </a:prstGeom>
                  </pic:spPr>
                </pic:pic>
              </a:graphicData>
            </a:graphic>
          </wp:inline>
        </w:drawing>
      </w:r>
    </w:p>
    <w:p w14:paraId="647ACA49" w14:textId="1B6410DE" w:rsidR="6DA61DAD" w:rsidRDefault="6DA61DAD" w:rsidP="6DA61DAD">
      <w:pPr>
        <w:spacing w:after="0"/>
        <w:jc w:val="both"/>
      </w:pPr>
    </w:p>
    <w:p w14:paraId="27110515" w14:textId="462BA9C6" w:rsidR="6DA61DAD" w:rsidRDefault="6DA61DAD" w:rsidP="6DA61DAD">
      <w:pPr>
        <w:spacing w:after="0"/>
        <w:jc w:val="both"/>
      </w:pPr>
    </w:p>
    <w:p w14:paraId="1DB09D80" w14:textId="3ABCF79F" w:rsidR="6DA61DAD" w:rsidRDefault="6DA61DAD" w:rsidP="6DA61DAD">
      <w:pPr>
        <w:spacing w:after="0"/>
        <w:jc w:val="both"/>
      </w:pPr>
    </w:p>
    <w:p w14:paraId="65281612" w14:textId="0EF91675" w:rsidR="6DA61DAD" w:rsidRDefault="6DA61DAD" w:rsidP="6DA61DAD">
      <w:pPr>
        <w:spacing w:after="0"/>
        <w:jc w:val="both"/>
      </w:pPr>
    </w:p>
    <w:p w14:paraId="787EDA89" w14:textId="0E618B44" w:rsidR="6DA61DAD" w:rsidRDefault="6DA61DAD" w:rsidP="6DA61DAD">
      <w:pPr>
        <w:spacing w:after="0"/>
        <w:jc w:val="both"/>
      </w:pPr>
    </w:p>
    <w:p w14:paraId="7ED24F98" w14:textId="79E63BF1" w:rsidR="6DA61DAD" w:rsidRDefault="6DA61DAD" w:rsidP="6DA61DAD">
      <w:pPr>
        <w:spacing w:after="0"/>
        <w:jc w:val="both"/>
      </w:pPr>
    </w:p>
    <w:p w14:paraId="6640DC73" w14:textId="7F42B1F1" w:rsidR="6DA61DAD" w:rsidRDefault="6DA61DAD" w:rsidP="6DA61DAD">
      <w:pPr>
        <w:spacing w:after="0"/>
        <w:jc w:val="both"/>
      </w:pPr>
    </w:p>
    <w:p w14:paraId="63B354E4" w14:textId="4985619D" w:rsidR="6DA61DAD" w:rsidRDefault="6DA61DAD" w:rsidP="6DA61DAD">
      <w:pPr>
        <w:spacing w:after="0"/>
        <w:jc w:val="both"/>
      </w:pPr>
    </w:p>
    <w:p w14:paraId="0C70652E" w14:textId="784D31AA" w:rsidR="6DA61DAD" w:rsidRDefault="6DA61DAD" w:rsidP="6DA61DAD">
      <w:pPr>
        <w:spacing w:after="0"/>
        <w:jc w:val="both"/>
      </w:pPr>
    </w:p>
    <w:p w14:paraId="4FA34005" w14:textId="79700301" w:rsidR="6DA61DAD" w:rsidRDefault="6DA61DAD" w:rsidP="6DA61DAD">
      <w:pPr>
        <w:spacing w:after="0"/>
        <w:jc w:val="both"/>
      </w:pPr>
    </w:p>
    <w:p w14:paraId="5B0D4009" w14:textId="3EF7D1B4" w:rsidR="6DA61DAD" w:rsidRDefault="6DA61DAD" w:rsidP="6DA61DAD">
      <w:pPr>
        <w:spacing w:after="0"/>
        <w:jc w:val="both"/>
      </w:pPr>
    </w:p>
    <w:p w14:paraId="55D5F7F9" w14:textId="51A56AF9" w:rsidR="6DA61DAD" w:rsidRDefault="6DA61DAD" w:rsidP="6DA61DAD">
      <w:pPr>
        <w:spacing w:after="0"/>
        <w:jc w:val="both"/>
      </w:pPr>
    </w:p>
    <w:p w14:paraId="65D5CF74" w14:textId="1BC88097" w:rsidR="6DA61DAD" w:rsidRDefault="6DA61DAD" w:rsidP="6DA61DAD">
      <w:pPr>
        <w:spacing w:after="0"/>
        <w:jc w:val="both"/>
      </w:pPr>
    </w:p>
    <w:p w14:paraId="2B2CE4CE" w14:textId="53D5D88D" w:rsidR="6DA61DAD" w:rsidRDefault="6DA61DAD" w:rsidP="6DA61DAD">
      <w:pPr>
        <w:spacing w:after="0"/>
        <w:jc w:val="both"/>
      </w:pPr>
    </w:p>
    <w:p w14:paraId="3A79657C" w14:textId="071D61A7" w:rsidR="6DA61DAD" w:rsidRDefault="6DA61DAD" w:rsidP="6DA61DAD">
      <w:pPr>
        <w:spacing w:after="0"/>
        <w:jc w:val="both"/>
      </w:pPr>
    </w:p>
    <w:p w14:paraId="15CFAB95" w14:textId="51153E96" w:rsidR="6DA61DAD" w:rsidRDefault="6DA61DAD" w:rsidP="6DA61DAD">
      <w:pPr>
        <w:spacing w:after="0"/>
        <w:jc w:val="both"/>
      </w:pPr>
    </w:p>
    <w:p w14:paraId="4EB2BFB3" w14:textId="6FE706A7" w:rsidR="6DA61DAD" w:rsidRDefault="6DA61DAD" w:rsidP="6DA61DAD">
      <w:pPr>
        <w:spacing w:after="0"/>
        <w:jc w:val="both"/>
      </w:pPr>
    </w:p>
    <w:p w14:paraId="31B27DBF" w14:textId="59BDD712" w:rsidR="6DA61DAD" w:rsidRDefault="6DA61DAD" w:rsidP="6DA61DAD">
      <w:pPr>
        <w:spacing w:after="0"/>
        <w:jc w:val="both"/>
      </w:pPr>
    </w:p>
    <w:p w14:paraId="59B2AE8C" w14:textId="210C599D" w:rsidR="6DA61DAD" w:rsidRDefault="6DA61DAD" w:rsidP="6DA61DAD">
      <w:pPr>
        <w:spacing w:after="0"/>
        <w:jc w:val="both"/>
      </w:pPr>
    </w:p>
    <w:p w14:paraId="11F06D70" w14:textId="09EAD72A" w:rsidR="36722BEC" w:rsidRDefault="36722BEC" w:rsidP="6DA61DAD">
      <w:pPr>
        <w:spacing w:after="0"/>
        <w:jc w:val="both"/>
      </w:pPr>
      <w:r>
        <w:t>Entrer la bonne interface réseau</w:t>
      </w:r>
      <w:r w:rsidR="075B793E">
        <w:t xml:space="preserve">, le bon </w:t>
      </w:r>
      <w:proofErr w:type="spellStart"/>
      <w:r w:rsidR="075B793E">
        <w:t>hostname</w:t>
      </w:r>
      <w:proofErr w:type="spellEnd"/>
      <w:r w:rsidR="075B793E">
        <w:t xml:space="preserve"> et les bonne adresse </w:t>
      </w:r>
      <w:proofErr w:type="spellStart"/>
      <w:r w:rsidR="075B793E">
        <w:t>ip</w:t>
      </w:r>
      <w:proofErr w:type="spellEnd"/>
      <w:r w:rsidR="075B793E">
        <w:t>.</w:t>
      </w:r>
    </w:p>
    <w:p w14:paraId="50E66CAC" w14:textId="1EDD01EA" w:rsidR="62D0D675" w:rsidRDefault="62D0D675" w:rsidP="6DA61DAD">
      <w:pPr>
        <w:spacing w:after="0"/>
        <w:jc w:val="both"/>
      </w:pPr>
      <w:r>
        <w:rPr>
          <w:noProof/>
        </w:rPr>
        <w:lastRenderedPageBreak/>
        <w:drawing>
          <wp:inline distT="0" distB="0" distL="0" distR="0" wp14:anchorId="54BFBEC6" wp14:editId="7B0C22B8">
            <wp:extent cx="5724524" cy="4295775"/>
            <wp:effectExtent l="0" t="0" r="0" b="0"/>
            <wp:docPr id="1371998023" name="Image 1371998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extLst>
                        <a:ext uri="{28A0092B-C50C-407E-A947-70E740481C1C}">
                          <a14:useLocalDpi xmlns:a14="http://schemas.microsoft.com/office/drawing/2010/main" val="0"/>
                        </a:ext>
                      </a:extLst>
                    </a:blip>
                    <a:stretch>
                      <a:fillRect/>
                    </a:stretch>
                  </pic:blipFill>
                  <pic:spPr>
                    <a:xfrm>
                      <a:off x="0" y="0"/>
                      <a:ext cx="5724524" cy="4295775"/>
                    </a:xfrm>
                    <a:prstGeom prst="rect">
                      <a:avLst/>
                    </a:prstGeom>
                  </pic:spPr>
                </pic:pic>
              </a:graphicData>
            </a:graphic>
          </wp:inline>
        </w:drawing>
      </w:r>
    </w:p>
    <w:p w14:paraId="1D7D6741" w14:textId="35FB7415" w:rsidR="6DA61DAD" w:rsidRDefault="6DA61DAD" w:rsidP="6DA61DAD">
      <w:pPr>
        <w:spacing w:after="0"/>
        <w:jc w:val="both"/>
      </w:pPr>
    </w:p>
    <w:p w14:paraId="2A4F4B82" w14:textId="4260040C" w:rsidR="6DA61DAD" w:rsidRDefault="6DA61DAD" w:rsidP="6DA61DAD">
      <w:pPr>
        <w:spacing w:after="0"/>
        <w:jc w:val="both"/>
      </w:pPr>
    </w:p>
    <w:p w14:paraId="0776435A" w14:textId="3D64C6FF" w:rsidR="6DA61DAD" w:rsidRDefault="6DA61DAD" w:rsidP="6DA61DAD">
      <w:pPr>
        <w:spacing w:after="0"/>
        <w:jc w:val="both"/>
      </w:pPr>
    </w:p>
    <w:p w14:paraId="66FC0C4B" w14:textId="1670BD1D" w:rsidR="6DA61DAD" w:rsidRDefault="6DA61DAD" w:rsidP="6DA61DAD">
      <w:pPr>
        <w:spacing w:after="0"/>
        <w:jc w:val="both"/>
      </w:pPr>
    </w:p>
    <w:p w14:paraId="52E5547D" w14:textId="58BEB349" w:rsidR="6DA61DAD" w:rsidRDefault="6DA61DAD" w:rsidP="6DA61DAD">
      <w:pPr>
        <w:spacing w:after="0"/>
        <w:jc w:val="both"/>
      </w:pPr>
    </w:p>
    <w:p w14:paraId="6F31FBEB" w14:textId="03B25199" w:rsidR="6DA61DAD" w:rsidRDefault="6DA61DAD" w:rsidP="6DA61DAD">
      <w:pPr>
        <w:spacing w:after="0"/>
        <w:jc w:val="both"/>
      </w:pPr>
    </w:p>
    <w:p w14:paraId="330233F4" w14:textId="7267AE76" w:rsidR="6DA61DAD" w:rsidRDefault="6DA61DAD" w:rsidP="6DA61DAD">
      <w:pPr>
        <w:spacing w:after="0"/>
        <w:jc w:val="both"/>
      </w:pPr>
    </w:p>
    <w:p w14:paraId="4012CB0D" w14:textId="66B547B4" w:rsidR="6DA61DAD" w:rsidRDefault="6DA61DAD" w:rsidP="6DA61DAD">
      <w:pPr>
        <w:spacing w:after="0"/>
        <w:jc w:val="both"/>
      </w:pPr>
    </w:p>
    <w:p w14:paraId="15F7E64D" w14:textId="6CEA113B" w:rsidR="6DA61DAD" w:rsidRDefault="6DA61DAD" w:rsidP="6DA61DAD">
      <w:pPr>
        <w:spacing w:after="0"/>
        <w:jc w:val="both"/>
      </w:pPr>
    </w:p>
    <w:p w14:paraId="37C659E5" w14:textId="33810DB4" w:rsidR="6DA61DAD" w:rsidRDefault="6DA61DAD" w:rsidP="6DA61DAD">
      <w:pPr>
        <w:spacing w:after="0"/>
        <w:jc w:val="both"/>
      </w:pPr>
    </w:p>
    <w:p w14:paraId="39147D27" w14:textId="58DDD8C3" w:rsidR="6DA61DAD" w:rsidRDefault="6DA61DAD" w:rsidP="6DA61DAD">
      <w:pPr>
        <w:spacing w:after="0"/>
        <w:jc w:val="both"/>
      </w:pPr>
    </w:p>
    <w:p w14:paraId="2D449BD7" w14:textId="31A9871F" w:rsidR="6DA61DAD" w:rsidRDefault="6DA61DAD" w:rsidP="6DA61DAD">
      <w:pPr>
        <w:spacing w:after="0"/>
        <w:jc w:val="both"/>
      </w:pPr>
    </w:p>
    <w:p w14:paraId="3BD867F0" w14:textId="6F1C28EF" w:rsidR="6DA61DAD" w:rsidRDefault="6DA61DAD" w:rsidP="6DA61DAD">
      <w:pPr>
        <w:spacing w:after="0"/>
        <w:jc w:val="both"/>
      </w:pPr>
    </w:p>
    <w:p w14:paraId="373DEA2E" w14:textId="31386175" w:rsidR="6DA61DAD" w:rsidRDefault="6DA61DAD" w:rsidP="6DA61DAD">
      <w:pPr>
        <w:spacing w:after="0"/>
        <w:jc w:val="both"/>
      </w:pPr>
    </w:p>
    <w:p w14:paraId="77917DAF" w14:textId="3B752968" w:rsidR="6DA61DAD" w:rsidRDefault="6DA61DAD" w:rsidP="6DA61DAD">
      <w:pPr>
        <w:spacing w:after="0"/>
        <w:jc w:val="both"/>
      </w:pPr>
    </w:p>
    <w:p w14:paraId="0BB4F8B2" w14:textId="45F3A0DB" w:rsidR="6DA61DAD" w:rsidRDefault="6DA61DAD" w:rsidP="6DA61DAD">
      <w:pPr>
        <w:spacing w:after="0"/>
        <w:jc w:val="both"/>
      </w:pPr>
    </w:p>
    <w:p w14:paraId="2D57F645" w14:textId="1CC1014E" w:rsidR="6DA61DAD" w:rsidRDefault="6DA61DAD" w:rsidP="6DA61DAD">
      <w:pPr>
        <w:spacing w:after="0"/>
        <w:jc w:val="both"/>
      </w:pPr>
    </w:p>
    <w:p w14:paraId="0D014AB7" w14:textId="5EE0CB0E" w:rsidR="6DA61DAD" w:rsidRDefault="6DA61DAD" w:rsidP="6DA61DAD">
      <w:pPr>
        <w:spacing w:after="0"/>
        <w:jc w:val="both"/>
      </w:pPr>
    </w:p>
    <w:p w14:paraId="4240D8B1" w14:textId="29281E0E" w:rsidR="6DA61DAD" w:rsidRDefault="6DA61DAD" w:rsidP="6DA61DAD">
      <w:pPr>
        <w:spacing w:after="0"/>
        <w:jc w:val="both"/>
      </w:pPr>
    </w:p>
    <w:p w14:paraId="02FB612B" w14:textId="36EDD4A2" w:rsidR="792CCFA1" w:rsidRDefault="792CCFA1" w:rsidP="6DA61DAD">
      <w:pPr>
        <w:spacing w:after="0"/>
        <w:jc w:val="both"/>
      </w:pPr>
      <w:r>
        <w:t xml:space="preserve">Vérifier la configuration du </w:t>
      </w:r>
      <w:proofErr w:type="spellStart"/>
      <w:r>
        <w:t>proxmox</w:t>
      </w:r>
      <w:proofErr w:type="spellEnd"/>
      <w:r w:rsidR="265E51DA">
        <w:t xml:space="preserve"> et cliquer sur </w:t>
      </w:r>
      <w:proofErr w:type="spellStart"/>
      <w:r w:rsidR="265E51DA">
        <w:t>install</w:t>
      </w:r>
      <w:proofErr w:type="spellEnd"/>
      <w:r>
        <w:t>.</w:t>
      </w:r>
    </w:p>
    <w:p w14:paraId="0200021B" w14:textId="0EEE2372" w:rsidR="62D0D675" w:rsidRDefault="62D0D675" w:rsidP="6DA61DAD">
      <w:pPr>
        <w:spacing w:after="0"/>
        <w:jc w:val="both"/>
      </w:pPr>
      <w:r>
        <w:rPr>
          <w:noProof/>
        </w:rPr>
        <w:lastRenderedPageBreak/>
        <w:drawing>
          <wp:inline distT="0" distB="0" distL="0" distR="0" wp14:anchorId="110ADE95" wp14:editId="057E6A5E">
            <wp:extent cx="5724524" cy="4295775"/>
            <wp:effectExtent l="0" t="0" r="0" b="0"/>
            <wp:docPr id="92120713" name="Image 92120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extLst>
                        <a:ext uri="{28A0092B-C50C-407E-A947-70E740481C1C}">
                          <a14:useLocalDpi xmlns:a14="http://schemas.microsoft.com/office/drawing/2010/main" val="0"/>
                        </a:ext>
                      </a:extLst>
                    </a:blip>
                    <a:stretch>
                      <a:fillRect/>
                    </a:stretch>
                  </pic:blipFill>
                  <pic:spPr>
                    <a:xfrm>
                      <a:off x="0" y="0"/>
                      <a:ext cx="5724524" cy="4295775"/>
                    </a:xfrm>
                    <a:prstGeom prst="rect">
                      <a:avLst/>
                    </a:prstGeom>
                  </pic:spPr>
                </pic:pic>
              </a:graphicData>
            </a:graphic>
          </wp:inline>
        </w:drawing>
      </w:r>
    </w:p>
    <w:p w14:paraId="686340FA" w14:textId="1B77C260" w:rsidR="42056634" w:rsidRDefault="42056634" w:rsidP="6DA61DAD">
      <w:pPr>
        <w:spacing w:after="0"/>
        <w:jc w:val="both"/>
      </w:pPr>
      <w:r>
        <w:t xml:space="preserve">Vérifier l’adresse IP et connectez-vous en root. Reprenez la même adresse </w:t>
      </w:r>
      <w:r w:rsidR="6FA16489">
        <w:t>IP</w:t>
      </w:r>
      <w:r>
        <w:t xml:space="preserve"> et le port et </w:t>
      </w:r>
      <w:r w:rsidR="51D25BD5">
        <w:t>retapez-les</w:t>
      </w:r>
      <w:r w:rsidR="699AFB37">
        <w:t xml:space="preserve"> </w:t>
      </w:r>
      <w:r>
        <w:t>sur</w:t>
      </w:r>
      <w:r w:rsidR="40C56011">
        <w:t xml:space="preserve"> le navigateur.</w:t>
      </w:r>
      <w:r w:rsidR="2BE165EA">
        <w:t xml:space="preserve"> </w:t>
      </w:r>
      <w:r>
        <w:t xml:space="preserve"> </w:t>
      </w:r>
    </w:p>
    <w:p w14:paraId="71396537" w14:textId="0CBE19CE" w:rsidR="62D0D675" w:rsidRDefault="62D0D675" w:rsidP="6DA61DAD">
      <w:pPr>
        <w:spacing w:after="0"/>
        <w:jc w:val="both"/>
      </w:pPr>
      <w:r>
        <w:rPr>
          <w:noProof/>
        </w:rPr>
        <w:drawing>
          <wp:inline distT="0" distB="0" distL="0" distR="0" wp14:anchorId="184D194D" wp14:editId="1D0BD543">
            <wp:extent cx="5724524" cy="2219325"/>
            <wp:effectExtent l="0" t="0" r="0" b="0"/>
            <wp:docPr id="617649285" name="Image 617649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extLst>
                        <a:ext uri="{28A0092B-C50C-407E-A947-70E740481C1C}">
                          <a14:useLocalDpi xmlns:a14="http://schemas.microsoft.com/office/drawing/2010/main" val="0"/>
                        </a:ext>
                      </a:extLst>
                    </a:blip>
                    <a:stretch>
                      <a:fillRect/>
                    </a:stretch>
                  </pic:blipFill>
                  <pic:spPr>
                    <a:xfrm>
                      <a:off x="0" y="0"/>
                      <a:ext cx="5724524" cy="2219325"/>
                    </a:xfrm>
                    <a:prstGeom prst="rect">
                      <a:avLst/>
                    </a:prstGeom>
                  </pic:spPr>
                </pic:pic>
              </a:graphicData>
            </a:graphic>
          </wp:inline>
        </w:drawing>
      </w:r>
    </w:p>
    <w:p w14:paraId="53512645" w14:textId="3189EE60" w:rsidR="6DA61DAD" w:rsidRDefault="6DA61DAD" w:rsidP="6DA61DAD">
      <w:pPr>
        <w:spacing w:after="0"/>
        <w:jc w:val="both"/>
      </w:pPr>
    </w:p>
    <w:p w14:paraId="48BA56BF" w14:textId="44A981FC" w:rsidR="6DA61DAD" w:rsidRDefault="6DA61DAD" w:rsidP="6DA61DAD">
      <w:pPr>
        <w:spacing w:after="0"/>
        <w:jc w:val="both"/>
      </w:pPr>
    </w:p>
    <w:p w14:paraId="6C7ABAC7" w14:textId="5E18B5D6" w:rsidR="6DA61DAD" w:rsidRDefault="6DA61DAD" w:rsidP="6DA61DAD">
      <w:pPr>
        <w:spacing w:after="0"/>
        <w:jc w:val="both"/>
      </w:pPr>
    </w:p>
    <w:p w14:paraId="2CF86EF6" w14:textId="5EB69F58" w:rsidR="6DA61DAD" w:rsidRDefault="6DA61DAD" w:rsidP="6DA61DAD">
      <w:pPr>
        <w:spacing w:after="0"/>
        <w:jc w:val="both"/>
      </w:pPr>
    </w:p>
    <w:p w14:paraId="0B7FC31C" w14:textId="6DFF0802" w:rsidR="6DA61DAD" w:rsidRDefault="6DA61DAD" w:rsidP="6DA61DAD">
      <w:pPr>
        <w:spacing w:after="0"/>
        <w:jc w:val="both"/>
      </w:pPr>
    </w:p>
    <w:p w14:paraId="2AB2ADBB" w14:textId="08E2E66F" w:rsidR="71630D4B" w:rsidRDefault="71630D4B" w:rsidP="6DA61DAD">
      <w:pPr>
        <w:spacing w:after="0"/>
        <w:jc w:val="both"/>
      </w:pPr>
      <w:r>
        <w:t>Cliquer sur OK.</w:t>
      </w:r>
    </w:p>
    <w:p w14:paraId="29598E87" w14:textId="7B49B5D3" w:rsidR="6DA61DAD" w:rsidRDefault="6DA61DAD" w:rsidP="6DA61DAD">
      <w:pPr>
        <w:spacing w:after="0"/>
        <w:jc w:val="both"/>
      </w:pPr>
    </w:p>
    <w:p w14:paraId="23B8C798" w14:textId="7FA58582" w:rsidR="62D0D675" w:rsidRDefault="62D0D675" w:rsidP="6DA61DAD">
      <w:pPr>
        <w:spacing w:after="0"/>
        <w:jc w:val="both"/>
      </w:pPr>
      <w:r>
        <w:rPr>
          <w:noProof/>
        </w:rPr>
        <w:lastRenderedPageBreak/>
        <w:drawing>
          <wp:inline distT="0" distB="0" distL="0" distR="0" wp14:anchorId="33687E37" wp14:editId="0FA57E96">
            <wp:extent cx="5724524" cy="1238250"/>
            <wp:effectExtent l="0" t="0" r="0" b="0"/>
            <wp:docPr id="1218435738" name="Image 1218435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extLst>
                        <a:ext uri="{28A0092B-C50C-407E-A947-70E740481C1C}">
                          <a14:useLocalDpi xmlns:a14="http://schemas.microsoft.com/office/drawing/2010/main" val="0"/>
                        </a:ext>
                      </a:extLst>
                    </a:blip>
                    <a:stretch>
                      <a:fillRect/>
                    </a:stretch>
                  </pic:blipFill>
                  <pic:spPr>
                    <a:xfrm>
                      <a:off x="0" y="0"/>
                      <a:ext cx="5724524" cy="1238250"/>
                    </a:xfrm>
                    <a:prstGeom prst="rect">
                      <a:avLst/>
                    </a:prstGeom>
                  </pic:spPr>
                </pic:pic>
              </a:graphicData>
            </a:graphic>
          </wp:inline>
        </w:drawing>
      </w:r>
    </w:p>
    <w:p w14:paraId="70F71698" w14:textId="1226C3B4" w:rsidR="30C039C5" w:rsidRDefault="30C039C5" w:rsidP="6DA61DAD">
      <w:pPr>
        <w:spacing w:after="0"/>
        <w:jc w:val="both"/>
      </w:pPr>
      <w:r>
        <w:t>Se connecter avec le root avec le linux PAM.</w:t>
      </w:r>
    </w:p>
    <w:p w14:paraId="4738F9A3" w14:textId="6ED1E02C" w:rsidR="62D0D675" w:rsidRDefault="62D0D675" w:rsidP="6DA61DAD">
      <w:pPr>
        <w:spacing w:after="0"/>
        <w:jc w:val="both"/>
      </w:pPr>
      <w:r>
        <w:rPr>
          <w:noProof/>
        </w:rPr>
        <w:drawing>
          <wp:inline distT="0" distB="0" distL="0" distR="0" wp14:anchorId="41F518DB" wp14:editId="1625F5BF">
            <wp:extent cx="5724524" cy="3924300"/>
            <wp:effectExtent l="0" t="0" r="0" b="0"/>
            <wp:docPr id="1031178023" name="Image 1031178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extLst>
                        <a:ext uri="{28A0092B-C50C-407E-A947-70E740481C1C}">
                          <a14:useLocalDpi xmlns:a14="http://schemas.microsoft.com/office/drawing/2010/main" val="0"/>
                        </a:ext>
                      </a:extLst>
                    </a:blip>
                    <a:stretch>
                      <a:fillRect/>
                    </a:stretch>
                  </pic:blipFill>
                  <pic:spPr>
                    <a:xfrm>
                      <a:off x="0" y="0"/>
                      <a:ext cx="5724524" cy="3924300"/>
                    </a:xfrm>
                    <a:prstGeom prst="rect">
                      <a:avLst/>
                    </a:prstGeom>
                  </pic:spPr>
                </pic:pic>
              </a:graphicData>
            </a:graphic>
          </wp:inline>
        </w:drawing>
      </w:r>
    </w:p>
    <w:p w14:paraId="2F71A990" w14:textId="0A37BB32" w:rsidR="6DA61DAD" w:rsidRDefault="6DA61DAD" w:rsidP="6DA61DAD">
      <w:pPr>
        <w:spacing w:after="0"/>
        <w:jc w:val="both"/>
      </w:pPr>
    </w:p>
    <w:p w14:paraId="37518DEC" w14:textId="24D1179C" w:rsidR="6DA61DAD" w:rsidRDefault="6DA61DAD" w:rsidP="6DA61DAD">
      <w:pPr>
        <w:spacing w:after="0"/>
        <w:jc w:val="both"/>
      </w:pPr>
    </w:p>
    <w:p w14:paraId="5CAE0617" w14:textId="660ADDEE" w:rsidR="6DA61DAD" w:rsidRDefault="6DA61DAD" w:rsidP="6DA61DAD">
      <w:pPr>
        <w:spacing w:after="0"/>
        <w:jc w:val="both"/>
      </w:pPr>
    </w:p>
    <w:p w14:paraId="035EF7D7" w14:textId="7DB530F6" w:rsidR="6DA61DAD" w:rsidRDefault="6DA61DAD" w:rsidP="6DA61DAD">
      <w:pPr>
        <w:spacing w:after="0"/>
        <w:jc w:val="both"/>
      </w:pPr>
    </w:p>
    <w:p w14:paraId="4D4E1419" w14:textId="334F2986" w:rsidR="6DA61DAD" w:rsidRDefault="6DA61DAD" w:rsidP="6DA61DAD">
      <w:pPr>
        <w:spacing w:after="0"/>
        <w:jc w:val="both"/>
      </w:pPr>
    </w:p>
    <w:p w14:paraId="437FAB94" w14:textId="36C23F2B" w:rsidR="6DA61DAD" w:rsidRDefault="6DA61DAD" w:rsidP="6DA61DAD">
      <w:pPr>
        <w:spacing w:after="0"/>
        <w:jc w:val="both"/>
      </w:pPr>
    </w:p>
    <w:p w14:paraId="709F6ED8" w14:textId="60360E05" w:rsidR="6DA61DAD" w:rsidRDefault="6DA61DAD" w:rsidP="6DA61DAD">
      <w:pPr>
        <w:spacing w:after="0"/>
        <w:jc w:val="both"/>
      </w:pPr>
    </w:p>
    <w:p w14:paraId="41B7536E" w14:textId="7ABCD951" w:rsidR="6DA61DAD" w:rsidRDefault="6DA61DAD" w:rsidP="6DA61DAD">
      <w:pPr>
        <w:spacing w:after="0"/>
        <w:jc w:val="both"/>
      </w:pPr>
    </w:p>
    <w:p w14:paraId="75BE5FF7" w14:textId="2114B0B0" w:rsidR="6DA61DAD" w:rsidRDefault="6DA61DAD" w:rsidP="6DA61DAD">
      <w:pPr>
        <w:spacing w:after="0"/>
        <w:jc w:val="both"/>
      </w:pPr>
    </w:p>
    <w:p w14:paraId="4AA3D326" w14:textId="4EF00FEA" w:rsidR="5700FF9E" w:rsidRDefault="5700FF9E" w:rsidP="6DA61DAD">
      <w:pPr>
        <w:pStyle w:val="Titre4"/>
        <w:jc w:val="both"/>
        <w:rPr>
          <w:rFonts w:ascii="Aptos" w:eastAsia="Aptos" w:hAnsi="Aptos" w:cs="Aptos"/>
          <w:b/>
          <w:bCs/>
          <w:sz w:val="28"/>
          <w:szCs w:val="28"/>
        </w:rPr>
      </w:pPr>
      <w:r w:rsidRPr="6DA61DAD">
        <w:rPr>
          <w:rFonts w:ascii="Aptos" w:eastAsia="Aptos" w:hAnsi="Aptos" w:cs="Aptos"/>
          <w:b/>
          <w:bCs/>
          <w:sz w:val="28"/>
          <w:szCs w:val="28"/>
        </w:rPr>
        <w:lastRenderedPageBreak/>
        <w:t xml:space="preserve">Installation de </w:t>
      </w:r>
      <w:proofErr w:type="spellStart"/>
      <w:r w:rsidRPr="6DA61DAD">
        <w:rPr>
          <w:rFonts w:ascii="Aptos" w:eastAsia="Aptos" w:hAnsi="Aptos" w:cs="Aptos"/>
          <w:b/>
          <w:bCs/>
          <w:sz w:val="28"/>
          <w:szCs w:val="28"/>
        </w:rPr>
        <w:t>Wireguard</w:t>
      </w:r>
      <w:proofErr w:type="spellEnd"/>
      <w:r w:rsidR="285F49FB" w:rsidRPr="6DA61DAD">
        <w:rPr>
          <w:rFonts w:ascii="Aptos" w:eastAsia="Aptos" w:hAnsi="Aptos" w:cs="Aptos"/>
          <w:b/>
          <w:bCs/>
          <w:sz w:val="28"/>
          <w:szCs w:val="28"/>
        </w:rPr>
        <w:t xml:space="preserve"> sur le routeur</w:t>
      </w:r>
    </w:p>
    <w:p w14:paraId="1EC534EF" w14:textId="4225DC2D" w:rsidR="28D99E04" w:rsidRDefault="28D99E04" w:rsidP="6DA61DAD">
      <w:r>
        <w:rPr>
          <w:noProof/>
        </w:rPr>
        <w:drawing>
          <wp:inline distT="0" distB="0" distL="0" distR="0" wp14:anchorId="4D6DCC7F" wp14:editId="1377B6CE">
            <wp:extent cx="3448050" cy="1905000"/>
            <wp:effectExtent l="0" t="0" r="0" b="0"/>
            <wp:docPr id="721756926" name="Image 721756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extLst>
                        <a:ext uri="{28A0092B-C50C-407E-A947-70E740481C1C}">
                          <a14:useLocalDpi xmlns:a14="http://schemas.microsoft.com/office/drawing/2010/main" val="0"/>
                        </a:ext>
                      </a:extLst>
                    </a:blip>
                    <a:stretch>
                      <a:fillRect/>
                    </a:stretch>
                  </pic:blipFill>
                  <pic:spPr>
                    <a:xfrm>
                      <a:off x="0" y="0"/>
                      <a:ext cx="3448050" cy="1905000"/>
                    </a:xfrm>
                    <a:prstGeom prst="rect">
                      <a:avLst/>
                    </a:prstGeom>
                  </pic:spPr>
                </pic:pic>
              </a:graphicData>
            </a:graphic>
          </wp:inline>
        </w:drawing>
      </w:r>
    </w:p>
    <w:p w14:paraId="6D96442E" w14:textId="228CC6D5" w:rsidR="279B0AE6" w:rsidRDefault="279B0AE6" w:rsidP="6DA61DAD">
      <w:r>
        <w:rPr>
          <w:noProof/>
        </w:rPr>
        <w:drawing>
          <wp:inline distT="0" distB="0" distL="0" distR="0" wp14:anchorId="75478F78" wp14:editId="4CFB143C">
            <wp:extent cx="5724524" cy="3133725"/>
            <wp:effectExtent l="0" t="0" r="0" b="0"/>
            <wp:docPr id="1596997646" name="Image 1596997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5724524" cy="3133725"/>
                    </a:xfrm>
                    <a:prstGeom prst="rect">
                      <a:avLst/>
                    </a:prstGeom>
                  </pic:spPr>
                </pic:pic>
              </a:graphicData>
            </a:graphic>
          </wp:inline>
        </w:drawing>
      </w:r>
    </w:p>
    <w:p w14:paraId="7F5F0301" w14:textId="77338278" w:rsidR="1BDF08F9" w:rsidRDefault="1BDF08F9" w:rsidP="6DA61DAD">
      <w:pPr>
        <w:spacing w:after="0"/>
        <w:jc w:val="both"/>
      </w:pPr>
      <w:r>
        <w:rPr>
          <w:noProof/>
        </w:rPr>
        <w:lastRenderedPageBreak/>
        <w:drawing>
          <wp:inline distT="0" distB="0" distL="0" distR="0" wp14:anchorId="13E6D33D" wp14:editId="0A112D78">
            <wp:extent cx="5724524" cy="3429000"/>
            <wp:effectExtent l="0" t="0" r="0" b="0"/>
            <wp:docPr id="1091723395" name="Image 109172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extLst>
                        <a:ext uri="{28A0092B-C50C-407E-A947-70E740481C1C}">
                          <a14:useLocalDpi xmlns:a14="http://schemas.microsoft.com/office/drawing/2010/main" val="0"/>
                        </a:ext>
                      </a:extLst>
                    </a:blip>
                    <a:stretch>
                      <a:fillRect/>
                    </a:stretch>
                  </pic:blipFill>
                  <pic:spPr>
                    <a:xfrm>
                      <a:off x="0" y="0"/>
                      <a:ext cx="5724524" cy="3429000"/>
                    </a:xfrm>
                    <a:prstGeom prst="rect">
                      <a:avLst/>
                    </a:prstGeom>
                  </pic:spPr>
                </pic:pic>
              </a:graphicData>
            </a:graphic>
          </wp:inline>
        </w:drawing>
      </w:r>
    </w:p>
    <w:p w14:paraId="61908F71" w14:textId="753B2BFE" w:rsidR="1BDF08F9" w:rsidRDefault="1BDF08F9" w:rsidP="6DA61DAD">
      <w:pPr>
        <w:spacing w:after="0"/>
        <w:jc w:val="both"/>
      </w:pPr>
      <w:r>
        <w:rPr>
          <w:noProof/>
        </w:rPr>
        <w:drawing>
          <wp:inline distT="0" distB="0" distL="0" distR="0" wp14:anchorId="6D6A3E42" wp14:editId="6534E6C6">
            <wp:extent cx="5724524" cy="2809875"/>
            <wp:effectExtent l="0" t="0" r="0" b="0"/>
            <wp:docPr id="469046973" name="Image 469046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extLst>
                        <a:ext uri="{28A0092B-C50C-407E-A947-70E740481C1C}">
                          <a14:useLocalDpi xmlns:a14="http://schemas.microsoft.com/office/drawing/2010/main" val="0"/>
                        </a:ext>
                      </a:extLst>
                    </a:blip>
                    <a:stretch>
                      <a:fillRect/>
                    </a:stretch>
                  </pic:blipFill>
                  <pic:spPr>
                    <a:xfrm>
                      <a:off x="0" y="0"/>
                      <a:ext cx="5724524" cy="2809875"/>
                    </a:xfrm>
                    <a:prstGeom prst="rect">
                      <a:avLst/>
                    </a:prstGeom>
                  </pic:spPr>
                </pic:pic>
              </a:graphicData>
            </a:graphic>
          </wp:inline>
        </w:drawing>
      </w:r>
    </w:p>
    <w:p w14:paraId="7C0D2F91" w14:textId="55A2F58A" w:rsidR="1BDF08F9" w:rsidRDefault="1BDF08F9" w:rsidP="6DA61DAD">
      <w:pPr>
        <w:spacing w:after="0"/>
        <w:jc w:val="both"/>
      </w:pPr>
      <w:r>
        <w:rPr>
          <w:noProof/>
        </w:rPr>
        <w:lastRenderedPageBreak/>
        <w:drawing>
          <wp:inline distT="0" distB="0" distL="0" distR="0" wp14:anchorId="53824677" wp14:editId="1C08100D">
            <wp:extent cx="5724524" cy="2800350"/>
            <wp:effectExtent l="0" t="0" r="0" b="0"/>
            <wp:docPr id="1750321257" name="Image 175032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extLst>
                        <a:ext uri="{28A0092B-C50C-407E-A947-70E740481C1C}">
                          <a14:useLocalDpi xmlns:a14="http://schemas.microsoft.com/office/drawing/2010/main" val="0"/>
                        </a:ext>
                      </a:extLst>
                    </a:blip>
                    <a:stretch>
                      <a:fillRect/>
                    </a:stretch>
                  </pic:blipFill>
                  <pic:spPr>
                    <a:xfrm>
                      <a:off x="0" y="0"/>
                      <a:ext cx="5724524" cy="2800350"/>
                    </a:xfrm>
                    <a:prstGeom prst="rect">
                      <a:avLst/>
                    </a:prstGeom>
                  </pic:spPr>
                </pic:pic>
              </a:graphicData>
            </a:graphic>
          </wp:inline>
        </w:drawing>
      </w:r>
    </w:p>
    <w:p w14:paraId="61835E61" w14:textId="591F83FD" w:rsidR="1BDF08F9" w:rsidRDefault="1BDF08F9" w:rsidP="6DA61DAD">
      <w:pPr>
        <w:spacing w:after="0"/>
        <w:jc w:val="both"/>
      </w:pPr>
      <w:r>
        <w:rPr>
          <w:noProof/>
        </w:rPr>
        <w:drawing>
          <wp:inline distT="0" distB="0" distL="0" distR="0" wp14:anchorId="3C779B49" wp14:editId="27BD9D30">
            <wp:extent cx="4733926" cy="2962275"/>
            <wp:effectExtent l="0" t="0" r="0" b="0"/>
            <wp:docPr id="1999720173" name="Image 1999720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extLst>
                        <a:ext uri="{28A0092B-C50C-407E-A947-70E740481C1C}">
                          <a14:useLocalDpi xmlns:a14="http://schemas.microsoft.com/office/drawing/2010/main" val="0"/>
                        </a:ext>
                      </a:extLst>
                    </a:blip>
                    <a:stretch>
                      <a:fillRect/>
                    </a:stretch>
                  </pic:blipFill>
                  <pic:spPr>
                    <a:xfrm>
                      <a:off x="0" y="0"/>
                      <a:ext cx="4733926" cy="2962275"/>
                    </a:xfrm>
                    <a:prstGeom prst="rect">
                      <a:avLst/>
                    </a:prstGeom>
                  </pic:spPr>
                </pic:pic>
              </a:graphicData>
            </a:graphic>
          </wp:inline>
        </w:drawing>
      </w:r>
    </w:p>
    <w:p w14:paraId="71D77680" w14:textId="362D9FC0" w:rsidR="6DA61DAD" w:rsidRDefault="6DA61DAD" w:rsidP="6DA61DAD">
      <w:pPr>
        <w:spacing w:after="0"/>
        <w:jc w:val="both"/>
      </w:pPr>
    </w:p>
    <w:p w14:paraId="2F96B6B9" w14:textId="1B1DBB35" w:rsidR="1BDF08F9" w:rsidRDefault="1BDF08F9" w:rsidP="6DA61DAD">
      <w:pPr>
        <w:spacing w:after="0"/>
        <w:jc w:val="both"/>
      </w:pPr>
      <w:r>
        <w:rPr>
          <w:noProof/>
        </w:rPr>
        <w:lastRenderedPageBreak/>
        <w:drawing>
          <wp:inline distT="0" distB="0" distL="0" distR="0" wp14:anchorId="6FD160A5" wp14:editId="0FBB9479">
            <wp:extent cx="5724524" cy="2819400"/>
            <wp:effectExtent l="0" t="0" r="0" b="0"/>
            <wp:docPr id="1249890011" name="Image 124989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extLst>
                        <a:ext uri="{28A0092B-C50C-407E-A947-70E740481C1C}">
                          <a14:useLocalDpi xmlns:a14="http://schemas.microsoft.com/office/drawing/2010/main" val="0"/>
                        </a:ext>
                      </a:extLst>
                    </a:blip>
                    <a:stretch>
                      <a:fillRect/>
                    </a:stretch>
                  </pic:blipFill>
                  <pic:spPr>
                    <a:xfrm>
                      <a:off x="0" y="0"/>
                      <a:ext cx="5724524" cy="2819400"/>
                    </a:xfrm>
                    <a:prstGeom prst="rect">
                      <a:avLst/>
                    </a:prstGeom>
                  </pic:spPr>
                </pic:pic>
              </a:graphicData>
            </a:graphic>
          </wp:inline>
        </w:drawing>
      </w:r>
    </w:p>
    <w:p w14:paraId="6D37CE31" w14:textId="6898645F" w:rsidR="44ED3BFE" w:rsidRDefault="44ED3BFE" w:rsidP="6DA61DAD">
      <w:pPr>
        <w:spacing w:after="0"/>
        <w:jc w:val="both"/>
      </w:pPr>
      <w:r>
        <w:rPr>
          <w:noProof/>
        </w:rPr>
        <w:drawing>
          <wp:inline distT="0" distB="0" distL="0" distR="0" wp14:anchorId="6D6FF986" wp14:editId="39C4C660">
            <wp:extent cx="5724524" cy="371475"/>
            <wp:effectExtent l="0" t="0" r="0" b="0"/>
            <wp:docPr id="984434552" name="Image 984434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5724524" cy="371475"/>
                    </a:xfrm>
                    <a:prstGeom prst="rect">
                      <a:avLst/>
                    </a:prstGeom>
                  </pic:spPr>
                </pic:pic>
              </a:graphicData>
            </a:graphic>
          </wp:inline>
        </w:drawing>
      </w:r>
    </w:p>
    <w:p w14:paraId="50B1BE44" w14:textId="1E950C98" w:rsidR="6DA61DAD" w:rsidRDefault="6DA61DAD" w:rsidP="6DA61DAD">
      <w:pPr>
        <w:spacing w:after="0"/>
        <w:jc w:val="both"/>
      </w:pPr>
    </w:p>
    <w:p w14:paraId="02FCA887" w14:textId="74EE8FE2" w:rsidR="6DA61DAD" w:rsidRDefault="6DA61DAD" w:rsidP="6DA61DAD">
      <w:pPr>
        <w:spacing w:after="0"/>
        <w:jc w:val="both"/>
      </w:pPr>
    </w:p>
    <w:p w14:paraId="797D1E20" w14:textId="2AF7DA55" w:rsidR="6DA61DAD" w:rsidRDefault="6DA61DAD" w:rsidP="6DA61DAD">
      <w:pPr>
        <w:spacing w:after="0"/>
        <w:jc w:val="both"/>
      </w:pPr>
    </w:p>
    <w:p w14:paraId="7C7C60DB" w14:textId="12CD285D" w:rsidR="6DA61DAD" w:rsidRDefault="6DA61DAD" w:rsidP="6DA61DAD">
      <w:pPr>
        <w:spacing w:after="0"/>
        <w:jc w:val="both"/>
      </w:pPr>
    </w:p>
    <w:p w14:paraId="3CAF502D" w14:textId="1B1C5663" w:rsidR="6DA61DAD" w:rsidRDefault="6DA61DAD" w:rsidP="6DA61DAD">
      <w:pPr>
        <w:spacing w:after="0"/>
        <w:jc w:val="both"/>
      </w:pPr>
    </w:p>
    <w:p w14:paraId="10483E8B" w14:textId="07D774FE" w:rsidR="6DA61DAD" w:rsidRDefault="6DA61DAD" w:rsidP="6DA61DAD">
      <w:pPr>
        <w:spacing w:after="0"/>
        <w:jc w:val="both"/>
      </w:pPr>
    </w:p>
    <w:p w14:paraId="0C95EB31" w14:textId="4F3D697B" w:rsidR="6DA61DAD" w:rsidRDefault="6DA61DAD" w:rsidP="6DA61DAD">
      <w:pPr>
        <w:spacing w:after="0"/>
        <w:jc w:val="both"/>
      </w:pPr>
    </w:p>
    <w:p w14:paraId="170AFD6A" w14:textId="6FCDBAE3" w:rsidR="6DA61DAD" w:rsidRDefault="6DA61DAD" w:rsidP="6DA61DAD">
      <w:pPr>
        <w:spacing w:after="0"/>
        <w:jc w:val="both"/>
      </w:pPr>
    </w:p>
    <w:p w14:paraId="47A8A564" w14:textId="52D922E8" w:rsidR="6DA61DAD" w:rsidRDefault="6DA61DAD" w:rsidP="6DA61DAD">
      <w:pPr>
        <w:spacing w:after="0"/>
        <w:jc w:val="both"/>
      </w:pPr>
    </w:p>
    <w:p w14:paraId="5824361B" w14:textId="760A041B" w:rsidR="6DA61DAD" w:rsidRDefault="6DA61DAD" w:rsidP="6DA61DAD">
      <w:pPr>
        <w:spacing w:after="0"/>
        <w:jc w:val="both"/>
      </w:pPr>
    </w:p>
    <w:p w14:paraId="618458E4" w14:textId="5522A8BB" w:rsidR="6DA61DAD" w:rsidRDefault="6DA61DAD" w:rsidP="6DA61DAD">
      <w:pPr>
        <w:spacing w:after="0"/>
        <w:jc w:val="both"/>
      </w:pPr>
    </w:p>
    <w:p w14:paraId="6558175C" w14:textId="7D72595F" w:rsidR="6DA61DAD" w:rsidRDefault="6DA61DAD" w:rsidP="6DA61DAD">
      <w:pPr>
        <w:spacing w:after="0"/>
        <w:jc w:val="both"/>
      </w:pPr>
    </w:p>
    <w:p w14:paraId="14EB743F" w14:textId="7EE8A39B" w:rsidR="6DA61DAD" w:rsidRDefault="6DA61DAD" w:rsidP="6DA61DAD">
      <w:pPr>
        <w:spacing w:after="0"/>
        <w:jc w:val="both"/>
      </w:pPr>
    </w:p>
    <w:p w14:paraId="792DA77B" w14:textId="3AB97DC4" w:rsidR="6DA61DAD" w:rsidRDefault="6DA61DAD" w:rsidP="6DA61DAD">
      <w:pPr>
        <w:spacing w:after="0"/>
        <w:jc w:val="both"/>
      </w:pPr>
    </w:p>
    <w:p w14:paraId="45302DD2" w14:textId="41FC209B" w:rsidR="6DA61DAD" w:rsidRDefault="6DA61DAD" w:rsidP="6DA61DAD">
      <w:pPr>
        <w:spacing w:after="0"/>
        <w:jc w:val="both"/>
      </w:pPr>
    </w:p>
    <w:p w14:paraId="2B7C89AD" w14:textId="6B9E390F" w:rsidR="6DA61DAD" w:rsidRDefault="6DA61DAD" w:rsidP="6DA61DAD">
      <w:pPr>
        <w:spacing w:after="0"/>
        <w:jc w:val="both"/>
      </w:pPr>
    </w:p>
    <w:p w14:paraId="12BB108F" w14:textId="2ED9A5F4" w:rsidR="6DA61DAD" w:rsidRDefault="6DA61DAD" w:rsidP="6DA61DAD">
      <w:pPr>
        <w:spacing w:after="0"/>
        <w:jc w:val="both"/>
      </w:pPr>
    </w:p>
    <w:p w14:paraId="6351D003" w14:textId="5AEBE622" w:rsidR="6DA61DAD" w:rsidRDefault="6DA61DAD" w:rsidP="6DA61DAD">
      <w:pPr>
        <w:spacing w:after="0"/>
        <w:jc w:val="both"/>
      </w:pPr>
    </w:p>
    <w:p w14:paraId="0DE72F9D" w14:textId="0AB46128" w:rsidR="6DA61DAD" w:rsidRDefault="6DA61DAD" w:rsidP="6DA61DAD">
      <w:pPr>
        <w:spacing w:after="0"/>
        <w:jc w:val="both"/>
      </w:pPr>
    </w:p>
    <w:p w14:paraId="3FD4D20F" w14:textId="1BA7720B" w:rsidR="6DA61DAD" w:rsidRDefault="6DA61DAD" w:rsidP="6DA61DAD">
      <w:pPr>
        <w:spacing w:after="0"/>
        <w:jc w:val="both"/>
      </w:pPr>
    </w:p>
    <w:p w14:paraId="4D2404F5" w14:textId="3D139F9C" w:rsidR="6DA61DAD" w:rsidRDefault="6DA61DAD" w:rsidP="6DA61DAD">
      <w:pPr>
        <w:spacing w:after="0"/>
        <w:jc w:val="both"/>
      </w:pPr>
    </w:p>
    <w:p w14:paraId="5C4B6E90" w14:textId="12FA8F7C" w:rsidR="6DA61DAD" w:rsidRDefault="6DA61DAD" w:rsidP="6DA61DAD">
      <w:pPr>
        <w:spacing w:after="0"/>
        <w:jc w:val="both"/>
      </w:pPr>
    </w:p>
    <w:p w14:paraId="5B7A231A" w14:textId="6BF9313F" w:rsidR="6DA61DAD" w:rsidRDefault="6DA61DAD" w:rsidP="6DA61DAD">
      <w:pPr>
        <w:spacing w:after="0"/>
        <w:jc w:val="both"/>
      </w:pPr>
    </w:p>
    <w:p w14:paraId="5579F001" w14:textId="1D29D04C" w:rsidR="6DA61DAD" w:rsidRDefault="6DA61DAD" w:rsidP="6DA61DAD">
      <w:pPr>
        <w:spacing w:after="0"/>
        <w:jc w:val="both"/>
      </w:pPr>
    </w:p>
    <w:p w14:paraId="273CBDA3" w14:textId="14C637EC" w:rsidR="6DA61DAD" w:rsidRDefault="6DA61DAD" w:rsidP="6DA61DAD">
      <w:pPr>
        <w:spacing w:after="0"/>
        <w:jc w:val="both"/>
      </w:pPr>
    </w:p>
    <w:p w14:paraId="4E21845B" w14:textId="24427B69" w:rsidR="5D8D0D9D" w:rsidRDefault="5D8D0D9D" w:rsidP="6DA61DAD">
      <w:pPr>
        <w:pStyle w:val="Titre4"/>
        <w:spacing w:before="339" w:after="339"/>
        <w:rPr>
          <w:rFonts w:ascii="Aptos" w:eastAsia="Aptos" w:hAnsi="Aptos" w:cs="Aptos"/>
          <w:b/>
          <w:bCs/>
          <w:sz w:val="28"/>
          <w:szCs w:val="28"/>
        </w:rPr>
      </w:pPr>
      <w:r w:rsidRPr="6DA61DAD">
        <w:rPr>
          <w:rFonts w:ascii="Aptos" w:eastAsia="Aptos" w:hAnsi="Aptos" w:cs="Aptos"/>
          <w:b/>
          <w:bCs/>
          <w:sz w:val="28"/>
          <w:szCs w:val="28"/>
        </w:rPr>
        <w:lastRenderedPageBreak/>
        <w:t xml:space="preserve">Installation d’un client de </w:t>
      </w:r>
      <w:proofErr w:type="spellStart"/>
      <w:r w:rsidRPr="6DA61DAD">
        <w:rPr>
          <w:rFonts w:ascii="Aptos" w:eastAsia="Aptos" w:hAnsi="Aptos" w:cs="Aptos"/>
          <w:b/>
          <w:bCs/>
          <w:sz w:val="28"/>
          <w:szCs w:val="28"/>
        </w:rPr>
        <w:t>Wireguard</w:t>
      </w:r>
      <w:proofErr w:type="spellEnd"/>
      <w:r w:rsidRPr="6DA61DAD">
        <w:rPr>
          <w:rFonts w:ascii="Aptos" w:eastAsia="Aptos" w:hAnsi="Aptos" w:cs="Aptos"/>
          <w:b/>
          <w:bCs/>
          <w:sz w:val="28"/>
          <w:szCs w:val="28"/>
        </w:rPr>
        <w:t xml:space="preserve"> </w:t>
      </w:r>
    </w:p>
    <w:p w14:paraId="12AD08A6" w14:textId="598E020A" w:rsidR="6DA61DAD" w:rsidRDefault="6DA61DAD" w:rsidP="6DA61DAD">
      <w:pPr>
        <w:spacing w:after="0"/>
        <w:jc w:val="both"/>
      </w:pPr>
    </w:p>
    <w:p w14:paraId="3F391E60" w14:textId="0772329E" w:rsidR="1BDF08F9" w:rsidRDefault="1BDF08F9" w:rsidP="6DA61DAD">
      <w:pPr>
        <w:spacing w:after="0"/>
        <w:jc w:val="both"/>
      </w:pPr>
      <w:r>
        <w:rPr>
          <w:noProof/>
        </w:rPr>
        <w:drawing>
          <wp:inline distT="0" distB="0" distL="0" distR="0" wp14:anchorId="58F3D783" wp14:editId="1AB1C2B1">
            <wp:extent cx="5724524" cy="2695575"/>
            <wp:effectExtent l="0" t="0" r="0" b="0"/>
            <wp:docPr id="813241338" name="Image 81324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extLst>
                        <a:ext uri="{28A0092B-C50C-407E-A947-70E740481C1C}">
                          <a14:useLocalDpi xmlns:a14="http://schemas.microsoft.com/office/drawing/2010/main" val="0"/>
                        </a:ext>
                      </a:extLst>
                    </a:blip>
                    <a:stretch>
                      <a:fillRect/>
                    </a:stretch>
                  </pic:blipFill>
                  <pic:spPr>
                    <a:xfrm>
                      <a:off x="0" y="0"/>
                      <a:ext cx="5724524" cy="2695575"/>
                    </a:xfrm>
                    <a:prstGeom prst="rect">
                      <a:avLst/>
                    </a:prstGeom>
                  </pic:spPr>
                </pic:pic>
              </a:graphicData>
            </a:graphic>
          </wp:inline>
        </w:drawing>
      </w:r>
    </w:p>
    <w:p w14:paraId="58A134E0" w14:textId="429EC8B8" w:rsidR="6DA61DAD" w:rsidRDefault="6DA61DAD" w:rsidP="6DA61DAD">
      <w:pPr>
        <w:spacing w:after="0"/>
        <w:jc w:val="both"/>
      </w:pPr>
    </w:p>
    <w:p w14:paraId="57819D99" w14:textId="7F30A984" w:rsidR="3D3F58F3" w:rsidRDefault="3D3F58F3" w:rsidP="6DA61DAD">
      <w:pPr>
        <w:spacing w:after="0"/>
        <w:jc w:val="both"/>
      </w:pPr>
      <w:r>
        <w:t xml:space="preserve">Ouvrir l’application </w:t>
      </w:r>
      <w:proofErr w:type="spellStart"/>
      <w:r>
        <w:t>Wireguard</w:t>
      </w:r>
      <w:proofErr w:type="spellEnd"/>
      <w:r>
        <w:t xml:space="preserve"> </w:t>
      </w:r>
      <w:r w:rsidR="6276590A">
        <w:t xml:space="preserve">et cliquer sur </w:t>
      </w:r>
      <w:proofErr w:type="spellStart"/>
      <w:r w:rsidR="6276590A">
        <w:t>Add</w:t>
      </w:r>
      <w:proofErr w:type="spellEnd"/>
      <w:r w:rsidR="6276590A">
        <w:t xml:space="preserve"> </w:t>
      </w:r>
      <w:proofErr w:type="spellStart"/>
      <w:r w:rsidR="6276590A">
        <w:t>empty</w:t>
      </w:r>
      <w:proofErr w:type="spellEnd"/>
      <w:r w:rsidR="6276590A">
        <w:t xml:space="preserve"> tunnel... </w:t>
      </w:r>
    </w:p>
    <w:p w14:paraId="1865941B" w14:textId="33DE5B9B" w:rsidR="1BDF08F9" w:rsidRDefault="1BDF08F9" w:rsidP="6DA61DAD">
      <w:pPr>
        <w:spacing w:after="0"/>
        <w:jc w:val="both"/>
      </w:pPr>
      <w:r>
        <w:rPr>
          <w:noProof/>
        </w:rPr>
        <w:drawing>
          <wp:inline distT="0" distB="0" distL="0" distR="0" wp14:anchorId="1D9416DE" wp14:editId="4055E1D0">
            <wp:extent cx="4533898" cy="3726701"/>
            <wp:effectExtent l="0" t="0" r="0" b="0"/>
            <wp:docPr id="667771255" name="Image 66777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4533898" cy="3726701"/>
                    </a:xfrm>
                    <a:prstGeom prst="rect">
                      <a:avLst/>
                    </a:prstGeom>
                  </pic:spPr>
                </pic:pic>
              </a:graphicData>
            </a:graphic>
          </wp:inline>
        </w:drawing>
      </w:r>
    </w:p>
    <w:p w14:paraId="1D3C669B" w14:textId="51563726" w:rsidR="6DA61DAD" w:rsidRDefault="6DA61DAD" w:rsidP="6DA61DAD">
      <w:pPr>
        <w:spacing w:after="0"/>
        <w:jc w:val="both"/>
      </w:pPr>
    </w:p>
    <w:p w14:paraId="3C311127" w14:textId="21A50699" w:rsidR="6DA61DAD" w:rsidRDefault="6DA61DAD" w:rsidP="6DA61DAD">
      <w:pPr>
        <w:spacing w:after="0"/>
        <w:jc w:val="both"/>
      </w:pPr>
    </w:p>
    <w:p w14:paraId="5A7340AE" w14:textId="0841AF57" w:rsidR="6DA61DAD" w:rsidRDefault="6DA61DAD" w:rsidP="6DA61DAD">
      <w:pPr>
        <w:spacing w:after="0"/>
        <w:jc w:val="both"/>
      </w:pPr>
    </w:p>
    <w:p w14:paraId="378FF9C1" w14:textId="379CEDEC" w:rsidR="3D8E16EE" w:rsidRDefault="3D8E16EE" w:rsidP="6DA61DAD">
      <w:pPr>
        <w:spacing w:after="0"/>
        <w:jc w:val="both"/>
      </w:pPr>
      <w:r>
        <w:t xml:space="preserve">Aller sur Tunnels / </w:t>
      </w:r>
      <w:proofErr w:type="spellStart"/>
      <w:r>
        <w:t>Create</w:t>
      </w:r>
      <w:proofErr w:type="spellEnd"/>
      <w:r>
        <w:t xml:space="preserve"> new Tunnel</w:t>
      </w:r>
    </w:p>
    <w:p w14:paraId="1FCD909E" w14:textId="6488B76E" w:rsidR="1BDF08F9" w:rsidRDefault="1BDF08F9" w:rsidP="6DA61DAD">
      <w:pPr>
        <w:spacing w:after="0"/>
        <w:jc w:val="both"/>
      </w:pPr>
      <w:r>
        <w:rPr>
          <w:noProof/>
        </w:rPr>
        <w:lastRenderedPageBreak/>
        <w:drawing>
          <wp:inline distT="0" distB="0" distL="0" distR="0" wp14:anchorId="152E838B" wp14:editId="36B9494C">
            <wp:extent cx="5724524" cy="1914525"/>
            <wp:effectExtent l="0" t="0" r="0" b="0"/>
            <wp:docPr id="1502911048" name="Image 150291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extLst>
                        <a:ext uri="{28A0092B-C50C-407E-A947-70E740481C1C}">
                          <a14:useLocalDpi xmlns:a14="http://schemas.microsoft.com/office/drawing/2010/main" val="0"/>
                        </a:ext>
                      </a:extLst>
                    </a:blip>
                    <a:stretch>
                      <a:fillRect/>
                    </a:stretch>
                  </pic:blipFill>
                  <pic:spPr>
                    <a:xfrm>
                      <a:off x="0" y="0"/>
                      <a:ext cx="5724524" cy="1914525"/>
                    </a:xfrm>
                    <a:prstGeom prst="rect">
                      <a:avLst/>
                    </a:prstGeom>
                  </pic:spPr>
                </pic:pic>
              </a:graphicData>
            </a:graphic>
          </wp:inline>
        </w:drawing>
      </w:r>
    </w:p>
    <w:p w14:paraId="62CDB025" w14:textId="5AEE33CE" w:rsidR="6DA61DAD" w:rsidRDefault="6DA61DAD" w:rsidP="6DA61DAD">
      <w:pPr>
        <w:spacing w:after="0"/>
        <w:jc w:val="both"/>
      </w:pPr>
    </w:p>
    <w:p w14:paraId="0163B1E2" w14:textId="31E9A31B" w:rsidR="1D2B80A9" w:rsidRDefault="1D2B80A9" w:rsidP="6DA61DAD">
      <w:pPr>
        <w:spacing w:after="0"/>
        <w:jc w:val="both"/>
      </w:pPr>
      <w:r>
        <w:t xml:space="preserve">Importer le fichier de configuration </w:t>
      </w:r>
      <w:proofErr w:type="spellStart"/>
      <w:r w:rsidR="70F7F6BD">
        <w:t>vpn</w:t>
      </w:r>
      <w:proofErr w:type="spellEnd"/>
      <w:r w:rsidR="70F7F6BD">
        <w:t xml:space="preserve"> correct.</w:t>
      </w:r>
    </w:p>
    <w:p w14:paraId="19D1360A" w14:textId="510B70E1" w:rsidR="1BDF08F9" w:rsidRDefault="1BDF08F9" w:rsidP="6DA61DAD">
      <w:pPr>
        <w:spacing w:after="0"/>
        <w:jc w:val="both"/>
      </w:pPr>
      <w:r>
        <w:rPr>
          <w:noProof/>
        </w:rPr>
        <w:drawing>
          <wp:inline distT="0" distB="0" distL="0" distR="0" wp14:anchorId="1D2AFA05" wp14:editId="6E394E88">
            <wp:extent cx="5019676" cy="2362200"/>
            <wp:effectExtent l="0" t="0" r="0" b="0"/>
            <wp:docPr id="704536719" name="Image 704536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extLst>
                        <a:ext uri="{28A0092B-C50C-407E-A947-70E740481C1C}">
                          <a14:useLocalDpi xmlns:a14="http://schemas.microsoft.com/office/drawing/2010/main" val="0"/>
                        </a:ext>
                      </a:extLst>
                    </a:blip>
                    <a:stretch>
                      <a:fillRect/>
                    </a:stretch>
                  </pic:blipFill>
                  <pic:spPr>
                    <a:xfrm>
                      <a:off x="0" y="0"/>
                      <a:ext cx="5019676" cy="2362200"/>
                    </a:xfrm>
                    <a:prstGeom prst="rect">
                      <a:avLst/>
                    </a:prstGeom>
                  </pic:spPr>
                </pic:pic>
              </a:graphicData>
            </a:graphic>
          </wp:inline>
        </w:drawing>
      </w:r>
    </w:p>
    <w:p w14:paraId="3F6E40A6" w14:textId="2D82C50E" w:rsidR="6DA61DAD" w:rsidRDefault="6DA61DAD" w:rsidP="6DA61DAD">
      <w:pPr>
        <w:spacing w:after="0"/>
        <w:jc w:val="both"/>
      </w:pPr>
    </w:p>
    <w:p w14:paraId="7FA36EEF" w14:textId="3F4CFF44" w:rsidR="2490249E" w:rsidRDefault="2490249E" w:rsidP="6DA61DAD">
      <w:pPr>
        <w:spacing w:after="0"/>
        <w:jc w:val="both"/>
      </w:pPr>
      <w:r>
        <w:t xml:space="preserve">Vérifier </w:t>
      </w:r>
      <w:r w:rsidR="002D06EF">
        <w:t xml:space="preserve">que le statut </w:t>
      </w:r>
      <w:r>
        <w:t>le statut</w:t>
      </w:r>
      <w:r w:rsidR="50AA58AC">
        <w:t xml:space="preserve"> est bon.</w:t>
      </w:r>
    </w:p>
    <w:p w14:paraId="33421A18" w14:textId="666D3F02" w:rsidR="1BDF08F9" w:rsidRDefault="1BDF08F9" w:rsidP="6DA61DAD">
      <w:pPr>
        <w:spacing w:after="0"/>
        <w:jc w:val="both"/>
      </w:pPr>
      <w:r>
        <w:rPr>
          <w:noProof/>
        </w:rPr>
        <w:drawing>
          <wp:inline distT="0" distB="0" distL="0" distR="0" wp14:anchorId="51038AE1" wp14:editId="66E6EE14">
            <wp:extent cx="5724524" cy="2209800"/>
            <wp:effectExtent l="0" t="0" r="0" b="0"/>
            <wp:docPr id="1364458342" name="Image 1364458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5724524" cy="2209800"/>
                    </a:xfrm>
                    <a:prstGeom prst="rect">
                      <a:avLst/>
                    </a:prstGeom>
                  </pic:spPr>
                </pic:pic>
              </a:graphicData>
            </a:graphic>
          </wp:inline>
        </w:drawing>
      </w:r>
    </w:p>
    <w:p w14:paraId="2F341D1C" w14:textId="44347547" w:rsidR="133B053F" w:rsidRDefault="133B053F" w:rsidP="6DA61DAD">
      <w:pPr>
        <w:pStyle w:val="Titre4"/>
        <w:spacing w:before="339" w:after="339"/>
        <w:rPr>
          <w:rFonts w:ascii="Aptos" w:eastAsia="Aptos" w:hAnsi="Aptos" w:cs="Aptos"/>
          <w:b/>
          <w:bCs/>
          <w:sz w:val="28"/>
          <w:szCs w:val="28"/>
        </w:rPr>
      </w:pPr>
      <w:r w:rsidRPr="6DA61DAD">
        <w:rPr>
          <w:rFonts w:ascii="Aptos" w:eastAsia="Aptos" w:hAnsi="Aptos" w:cs="Aptos"/>
          <w:b/>
          <w:bCs/>
          <w:sz w:val="28"/>
          <w:szCs w:val="28"/>
        </w:rPr>
        <w:t xml:space="preserve">Installation de </w:t>
      </w:r>
      <w:proofErr w:type="spellStart"/>
      <w:r w:rsidR="0437E63B" w:rsidRPr="6DA61DAD">
        <w:rPr>
          <w:rFonts w:ascii="Aptos" w:eastAsia="Aptos" w:hAnsi="Aptos" w:cs="Aptos"/>
          <w:b/>
          <w:bCs/>
          <w:sz w:val="28"/>
          <w:szCs w:val="28"/>
        </w:rPr>
        <w:t>Opnsense</w:t>
      </w:r>
      <w:proofErr w:type="spellEnd"/>
    </w:p>
    <w:p w14:paraId="1FA21452" w14:textId="59C2DF9A" w:rsidR="33187139" w:rsidRDefault="33187139" w:rsidP="6DA61DAD">
      <w:r w:rsidRPr="6DA61DAD">
        <w:t xml:space="preserve">Aller sur le site web officiel de </w:t>
      </w:r>
      <w:proofErr w:type="spellStart"/>
      <w:r w:rsidRPr="6DA61DAD">
        <w:t>OpnSense</w:t>
      </w:r>
      <w:proofErr w:type="spellEnd"/>
      <w:r w:rsidRPr="6DA61DAD">
        <w:t xml:space="preserve"> </w:t>
      </w:r>
      <w:r w:rsidR="7B408112" w:rsidRPr="6DA61DAD">
        <w:t xml:space="preserve">https://opnsense.org/download/  </w:t>
      </w:r>
      <w:r w:rsidRPr="6DA61DAD">
        <w:t xml:space="preserve">et installer l’ISO du firewall </w:t>
      </w:r>
      <w:proofErr w:type="spellStart"/>
      <w:r w:rsidRPr="6DA61DAD">
        <w:t>OpnSense</w:t>
      </w:r>
      <w:proofErr w:type="spellEnd"/>
      <w:r w:rsidRPr="6DA61DAD">
        <w:t>.</w:t>
      </w:r>
    </w:p>
    <w:p w14:paraId="0AEFAF0D" w14:textId="74E83893" w:rsidR="0437E63B" w:rsidRDefault="0437E63B" w:rsidP="6DA61DAD">
      <w:r>
        <w:rPr>
          <w:noProof/>
        </w:rPr>
        <w:lastRenderedPageBreak/>
        <w:drawing>
          <wp:inline distT="0" distB="0" distL="0" distR="0" wp14:anchorId="6C6A1FC4" wp14:editId="3BE45609">
            <wp:extent cx="5234666" cy="2534590"/>
            <wp:effectExtent l="0" t="0" r="0" b="0"/>
            <wp:docPr id="1922816308" name="Image 1922816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extLst>
                        <a:ext uri="{28A0092B-C50C-407E-A947-70E740481C1C}">
                          <a14:useLocalDpi xmlns:a14="http://schemas.microsoft.com/office/drawing/2010/main" val="0"/>
                        </a:ext>
                      </a:extLst>
                    </a:blip>
                    <a:stretch>
                      <a:fillRect/>
                    </a:stretch>
                  </pic:blipFill>
                  <pic:spPr>
                    <a:xfrm>
                      <a:off x="0" y="0"/>
                      <a:ext cx="5234666" cy="2534590"/>
                    </a:xfrm>
                    <a:prstGeom prst="rect">
                      <a:avLst/>
                    </a:prstGeom>
                  </pic:spPr>
                </pic:pic>
              </a:graphicData>
            </a:graphic>
          </wp:inline>
        </w:drawing>
      </w:r>
    </w:p>
    <w:p w14:paraId="522E594C" w14:textId="4BA34D0C" w:rsidR="6DA61DAD" w:rsidRDefault="6DA61DAD" w:rsidP="6DA61DAD">
      <w:pPr>
        <w:rPr>
          <w:color w:val="FFFFFF" w:themeColor="background1"/>
        </w:rPr>
      </w:pPr>
    </w:p>
    <w:p w14:paraId="0ADF4507" w14:textId="00C1A857" w:rsidR="39B6B223" w:rsidRDefault="39B6B223" w:rsidP="6DA61DAD">
      <w:pPr>
        <w:rPr>
          <w:color w:val="FFFFFF" w:themeColor="background1"/>
        </w:rPr>
      </w:pPr>
      <w:r w:rsidRPr="6DA61DAD">
        <w:rPr>
          <w:color w:val="FFFFFF" w:themeColor="background1"/>
        </w:rPr>
        <w:t xml:space="preserve">Création du firewall </w:t>
      </w:r>
      <w:proofErr w:type="spellStart"/>
      <w:r w:rsidRPr="6DA61DAD">
        <w:rPr>
          <w:color w:val="FFFFFF" w:themeColor="background1"/>
        </w:rPr>
        <w:t>OpnSense</w:t>
      </w:r>
      <w:proofErr w:type="spellEnd"/>
      <w:r w:rsidRPr="6DA61DAD">
        <w:rPr>
          <w:color w:val="FFFFFF" w:themeColor="background1"/>
        </w:rPr>
        <w:t xml:space="preserve"> sur </w:t>
      </w:r>
      <w:proofErr w:type="spellStart"/>
      <w:r w:rsidRPr="6DA61DAD">
        <w:rPr>
          <w:color w:val="FFFFFF" w:themeColor="background1"/>
        </w:rPr>
        <w:t>Proxmox</w:t>
      </w:r>
      <w:proofErr w:type="spellEnd"/>
      <w:r w:rsidRPr="6DA61DAD">
        <w:rPr>
          <w:color w:val="FFFFFF" w:themeColor="background1"/>
        </w:rPr>
        <w:t>.</w:t>
      </w:r>
    </w:p>
    <w:p w14:paraId="4A4DF134" w14:textId="4D799941" w:rsidR="6DA61DAD" w:rsidRDefault="6DA61DAD" w:rsidP="6DA61DAD">
      <w:pPr>
        <w:rPr>
          <w:color w:val="FFFFFF" w:themeColor="background1"/>
        </w:rPr>
      </w:pPr>
    </w:p>
    <w:p w14:paraId="704D7D85" w14:textId="188BCFE4" w:rsidR="399A4E98" w:rsidRDefault="399A4E98" w:rsidP="6DA61DAD">
      <w:pPr>
        <w:rPr>
          <w:color w:val="FFFFFF" w:themeColor="background1"/>
        </w:rPr>
      </w:pPr>
      <w:r w:rsidRPr="6DA61DAD">
        <w:rPr>
          <w:color w:val="FFFFFF" w:themeColor="background1"/>
        </w:rPr>
        <w:t xml:space="preserve">Déploiement de l’image ou ISO du </w:t>
      </w:r>
      <w:r w:rsidR="39B6B223" w:rsidRPr="6DA61DAD">
        <w:rPr>
          <w:color w:val="FFFFFF" w:themeColor="background1"/>
        </w:rPr>
        <w:t xml:space="preserve">firewall </w:t>
      </w:r>
      <w:proofErr w:type="spellStart"/>
      <w:r w:rsidR="39B6B223" w:rsidRPr="6DA61DAD">
        <w:rPr>
          <w:color w:val="FFFFFF" w:themeColor="background1"/>
        </w:rPr>
        <w:t>Opnsense</w:t>
      </w:r>
      <w:proofErr w:type="spellEnd"/>
      <w:r w:rsidR="3046EE49" w:rsidRPr="6DA61DAD">
        <w:rPr>
          <w:color w:val="FFFFFF" w:themeColor="background1"/>
        </w:rPr>
        <w:t xml:space="preserve"> dans </w:t>
      </w:r>
      <w:proofErr w:type="spellStart"/>
      <w:r w:rsidR="3046EE49" w:rsidRPr="6DA61DAD">
        <w:rPr>
          <w:color w:val="FFFFFF" w:themeColor="background1"/>
        </w:rPr>
        <w:t>proxmox</w:t>
      </w:r>
      <w:proofErr w:type="spellEnd"/>
      <w:r w:rsidR="39B6B223" w:rsidRPr="6DA61DAD">
        <w:rPr>
          <w:color w:val="FFFFFF" w:themeColor="background1"/>
        </w:rPr>
        <w:t xml:space="preserve"> : </w:t>
      </w:r>
    </w:p>
    <w:p w14:paraId="49BD80E1" w14:textId="70841EB3" w:rsidR="46A5519E" w:rsidRDefault="46A5519E" w:rsidP="6DA61DAD">
      <w:pPr>
        <w:spacing w:after="0"/>
        <w:jc w:val="both"/>
      </w:pPr>
      <w:r>
        <w:rPr>
          <w:noProof/>
        </w:rPr>
        <w:drawing>
          <wp:inline distT="0" distB="0" distL="0" distR="0" wp14:anchorId="4511AE52" wp14:editId="273EEF08">
            <wp:extent cx="5724524" cy="1714500"/>
            <wp:effectExtent l="0" t="0" r="0" b="0"/>
            <wp:docPr id="268489914" name="Image 268489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extLst>
                        <a:ext uri="{28A0092B-C50C-407E-A947-70E740481C1C}">
                          <a14:useLocalDpi xmlns:a14="http://schemas.microsoft.com/office/drawing/2010/main" val="0"/>
                        </a:ext>
                      </a:extLst>
                    </a:blip>
                    <a:stretch>
                      <a:fillRect/>
                    </a:stretch>
                  </pic:blipFill>
                  <pic:spPr>
                    <a:xfrm>
                      <a:off x="0" y="0"/>
                      <a:ext cx="5724524" cy="1714500"/>
                    </a:xfrm>
                    <a:prstGeom prst="rect">
                      <a:avLst/>
                    </a:prstGeom>
                  </pic:spPr>
                </pic:pic>
              </a:graphicData>
            </a:graphic>
          </wp:inline>
        </w:drawing>
      </w:r>
    </w:p>
    <w:p w14:paraId="142362B4" w14:textId="69564DB0" w:rsidR="6DA61DAD" w:rsidRDefault="6DA61DAD" w:rsidP="6DA61DAD">
      <w:pPr>
        <w:spacing w:after="0"/>
        <w:jc w:val="both"/>
      </w:pPr>
    </w:p>
    <w:p w14:paraId="2F612A6F" w14:textId="4686CD40" w:rsidR="6DA61DAD" w:rsidRDefault="6DA61DAD" w:rsidP="6DA61DAD">
      <w:pPr>
        <w:spacing w:after="0"/>
        <w:jc w:val="both"/>
      </w:pPr>
    </w:p>
    <w:p w14:paraId="3055D357" w14:textId="74E7BBE5" w:rsidR="6DA61DAD" w:rsidRDefault="6DA61DAD" w:rsidP="6DA61DAD">
      <w:pPr>
        <w:spacing w:after="0"/>
        <w:jc w:val="both"/>
      </w:pPr>
    </w:p>
    <w:p w14:paraId="08EC126B" w14:textId="0EAE21C7" w:rsidR="6DA61DAD" w:rsidRDefault="6DA61DAD" w:rsidP="6DA61DAD">
      <w:pPr>
        <w:spacing w:after="0"/>
        <w:jc w:val="both"/>
      </w:pPr>
    </w:p>
    <w:p w14:paraId="4FF7D18E" w14:textId="5DA1CE56" w:rsidR="6DA61DAD" w:rsidRDefault="6DA61DAD" w:rsidP="6DA61DAD">
      <w:pPr>
        <w:spacing w:after="0"/>
        <w:jc w:val="both"/>
      </w:pPr>
    </w:p>
    <w:p w14:paraId="63306040" w14:textId="3D75CBD9" w:rsidR="6DA61DAD" w:rsidRDefault="6DA61DAD" w:rsidP="6DA61DAD">
      <w:pPr>
        <w:spacing w:after="0"/>
        <w:jc w:val="both"/>
      </w:pPr>
    </w:p>
    <w:p w14:paraId="25F0465B" w14:textId="6BC1D863" w:rsidR="6DA61DAD" w:rsidRDefault="6DA61DAD" w:rsidP="6DA61DAD">
      <w:pPr>
        <w:spacing w:after="0"/>
        <w:jc w:val="both"/>
      </w:pPr>
    </w:p>
    <w:p w14:paraId="5C4C3BAF" w14:textId="11DDFEC8" w:rsidR="6DA61DAD" w:rsidRDefault="6DA61DAD" w:rsidP="6DA61DAD">
      <w:pPr>
        <w:spacing w:after="0"/>
        <w:jc w:val="both"/>
      </w:pPr>
    </w:p>
    <w:p w14:paraId="15802A98" w14:textId="573D6469" w:rsidR="6DA61DAD" w:rsidRDefault="6DA61DAD" w:rsidP="6DA61DAD">
      <w:pPr>
        <w:spacing w:after="0"/>
        <w:jc w:val="both"/>
      </w:pPr>
    </w:p>
    <w:p w14:paraId="4CDC4F84" w14:textId="3DC80751" w:rsidR="6DA61DAD" w:rsidRDefault="6DA61DAD" w:rsidP="6DA61DAD">
      <w:pPr>
        <w:spacing w:after="0"/>
        <w:jc w:val="both"/>
      </w:pPr>
    </w:p>
    <w:p w14:paraId="7AD4D75F" w14:textId="09849E04" w:rsidR="15BB8E63" w:rsidRDefault="15BB8E63" w:rsidP="6DA61DAD">
      <w:pPr>
        <w:spacing w:after="0"/>
        <w:jc w:val="both"/>
      </w:pPr>
      <w:r>
        <w:t xml:space="preserve">Sélectionner l’ISO précédemment télécharger sur le site officiel de </w:t>
      </w:r>
      <w:proofErr w:type="spellStart"/>
      <w:r>
        <w:t>OpnSense</w:t>
      </w:r>
      <w:proofErr w:type="spellEnd"/>
      <w:r>
        <w:t>.</w:t>
      </w:r>
    </w:p>
    <w:p w14:paraId="38702288" w14:textId="78AB2D7E" w:rsidR="6DA61DAD" w:rsidRDefault="6DA61DAD" w:rsidP="6DA61DAD">
      <w:pPr>
        <w:spacing w:after="0"/>
        <w:jc w:val="both"/>
      </w:pPr>
    </w:p>
    <w:p w14:paraId="38D49059" w14:textId="2168F5E6" w:rsidR="6EB67831" w:rsidRDefault="6EB67831" w:rsidP="6DA61DAD">
      <w:pPr>
        <w:spacing w:after="0"/>
        <w:jc w:val="both"/>
      </w:pPr>
      <w:r>
        <w:rPr>
          <w:noProof/>
        </w:rPr>
        <w:lastRenderedPageBreak/>
        <w:drawing>
          <wp:inline distT="0" distB="0" distL="0" distR="0" wp14:anchorId="195A27A7" wp14:editId="6900DDC6">
            <wp:extent cx="5214256" cy="2524707"/>
            <wp:effectExtent l="0" t="0" r="0" b="0"/>
            <wp:docPr id="1527497958" name="Image 1527497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extLst>
                        <a:ext uri="{28A0092B-C50C-407E-A947-70E740481C1C}">
                          <a14:useLocalDpi xmlns:a14="http://schemas.microsoft.com/office/drawing/2010/main" val="0"/>
                        </a:ext>
                      </a:extLst>
                    </a:blip>
                    <a:stretch>
                      <a:fillRect/>
                    </a:stretch>
                  </pic:blipFill>
                  <pic:spPr>
                    <a:xfrm>
                      <a:off x="0" y="0"/>
                      <a:ext cx="5214256" cy="2524707"/>
                    </a:xfrm>
                    <a:prstGeom prst="rect">
                      <a:avLst/>
                    </a:prstGeom>
                  </pic:spPr>
                </pic:pic>
              </a:graphicData>
            </a:graphic>
          </wp:inline>
        </w:drawing>
      </w:r>
    </w:p>
    <w:p w14:paraId="59123B68" w14:textId="2DFD80DC" w:rsidR="6DA61DAD" w:rsidRDefault="6DA61DAD" w:rsidP="6DA61DAD">
      <w:pPr>
        <w:spacing w:after="0"/>
        <w:jc w:val="both"/>
      </w:pPr>
    </w:p>
    <w:p w14:paraId="2DA36844" w14:textId="136FCA64" w:rsidR="0DF5FA79" w:rsidRDefault="0DF5FA79" w:rsidP="6DA61DAD">
      <w:pPr>
        <w:spacing w:after="0"/>
        <w:jc w:val="both"/>
      </w:pPr>
      <w:r>
        <w:t xml:space="preserve">Entrer le nom de la VM et cliquer sur </w:t>
      </w:r>
      <w:proofErr w:type="spellStart"/>
      <w:r>
        <w:t>next</w:t>
      </w:r>
      <w:proofErr w:type="spellEnd"/>
      <w:r>
        <w:t>.</w:t>
      </w:r>
    </w:p>
    <w:p w14:paraId="7B524255" w14:textId="6DCE4D5E" w:rsidR="6EB67831" w:rsidRDefault="6EB67831" w:rsidP="6DA61DAD">
      <w:pPr>
        <w:spacing w:after="0"/>
        <w:jc w:val="both"/>
      </w:pPr>
      <w:r>
        <w:rPr>
          <w:noProof/>
        </w:rPr>
        <w:drawing>
          <wp:inline distT="0" distB="0" distL="0" distR="0" wp14:anchorId="590BFD7C" wp14:editId="6785C669">
            <wp:extent cx="5234666" cy="3814949"/>
            <wp:effectExtent l="0" t="0" r="0" b="0"/>
            <wp:docPr id="2108286533" name="Image 2108286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extLst>
                        <a:ext uri="{28A0092B-C50C-407E-A947-70E740481C1C}">
                          <a14:useLocalDpi xmlns:a14="http://schemas.microsoft.com/office/drawing/2010/main" val="0"/>
                        </a:ext>
                      </a:extLst>
                    </a:blip>
                    <a:stretch>
                      <a:fillRect/>
                    </a:stretch>
                  </pic:blipFill>
                  <pic:spPr>
                    <a:xfrm>
                      <a:off x="0" y="0"/>
                      <a:ext cx="5234666" cy="3814949"/>
                    </a:xfrm>
                    <a:prstGeom prst="rect">
                      <a:avLst/>
                    </a:prstGeom>
                  </pic:spPr>
                </pic:pic>
              </a:graphicData>
            </a:graphic>
          </wp:inline>
        </w:drawing>
      </w:r>
    </w:p>
    <w:p w14:paraId="1F56929C" w14:textId="37F5D830" w:rsidR="6DA61DAD" w:rsidRDefault="6DA61DAD" w:rsidP="6DA61DAD">
      <w:pPr>
        <w:spacing w:after="0"/>
        <w:jc w:val="both"/>
      </w:pPr>
    </w:p>
    <w:p w14:paraId="48F46F3D" w14:textId="09A43FB8" w:rsidR="6DA61DAD" w:rsidRDefault="6DA61DAD" w:rsidP="6DA61DAD">
      <w:pPr>
        <w:spacing w:after="0"/>
        <w:jc w:val="both"/>
      </w:pPr>
    </w:p>
    <w:p w14:paraId="680BA236" w14:textId="00E71A76" w:rsidR="6DA61DAD" w:rsidRDefault="6DA61DAD" w:rsidP="6DA61DAD">
      <w:pPr>
        <w:spacing w:after="0"/>
        <w:jc w:val="both"/>
      </w:pPr>
    </w:p>
    <w:p w14:paraId="2C12B755" w14:textId="6577A450" w:rsidR="6DA61DAD" w:rsidRDefault="6DA61DAD" w:rsidP="6DA61DAD">
      <w:pPr>
        <w:spacing w:after="0"/>
        <w:jc w:val="both"/>
      </w:pPr>
    </w:p>
    <w:p w14:paraId="42826792" w14:textId="364BF3AC" w:rsidR="6DA61DAD" w:rsidRDefault="6DA61DAD" w:rsidP="6DA61DAD">
      <w:pPr>
        <w:spacing w:after="0"/>
        <w:jc w:val="both"/>
      </w:pPr>
    </w:p>
    <w:p w14:paraId="365F3001" w14:textId="1348D1D3" w:rsidR="6DA61DAD" w:rsidRDefault="6DA61DAD" w:rsidP="6DA61DAD">
      <w:pPr>
        <w:spacing w:after="0"/>
        <w:jc w:val="both"/>
      </w:pPr>
    </w:p>
    <w:p w14:paraId="6AEB8C6E" w14:textId="21A22AA5" w:rsidR="6DA61DAD" w:rsidRDefault="6DA61DAD" w:rsidP="6DA61DAD">
      <w:pPr>
        <w:spacing w:after="0"/>
        <w:jc w:val="both"/>
      </w:pPr>
    </w:p>
    <w:p w14:paraId="1A1F1B37" w14:textId="52E96481" w:rsidR="6FAE9685" w:rsidRDefault="6FAE9685" w:rsidP="6DA61DAD">
      <w:pPr>
        <w:spacing w:after="0"/>
        <w:jc w:val="both"/>
      </w:pPr>
      <w:r>
        <w:t xml:space="preserve">Sélectionner l’ISO précédemment </w:t>
      </w:r>
      <w:proofErr w:type="spellStart"/>
      <w:r>
        <w:t>upload</w:t>
      </w:r>
      <w:proofErr w:type="spellEnd"/>
      <w:r>
        <w:t xml:space="preserve"> de </w:t>
      </w:r>
      <w:proofErr w:type="spellStart"/>
      <w:r>
        <w:t>OpnSense</w:t>
      </w:r>
      <w:proofErr w:type="spellEnd"/>
      <w:r>
        <w:t xml:space="preserve"> et cliquer sur </w:t>
      </w:r>
      <w:proofErr w:type="spellStart"/>
      <w:r>
        <w:t>next</w:t>
      </w:r>
      <w:proofErr w:type="spellEnd"/>
      <w:r>
        <w:t>.</w:t>
      </w:r>
    </w:p>
    <w:p w14:paraId="40BD9837" w14:textId="12D73008" w:rsidR="6EB67831" w:rsidRDefault="6EB67831" w:rsidP="6DA61DAD">
      <w:pPr>
        <w:spacing w:after="0"/>
        <w:jc w:val="both"/>
      </w:pPr>
      <w:r>
        <w:rPr>
          <w:noProof/>
        </w:rPr>
        <w:lastRenderedPageBreak/>
        <w:drawing>
          <wp:inline distT="0" distB="0" distL="0" distR="0" wp14:anchorId="0ED71A67" wp14:editId="0E299FD9">
            <wp:extent cx="5724524" cy="3305175"/>
            <wp:effectExtent l="0" t="0" r="0" b="0"/>
            <wp:docPr id="1791146452" name="Image 1791146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extLst>
                        <a:ext uri="{28A0092B-C50C-407E-A947-70E740481C1C}">
                          <a14:useLocalDpi xmlns:a14="http://schemas.microsoft.com/office/drawing/2010/main" val="0"/>
                        </a:ext>
                      </a:extLst>
                    </a:blip>
                    <a:stretch>
                      <a:fillRect/>
                    </a:stretch>
                  </pic:blipFill>
                  <pic:spPr>
                    <a:xfrm>
                      <a:off x="0" y="0"/>
                      <a:ext cx="5724524" cy="3305175"/>
                    </a:xfrm>
                    <a:prstGeom prst="rect">
                      <a:avLst/>
                    </a:prstGeom>
                  </pic:spPr>
                </pic:pic>
              </a:graphicData>
            </a:graphic>
          </wp:inline>
        </w:drawing>
      </w:r>
    </w:p>
    <w:p w14:paraId="6C1D694D" w14:textId="778D471C" w:rsidR="6DA61DAD" w:rsidRDefault="6DA61DAD" w:rsidP="6DA61DAD">
      <w:pPr>
        <w:spacing w:after="0"/>
        <w:jc w:val="both"/>
      </w:pPr>
    </w:p>
    <w:p w14:paraId="54BE21CF" w14:textId="6CA506A4" w:rsidR="53DFA1A4" w:rsidRDefault="53DFA1A4" w:rsidP="6DA61DAD">
      <w:pPr>
        <w:spacing w:after="0"/>
        <w:jc w:val="both"/>
      </w:pPr>
      <w:r>
        <w:t>S</w:t>
      </w:r>
      <w:r w:rsidR="179974FC">
        <w:t xml:space="preserve">ur system et laisser par défaut puis cliquer sur </w:t>
      </w:r>
      <w:proofErr w:type="spellStart"/>
      <w:r w:rsidR="179974FC">
        <w:t>next</w:t>
      </w:r>
      <w:proofErr w:type="spellEnd"/>
      <w:r w:rsidR="179974FC">
        <w:t>.</w:t>
      </w:r>
    </w:p>
    <w:p w14:paraId="291F81B3" w14:textId="794168C3" w:rsidR="6EB67831" w:rsidRDefault="6EB67831" w:rsidP="6DA61DAD">
      <w:pPr>
        <w:spacing w:after="0"/>
        <w:jc w:val="both"/>
      </w:pPr>
      <w:r>
        <w:rPr>
          <w:noProof/>
        </w:rPr>
        <w:drawing>
          <wp:inline distT="0" distB="0" distL="0" distR="0" wp14:anchorId="2F408BC2" wp14:editId="5CA87C77">
            <wp:extent cx="4731202" cy="3471648"/>
            <wp:effectExtent l="0" t="0" r="0" b="0"/>
            <wp:docPr id="108314230" name="Image 10831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extLst>
                        <a:ext uri="{28A0092B-C50C-407E-A947-70E740481C1C}">
                          <a14:useLocalDpi xmlns:a14="http://schemas.microsoft.com/office/drawing/2010/main" val="0"/>
                        </a:ext>
                      </a:extLst>
                    </a:blip>
                    <a:stretch>
                      <a:fillRect/>
                    </a:stretch>
                  </pic:blipFill>
                  <pic:spPr>
                    <a:xfrm>
                      <a:off x="0" y="0"/>
                      <a:ext cx="4731202" cy="3471648"/>
                    </a:xfrm>
                    <a:prstGeom prst="rect">
                      <a:avLst/>
                    </a:prstGeom>
                  </pic:spPr>
                </pic:pic>
              </a:graphicData>
            </a:graphic>
          </wp:inline>
        </w:drawing>
      </w:r>
    </w:p>
    <w:p w14:paraId="285C5479" w14:textId="2C02CB28" w:rsidR="6DA61DAD" w:rsidRDefault="6DA61DAD" w:rsidP="6DA61DAD">
      <w:pPr>
        <w:spacing w:after="0"/>
        <w:jc w:val="both"/>
      </w:pPr>
    </w:p>
    <w:p w14:paraId="5A8A3186" w14:textId="3E6AF345" w:rsidR="6DA61DAD" w:rsidRDefault="6DA61DAD" w:rsidP="6DA61DAD">
      <w:pPr>
        <w:spacing w:after="0"/>
        <w:jc w:val="both"/>
      </w:pPr>
    </w:p>
    <w:p w14:paraId="483CED87" w14:textId="6CE98FC1" w:rsidR="6DA61DAD" w:rsidRDefault="6DA61DAD" w:rsidP="6DA61DAD">
      <w:pPr>
        <w:spacing w:after="0"/>
        <w:jc w:val="both"/>
      </w:pPr>
    </w:p>
    <w:p w14:paraId="56AC91DC" w14:textId="240466C6" w:rsidR="734DC240" w:rsidRDefault="734DC240" w:rsidP="6DA61DAD">
      <w:pPr>
        <w:spacing w:after="0"/>
        <w:jc w:val="both"/>
      </w:pPr>
      <w:r>
        <w:t>S</w:t>
      </w:r>
      <w:r w:rsidR="3FBDE497">
        <w:t xml:space="preserve">ur Hard Disk et laisser par défaut puis cliquer sur </w:t>
      </w:r>
      <w:proofErr w:type="spellStart"/>
      <w:r w:rsidR="3FBDE497">
        <w:t>next</w:t>
      </w:r>
      <w:proofErr w:type="spellEnd"/>
      <w:r w:rsidR="3FBDE497">
        <w:t>.</w:t>
      </w:r>
    </w:p>
    <w:p w14:paraId="49422191" w14:textId="1039A4C5" w:rsidR="6DA61DAD" w:rsidRDefault="6DA61DAD" w:rsidP="6DA61DAD">
      <w:pPr>
        <w:spacing w:after="0"/>
        <w:jc w:val="both"/>
      </w:pPr>
    </w:p>
    <w:p w14:paraId="7463F1AD" w14:textId="776F465C" w:rsidR="296FD992" w:rsidRDefault="296FD992" w:rsidP="6DA61DAD">
      <w:pPr>
        <w:spacing w:after="0"/>
        <w:jc w:val="both"/>
      </w:pPr>
      <w:r>
        <w:rPr>
          <w:noProof/>
        </w:rPr>
        <w:lastRenderedPageBreak/>
        <w:drawing>
          <wp:inline distT="0" distB="0" distL="0" distR="0" wp14:anchorId="38E3F88C" wp14:editId="2A17BC68">
            <wp:extent cx="4672290" cy="3443968"/>
            <wp:effectExtent l="0" t="0" r="0" b="0"/>
            <wp:docPr id="1354535609" name="Image 1354535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extLst>
                        <a:ext uri="{28A0092B-C50C-407E-A947-70E740481C1C}">
                          <a14:useLocalDpi xmlns:a14="http://schemas.microsoft.com/office/drawing/2010/main" val="0"/>
                        </a:ext>
                      </a:extLst>
                    </a:blip>
                    <a:stretch>
                      <a:fillRect/>
                    </a:stretch>
                  </pic:blipFill>
                  <pic:spPr>
                    <a:xfrm>
                      <a:off x="0" y="0"/>
                      <a:ext cx="4672290" cy="3443968"/>
                    </a:xfrm>
                    <a:prstGeom prst="rect">
                      <a:avLst/>
                    </a:prstGeom>
                  </pic:spPr>
                </pic:pic>
              </a:graphicData>
            </a:graphic>
          </wp:inline>
        </w:drawing>
      </w:r>
    </w:p>
    <w:p w14:paraId="1A4D3E24" w14:textId="2F388344" w:rsidR="6DA61DAD" w:rsidRDefault="6DA61DAD" w:rsidP="6DA61DAD">
      <w:pPr>
        <w:spacing w:after="0"/>
        <w:jc w:val="both"/>
      </w:pPr>
    </w:p>
    <w:p w14:paraId="64A8F96B" w14:textId="3FF3C2C7" w:rsidR="0C18879F" w:rsidRDefault="0C18879F" w:rsidP="6DA61DAD">
      <w:pPr>
        <w:spacing w:after="0"/>
        <w:jc w:val="both"/>
      </w:pPr>
      <w:r>
        <w:t xml:space="preserve">Sélectionner Sockets et </w:t>
      </w:r>
      <w:proofErr w:type="spellStart"/>
      <w:r>
        <w:t>Cores</w:t>
      </w:r>
      <w:proofErr w:type="spellEnd"/>
      <w:r>
        <w:t xml:space="preserve"> et rentrer 2 puis cliquer sur </w:t>
      </w:r>
      <w:proofErr w:type="spellStart"/>
      <w:r>
        <w:t>next</w:t>
      </w:r>
      <w:proofErr w:type="spellEnd"/>
      <w:r>
        <w:t>.</w:t>
      </w:r>
    </w:p>
    <w:p w14:paraId="75D83515" w14:textId="7508303D" w:rsidR="296FD992" w:rsidRDefault="296FD992" w:rsidP="6DA61DAD">
      <w:pPr>
        <w:spacing w:after="0"/>
        <w:jc w:val="both"/>
      </w:pPr>
      <w:r>
        <w:rPr>
          <w:noProof/>
        </w:rPr>
        <w:drawing>
          <wp:inline distT="0" distB="0" distL="0" distR="0" wp14:anchorId="5F17C866" wp14:editId="20E193EA">
            <wp:extent cx="4686794" cy="3446861"/>
            <wp:effectExtent l="0" t="0" r="0" b="0"/>
            <wp:docPr id="1247120603" name="Image 1247120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extLst>
                        <a:ext uri="{28A0092B-C50C-407E-A947-70E740481C1C}">
                          <a14:useLocalDpi xmlns:a14="http://schemas.microsoft.com/office/drawing/2010/main" val="0"/>
                        </a:ext>
                      </a:extLst>
                    </a:blip>
                    <a:stretch>
                      <a:fillRect/>
                    </a:stretch>
                  </pic:blipFill>
                  <pic:spPr>
                    <a:xfrm>
                      <a:off x="0" y="0"/>
                      <a:ext cx="4686794" cy="3446861"/>
                    </a:xfrm>
                    <a:prstGeom prst="rect">
                      <a:avLst/>
                    </a:prstGeom>
                  </pic:spPr>
                </pic:pic>
              </a:graphicData>
            </a:graphic>
          </wp:inline>
        </w:drawing>
      </w:r>
    </w:p>
    <w:p w14:paraId="22767628" w14:textId="7E475A06" w:rsidR="6DA61DAD" w:rsidRDefault="6DA61DAD" w:rsidP="6DA61DAD">
      <w:pPr>
        <w:spacing w:after="0"/>
        <w:jc w:val="both"/>
      </w:pPr>
    </w:p>
    <w:p w14:paraId="7F061D12" w14:textId="2B04AA6A" w:rsidR="6DA61DAD" w:rsidRDefault="6DA61DAD" w:rsidP="6DA61DAD">
      <w:pPr>
        <w:spacing w:after="0"/>
        <w:jc w:val="both"/>
      </w:pPr>
    </w:p>
    <w:p w14:paraId="412B429E" w14:textId="79A2EE6F" w:rsidR="6DA61DAD" w:rsidRDefault="6DA61DAD" w:rsidP="6DA61DAD">
      <w:pPr>
        <w:spacing w:after="0"/>
        <w:jc w:val="both"/>
      </w:pPr>
    </w:p>
    <w:p w14:paraId="350868E3" w14:textId="609708D1" w:rsidR="6DA61DAD" w:rsidRDefault="6DA61DAD" w:rsidP="6DA61DAD">
      <w:pPr>
        <w:spacing w:after="0"/>
        <w:jc w:val="both"/>
      </w:pPr>
    </w:p>
    <w:p w14:paraId="37B51F41" w14:textId="6548B273" w:rsidR="1C12D41F" w:rsidRDefault="1C12D41F" w:rsidP="6DA61DAD">
      <w:pPr>
        <w:spacing w:after="0"/>
        <w:jc w:val="both"/>
      </w:pPr>
      <w:r>
        <w:t xml:space="preserve">Dans Memory entrer la valeur 2000 puis cliquer sur </w:t>
      </w:r>
      <w:proofErr w:type="spellStart"/>
      <w:r>
        <w:t>next</w:t>
      </w:r>
      <w:proofErr w:type="spellEnd"/>
      <w:r>
        <w:t>.</w:t>
      </w:r>
    </w:p>
    <w:p w14:paraId="0F61D8A4" w14:textId="2CEF6F24" w:rsidR="296FD992" w:rsidRDefault="296FD992" w:rsidP="6DA61DAD">
      <w:pPr>
        <w:spacing w:after="0"/>
        <w:jc w:val="both"/>
      </w:pPr>
      <w:r>
        <w:rPr>
          <w:noProof/>
        </w:rPr>
        <w:lastRenderedPageBreak/>
        <w:drawing>
          <wp:inline distT="0" distB="0" distL="0" distR="0" wp14:anchorId="5EBE1DCF" wp14:editId="701087D0">
            <wp:extent cx="4908095" cy="3560616"/>
            <wp:effectExtent l="0" t="0" r="0" b="0"/>
            <wp:docPr id="617957637" name="Image 617957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extLst>
                        <a:ext uri="{28A0092B-C50C-407E-A947-70E740481C1C}">
                          <a14:useLocalDpi xmlns:a14="http://schemas.microsoft.com/office/drawing/2010/main" val="0"/>
                        </a:ext>
                      </a:extLst>
                    </a:blip>
                    <a:stretch>
                      <a:fillRect/>
                    </a:stretch>
                  </pic:blipFill>
                  <pic:spPr>
                    <a:xfrm>
                      <a:off x="0" y="0"/>
                      <a:ext cx="4908095" cy="3560616"/>
                    </a:xfrm>
                    <a:prstGeom prst="rect">
                      <a:avLst/>
                    </a:prstGeom>
                  </pic:spPr>
                </pic:pic>
              </a:graphicData>
            </a:graphic>
          </wp:inline>
        </w:drawing>
      </w:r>
    </w:p>
    <w:p w14:paraId="0D877BA2" w14:textId="60E86F65" w:rsidR="6DA61DAD" w:rsidRDefault="6DA61DAD" w:rsidP="6DA61DAD">
      <w:pPr>
        <w:spacing w:after="0"/>
        <w:jc w:val="both"/>
      </w:pPr>
    </w:p>
    <w:p w14:paraId="4B9399B6" w14:textId="71EA9645" w:rsidR="49CBE861" w:rsidRDefault="49CBE861" w:rsidP="6DA61DAD">
      <w:pPr>
        <w:spacing w:after="0"/>
        <w:jc w:val="both"/>
      </w:pPr>
      <w:r>
        <w:t xml:space="preserve">Dans Network laisser les paramètres par </w:t>
      </w:r>
      <w:proofErr w:type="spellStart"/>
      <w:r>
        <w:t>défault</w:t>
      </w:r>
      <w:proofErr w:type="spellEnd"/>
      <w:r>
        <w:t xml:space="preserve"> puis cliquer sur </w:t>
      </w:r>
      <w:proofErr w:type="spellStart"/>
      <w:r>
        <w:t>next</w:t>
      </w:r>
      <w:proofErr w:type="spellEnd"/>
      <w:r>
        <w:t>.</w:t>
      </w:r>
    </w:p>
    <w:p w14:paraId="41FFCCF3" w14:textId="370004A0" w:rsidR="296FD992" w:rsidRDefault="296FD992" w:rsidP="6DA61DAD">
      <w:pPr>
        <w:spacing w:after="0"/>
        <w:jc w:val="both"/>
      </w:pPr>
      <w:r>
        <w:rPr>
          <w:noProof/>
        </w:rPr>
        <w:drawing>
          <wp:inline distT="0" distB="0" distL="0" distR="0" wp14:anchorId="63ECE6D9" wp14:editId="560C116D">
            <wp:extent cx="5207452" cy="3873098"/>
            <wp:effectExtent l="0" t="0" r="0" b="0"/>
            <wp:docPr id="1891865192" name="Image 1891865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extLst>
                        <a:ext uri="{28A0092B-C50C-407E-A947-70E740481C1C}">
                          <a14:useLocalDpi xmlns:a14="http://schemas.microsoft.com/office/drawing/2010/main" val="0"/>
                        </a:ext>
                      </a:extLst>
                    </a:blip>
                    <a:stretch>
                      <a:fillRect/>
                    </a:stretch>
                  </pic:blipFill>
                  <pic:spPr>
                    <a:xfrm>
                      <a:off x="0" y="0"/>
                      <a:ext cx="5207452" cy="3873098"/>
                    </a:xfrm>
                    <a:prstGeom prst="rect">
                      <a:avLst/>
                    </a:prstGeom>
                  </pic:spPr>
                </pic:pic>
              </a:graphicData>
            </a:graphic>
          </wp:inline>
        </w:drawing>
      </w:r>
    </w:p>
    <w:p w14:paraId="7D11F409" w14:textId="554C269D" w:rsidR="6DA61DAD" w:rsidRDefault="6DA61DAD" w:rsidP="6DA61DAD">
      <w:pPr>
        <w:spacing w:after="0"/>
        <w:jc w:val="both"/>
      </w:pPr>
    </w:p>
    <w:p w14:paraId="02314E79" w14:textId="72F93A45" w:rsidR="6DA61DAD" w:rsidRDefault="6DA61DAD" w:rsidP="6DA61DAD">
      <w:pPr>
        <w:spacing w:after="0"/>
        <w:jc w:val="both"/>
      </w:pPr>
    </w:p>
    <w:p w14:paraId="40B4D7A4" w14:textId="4D4FC3B8" w:rsidR="4F10873D" w:rsidRDefault="4F10873D" w:rsidP="6DA61DAD">
      <w:pPr>
        <w:spacing w:after="0"/>
        <w:jc w:val="both"/>
      </w:pPr>
      <w:r>
        <w:t>Vérifi</w:t>
      </w:r>
      <w:r w:rsidR="1B9AFA9C">
        <w:t xml:space="preserve">er la configuration de la VM </w:t>
      </w:r>
      <w:proofErr w:type="spellStart"/>
      <w:r w:rsidR="1B9AFA9C">
        <w:t>OpnSense</w:t>
      </w:r>
      <w:proofErr w:type="spellEnd"/>
      <w:r w:rsidR="1B9AFA9C">
        <w:t xml:space="preserve"> avant de cliquer sur Finish.</w:t>
      </w:r>
    </w:p>
    <w:p w14:paraId="7A698070" w14:textId="704C28C9" w:rsidR="296FD992" w:rsidRDefault="296FD992" w:rsidP="6DA61DAD">
      <w:pPr>
        <w:spacing w:after="0"/>
        <w:jc w:val="both"/>
      </w:pPr>
      <w:r>
        <w:rPr>
          <w:noProof/>
        </w:rPr>
        <w:lastRenderedPageBreak/>
        <w:drawing>
          <wp:inline distT="0" distB="0" distL="0" distR="0" wp14:anchorId="28FF1AE2" wp14:editId="51853E13">
            <wp:extent cx="5724524" cy="4219575"/>
            <wp:effectExtent l="0" t="0" r="0" b="0"/>
            <wp:docPr id="483938565" name="Image 483938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extLst>
                        <a:ext uri="{28A0092B-C50C-407E-A947-70E740481C1C}">
                          <a14:useLocalDpi xmlns:a14="http://schemas.microsoft.com/office/drawing/2010/main" val="0"/>
                        </a:ext>
                      </a:extLst>
                    </a:blip>
                    <a:stretch>
                      <a:fillRect/>
                    </a:stretch>
                  </pic:blipFill>
                  <pic:spPr>
                    <a:xfrm>
                      <a:off x="0" y="0"/>
                      <a:ext cx="5724524" cy="4219575"/>
                    </a:xfrm>
                    <a:prstGeom prst="rect">
                      <a:avLst/>
                    </a:prstGeom>
                  </pic:spPr>
                </pic:pic>
              </a:graphicData>
            </a:graphic>
          </wp:inline>
        </w:drawing>
      </w:r>
    </w:p>
    <w:p w14:paraId="7E2EA5E2" w14:textId="49134C39" w:rsidR="6DA61DAD" w:rsidRDefault="6DA61DAD" w:rsidP="6DA61DAD">
      <w:pPr>
        <w:spacing w:after="0"/>
        <w:jc w:val="both"/>
      </w:pPr>
    </w:p>
    <w:p w14:paraId="5C6473A2" w14:textId="674223E2" w:rsidR="3D6A844F" w:rsidRDefault="3D6A844F" w:rsidP="6DA61DAD">
      <w:pPr>
        <w:spacing w:after="0"/>
        <w:jc w:val="both"/>
      </w:pPr>
      <w:r>
        <w:t xml:space="preserve">La </w:t>
      </w:r>
      <w:proofErr w:type="spellStart"/>
      <w:r>
        <w:t>Vm</w:t>
      </w:r>
      <w:proofErr w:type="spellEnd"/>
      <w:r>
        <w:t xml:space="preserve"> est maintenant créer, aller dessus et cliquer sur </w:t>
      </w:r>
      <w:proofErr w:type="spellStart"/>
      <w:r>
        <w:t>Add</w:t>
      </w:r>
      <w:proofErr w:type="spellEnd"/>
      <w:r>
        <w:t xml:space="preserve"> et Network </w:t>
      </w:r>
      <w:proofErr w:type="spellStart"/>
      <w:r>
        <w:t>Device</w:t>
      </w:r>
      <w:proofErr w:type="spellEnd"/>
      <w:r>
        <w:t xml:space="preserve"> pour rajouter une carte réseau.</w:t>
      </w:r>
    </w:p>
    <w:p w14:paraId="7D99FBE2" w14:textId="1D50405D" w:rsidR="18420F45" w:rsidRDefault="18420F45" w:rsidP="6DA61DAD">
      <w:pPr>
        <w:spacing w:after="0"/>
        <w:jc w:val="both"/>
      </w:pPr>
      <w:r>
        <w:rPr>
          <w:noProof/>
        </w:rPr>
        <w:drawing>
          <wp:inline distT="0" distB="0" distL="0" distR="0" wp14:anchorId="4277319C" wp14:editId="270897E5">
            <wp:extent cx="5724524" cy="2628900"/>
            <wp:effectExtent l="0" t="0" r="0" b="0"/>
            <wp:docPr id="1387612601" name="Image 138761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extLst>
                        <a:ext uri="{28A0092B-C50C-407E-A947-70E740481C1C}">
                          <a14:useLocalDpi xmlns:a14="http://schemas.microsoft.com/office/drawing/2010/main" val="0"/>
                        </a:ext>
                      </a:extLst>
                    </a:blip>
                    <a:stretch>
                      <a:fillRect/>
                    </a:stretch>
                  </pic:blipFill>
                  <pic:spPr>
                    <a:xfrm>
                      <a:off x="0" y="0"/>
                      <a:ext cx="5724524" cy="2628900"/>
                    </a:xfrm>
                    <a:prstGeom prst="rect">
                      <a:avLst/>
                    </a:prstGeom>
                  </pic:spPr>
                </pic:pic>
              </a:graphicData>
            </a:graphic>
          </wp:inline>
        </w:drawing>
      </w:r>
    </w:p>
    <w:p w14:paraId="694234EE" w14:textId="0567B96B" w:rsidR="6DA61DAD" w:rsidRDefault="6DA61DAD" w:rsidP="6DA61DAD">
      <w:pPr>
        <w:spacing w:after="0"/>
        <w:jc w:val="both"/>
      </w:pPr>
    </w:p>
    <w:p w14:paraId="7F7DC255" w14:textId="6FCC0CC6" w:rsidR="6DA61DAD" w:rsidRDefault="6DA61DAD" w:rsidP="6DA61DAD">
      <w:pPr>
        <w:spacing w:after="0"/>
        <w:jc w:val="both"/>
      </w:pPr>
    </w:p>
    <w:p w14:paraId="0EF0CF28" w14:textId="2755859B" w:rsidR="21F7C5B6" w:rsidRDefault="21F7C5B6" w:rsidP="6DA61DAD">
      <w:pPr>
        <w:spacing w:after="0"/>
        <w:jc w:val="both"/>
      </w:pPr>
      <w:proofErr w:type="spellStart"/>
      <w:r>
        <w:t>Choisisser</w:t>
      </w:r>
      <w:proofErr w:type="spellEnd"/>
      <w:r>
        <w:t xml:space="preserve"> vmbr2 et </w:t>
      </w:r>
      <w:r w:rsidR="752205DB">
        <w:t xml:space="preserve">laisser Intel E100 comme Model et </w:t>
      </w:r>
      <w:r>
        <w:t xml:space="preserve">cliquer sur </w:t>
      </w:r>
      <w:proofErr w:type="spellStart"/>
      <w:r>
        <w:t>add</w:t>
      </w:r>
      <w:proofErr w:type="spellEnd"/>
      <w:r w:rsidR="0FFC2BD0">
        <w:t>.</w:t>
      </w:r>
      <w:r>
        <w:t xml:space="preserve"> </w:t>
      </w:r>
    </w:p>
    <w:p w14:paraId="2E167D73" w14:textId="6FE5A339" w:rsidR="18420F45" w:rsidRDefault="18420F45" w:rsidP="6DA61DAD">
      <w:pPr>
        <w:spacing w:after="0"/>
        <w:jc w:val="both"/>
      </w:pPr>
      <w:r>
        <w:rPr>
          <w:noProof/>
        </w:rPr>
        <w:lastRenderedPageBreak/>
        <w:drawing>
          <wp:inline distT="0" distB="0" distL="0" distR="0" wp14:anchorId="1880E972" wp14:editId="2B7DCCAF">
            <wp:extent cx="5724524" cy="2524125"/>
            <wp:effectExtent l="0" t="0" r="0" b="0"/>
            <wp:docPr id="275718707" name="Image 275718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extLst>
                        <a:ext uri="{28A0092B-C50C-407E-A947-70E740481C1C}">
                          <a14:useLocalDpi xmlns:a14="http://schemas.microsoft.com/office/drawing/2010/main" val="0"/>
                        </a:ext>
                      </a:extLst>
                    </a:blip>
                    <a:stretch>
                      <a:fillRect/>
                    </a:stretch>
                  </pic:blipFill>
                  <pic:spPr>
                    <a:xfrm>
                      <a:off x="0" y="0"/>
                      <a:ext cx="5724524" cy="2524125"/>
                    </a:xfrm>
                    <a:prstGeom prst="rect">
                      <a:avLst/>
                    </a:prstGeom>
                  </pic:spPr>
                </pic:pic>
              </a:graphicData>
            </a:graphic>
          </wp:inline>
        </w:drawing>
      </w:r>
    </w:p>
    <w:p w14:paraId="2A0108A9" w14:textId="29C7D7A1" w:rsidR="1C5714D2" w:rsidRDefault="1C5714D2" w:rsidP="6DA61DAD">
      <w:pPr>
        <w:spacing w:after="0"/>
        <w:jc w:val="both"/>
      </w:pPr>
      <w:r>
        <w:t>Vérifier l’ajout de la carte réseau a été correctement effectué.</w:t>
      </w:r>
    </w:p>
    <w:p w14:paraId="0DB1BD8F" w14:textId="6EB4480B" w:rsidR="6DA61DAD" w:rsidRDefault="6DA61DAD" w:rsidP="6DA61DAD">
      <w:pPr>
        <w:spacing w:after="0"/>
        <w:jc w:val="both"/>
      </w:pPr>
    </w:p>
    <w:p w14:paraId="30314A88" w14:textId="66A7ACD2" w:rsidR="18420F45" w:rsidRDefault="18420F45" w:rsidP="6DA61DAD">
      <w:pPr>
        <w:spacing w:after="0"/>
        <w:jc w:val="both"/>
      </w:pPr>
      <w:r>
        <w:rPr>
          <w:noProof/>
        </w:rPr>
        <w:drawing>
          <wp:inline distT="0" distB="0" distL="0" distR="0" wp14:anchorId="55065D79" wp14:editId="4E74BF11">
            <wp:extent cx="5724524" cy="2505075"/>
            <wp:effectExtent l="0" t="0" r="0" b="0"/>
            <wp:docPr id="735369625" name="Image 735369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extLst>
                        <a:ext uri="{28A0092B-C50C-407E-A947-70E740481C1C}">
                          <a14:useLocalDpi xmlns:a14="http://schemas.microsoft.com/office/drawing/2010/main" val="0"/>
                        </a:ext>
                      </a:extLst>
                    </a:blip>
                    <a:stretch>
                      <a:fillRect/>
                    </a:stretch>
                  </pic:blipFill>
                  <pic:spPr>
                    <a:xfrm>
                      <a:off x="0" y="0"/>
                      <a:ext cx="5724524" cy="2505075"/>
                    </a:xfrm>
                    <a:prstGeom prst="rect">
                      <a:avLst/>
                    </a:prstGeom>
                  </pic:spPr>
                </pic:pic>
              </a:graphicData>
            </a:graphic>
          </wp:inline>
        </w:drawing>
      </w:r>
    </w:p>
    <w:p w14:paraId="5C6ABA6C" w14:textId="7226258C" w:rsidR="6DA61DAD" w:rsidRDefault="6DA61DAD" w:rsidP="6DA61DAD">
      <w:pPr>
        <w:spacing w:after="0"/>
        <w:jc w:val="both"/>
      </w:pPr>
    </w:p>
    <w:p w14:paraId="588C4A4E" w14:textId="07CE8836" w:rsidR="6DA61DAD" w:rsidRDefault="6DA61DAD" w:rsidP="6DA61DAD">
      <w:pPr>
        <w:spacing w:after="0"/>
        <w:jc w:val="both"/>
      </w:pPr>
    </w:p>
    <w:p w14:paraId="1DE8F9C6" w14:textId="76E9DCA2" w:rsidR="6DA61DAD" w:rsidRDefault="6DA61DAD" w:rsidP="6DA61DAD">
      <w:pPr>
        <w:spacing w:after="0"/>
        <w:jc w:val="both"/>
      </w:pPr>
    </w:p>
    <w:p w14:paraId="68D2D245" w14:textId="7DC1831C" w:rsidR="6DA61DAD" w:rsidRDefault="6DA61DAD" w:rsidP="6DA61DAD">
      <w:pPr>
        <w:spacing w:after="0"/>
        <w:jc w:val="both"/>
      </w:pPr>
    </w:p>
    <w:p w14:paraId="7AE25ECF" w14:textId="4CF2078E" w:rsidR="6DA61DAD" w:rsidRDefault="6DA61DAD" w:rsidP="6DA61DAD">
      <w:pPr>
        <w:spacing w:after="0"/>
        <w:jc w:val="both"/>
      </w:pPr>
    </w:p>
    <w:p w14:paraId="00455AD0" w14:textId="10DF123C" w:rsidR="6DA61DAD" w:rsidRDefault="6DA61DAD" w:rsidP="6DA61DAD">
      <w:pPr>
        <w:spacing w:after="0"/>
        <w:jc w:val="both"/>
      </w:pPr>
    </w:p>
    <w:p w14:paraId="13333C64" w14:textId="4508531C" w:rsidR="6DA61DAD" w:rsidRDefault="6DA61DAD" w:rsidP="6DA61DAD">
      <w:pPr>
        <w:spacing w:after="0"/>
        <w:jc w:val="both"/>
      </w:pPr>
    </w:p>
    <w:p w14:paraId="45496AD2" w14:textId="0F7AC48E" w:rsidR="6DA61DAD" w:rsidRDefault="6DA61DAD" w:rsidP="6DA61DAD">
      <w:pPr>
        <w:spacing w:after="0"/>
        <w:jc w:val="both"/>
      </w:pPr>
    </w:p>
    <w:p w14:paraId="648A8D6D" w14:textId="79B80DD1" w:rsidR="6DA61DAD" w:rsidRDefault="6DA61DAD" w:rsidP="6DA61DAD">
      <w:pPr>
        <w:spacing w:after="0"/>
        <w:jc w:val="both"/>
      </w:pPr>
    </w:p>
    <w:p w14:paraId="7B4D23BA" w14:textId="160577CD" w:rsidR="6DA61DAD" w:rsidRDefault="6DA61DAD" w:rsidP="6DA61DAD">
      <w:pPr>
        <w:spacing w:after="0"/>
        <w:jc w:val="both"/>
      </w:pPr>
    </w:p>
    <w:p w14:paraId="38FF9FAF" w14:textId="7851FB32" w:rsidR="6DA61DAD" w:rsidRDefault="6DA61DAD" w:rsidP="6DA61DAD">
      <w:pPr>
        <w:spacing w:after="0"/>
        <w:jc w:val="both"/>
      </w:pPr>
    </w:p>
    <w:p w14:paraId="40DFC2E9" w14:textId="41937888" w:rsidR="6DA61DAD" w:rsidRDefault="6DA61DAD" w:rsidP="6DA61DAD">
      <w:pPr>
        <w:spacing w:after="0"/>
        <w:jc w:val="both"/>
      </w:pPr>
    </w:p>
    <w:p w14:paraId="51DED4C9" w14:textId="3B1FBC3D" w:rsidR="5AE419C7" w:rsidRDefault="5AE419C7" w:rsidP="6DA61DAD">
      <w:pPr>
        <w:spacing w:after="0"/>
        <w:jc w:val="both"/>
      </w:pPr>
      <w:r>
        <w:t xml:space="preserve">Lancer la VM </w:t>
      </w:r>
      <w:proofErr w:type="spellStart"/>
      <w:r>
        <w:t>OpnSense</w:t>
      </w:r>
      <w:proofErr w:type="spellEnd"/>
      <w:r>
        <w:t xml:space="preserve"> sur </w:t>
      </w:r>
      <w:proofErr w:type="spellStart"/>
      <w:r>
        <w:t>Proxmox</w:t>
      </w:r>
      <w:proofErr w:type="spellEnd"/>
      <w:r>
        <w:t xml:space="preserve"> et </w:t>
      </w:r>
      <w:r w:rsidR="70EE236C">
        <w:t>cliquer sur entrer</w:t>
      </w:r>
      <w:r>
        <w:t>.</w:t>
      </w:r>
    </w:p>
    <w:p w14:paraId="3018B012" w14:textId="1BF2D2F6" w:rsidR="18420F45" w:rsidRDefault="18420F45" w:rsidP="6DA61DAD">
      <w:pPr>
        <w:spacing w:after="0"/>
        <w:jc w:val="both"/>
      </w:pPr>
      <w:r>
        <w:rPr>
          <w:noProof/>
        </w:rPr>
        <w:lastRenderedPageBreak/>
        <w:drawing>
          <wp:inline distT="0" distB="0" distL="0" distR="0" wp14:anchorId="07C7DC91" wp14:editId="3848B552">
            <wp:extent cx="5724524" cy="2352675"/>
            <wp:effectExtent l="0" t="0" r="0" b="0"/>
            <wp:docPr id="1537100216" name="Image 1537100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extLst>
                        <a:ext uri="{28A0092B-C50C-407E-A947-70E740481C1C}">
                          <a14:useLocalDpi xmlns:a14="http://schemas.microsoft.com/office/drawing/2010/main" val="0"/>
                        </a:ext>
                      </a:extLst>
                    </a:blip>
                    <a:stretch>
                      <a:fillRect/>
                    </a:stretch>
                  </pic:blipFill>
                  <pic:spPr>
                    <a:xfrm>
                      <a:off x="0" y="0"/>
                      <a:ext cx="5724524" cy="2352675"/>
                    </a:xfrm>
                    <a:prstGeom prst="rect">
                      <a:avLst/>
                    </a:prstGeom>
                  </pic:spPr>
                </pic:pic>
              </a:graphicData>
            </a:graphic>
          </wp:inline>
        </w:drawing>
      </w:r>
    </w:p>
    <w:p w14:paraId="4152C312" w14:textId="620DF1BE" w:rsidR="18420F45" w:rsidRDefault="18420F45" w:rsidP="6DA61DAD">
      <w:pPr>
        <w:spacing w:after="0"/>
        <w:jc w:val="both"/>
      </w:pPr>
      <w:r>
        <w:rPr>
          <w:noProof/>
        </w:rPr>
        <w:drawing>
          <wp:inline distT="0" distB="0" distL="0" distR="0" wp14:anchorId="4DCF2E9D" wp14:editId="394B2536">
            <wp:extent cx="5724524" cy="3305175"/>
            <wp:effectExtent l="0" t="0" r="0" b="0"/>
            <wp:docPr id="1527431151" name="Image 152743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extLst>
                        <a:ext uri="{28A0092B-C50C-407E-A947-70E740481C1C}">
                          <a14:useLocalDpi xmlns:a14="http://schemas.microsoft.com/office/drawing/2010/main" val="0"/>
                        </a:ext>
                      </a:extLst>
                    </a:blip>
                    <a:stretch>
                      <a:fillRect/>
                    </a:stretch>
                  </pic:blipFill>
                  <pic:spPr>
                    <a:xfrm>
                      <a:off x="0" y="0"/>
                      <a:ext cx="5724524" cy="3305175"/>
                    </a:xfrm>
                    <a:prstGeom prst="rect">
                      <a:avLst/>
                    </a:prstGeom>
                  </pic:spPr>
                </pic:pic>
              </a:graphicData>
            </a:graphic>
          </wp:inline>
        </w:drawing>
      </w:r>
    </w:p>
    <w:p w14:paraId="0723D7F8" w14:textId="08FCAEF7" w:rsidR="6DA61DAD" w:rsidRDefault="6DA61DAD" w:rsidP="6DA61DAD">
      <w:pPr>
        <w:spacing w:after="0"/>
        <w:jc w:val="both"/>
      </w:pPr>
    </w:p>
    <w:p w14:paraId="513E9EA1" w14:textId="3B138FE9" w:rsidR="6DA61DAD" w:rsidRDefault="6DA61DAD" w:rsidP="6DA61DAD">
      <w:pPr>
        <w:spacing w:after="0"/>
        <w:jc w:val="both"/>
      </w:pPr>
    </w:p>
    <w:p w14:paraId="6AF38285" w14:textId="0A4E7961" w:rsidR="6DA61DAD" w:rsidRDefault="6DA61DAD" w:rsidP="6DA61DAD">
      <w:pPr>
        <w:spacing w:after="0"/>
        <w:jc w:val="both"/>
      </w:pPr>
    </w:p>
    <w:p w14:paraId="282E3F82" w14:textId="09C380B0" w:rsidR="6DA61DAD" w:rsidRDefault="6DA61DAD" w:rsidP="6DA61DAD">
      <w:pPr>
        <w:spacing w:after="0"/>
        <w:jc w:val="both"/>
      </w:pPr>
    </w:p>
    <w:p w14:paraId="2A1067D6" w14:textId="3DE0192C" w:rsidR="6DA61DAD" w:rsidRDefault="6DA61DAD" w:rsidP="6DA61DAD">
      <w:pPr>
        <w:spacing w:after="0"/>
        <w:jc w:val="both"/>
      </w:pPr>
    </w:p>
    <w:p w14:paraId="68B40068" w14:textId="1D167D5E" w:rsidR="6DA61DAD" w:rsidRDefault="6DA61DAD" w:rsidP="6DA61DAD">
      <w:pPr>
        <w:spacing w:after="0"/>
        <w:jc w:val="both"/>
      </w:pPr>
    </w:p>
    <w:p w14:paraId="2BEA1307" w14:textId="426340D4" w:rsidR="6DA61DAD" w:rsidRDefault="6DA61DAD" w:rsidP="6DA61DAD">
      <w:pPr>
        <w:spacing w:after="0"/>
        <w:jc w:val="both"/>
      </w:pPr>
    </w:p>
    <w:p w14:paraId="29187F87" w14:textId="26B1A0EE" w:rsidR="6DA61DAD" w:rsidRDefault="6DA61DAD" w:rsidP="6DA61DAD">
      <w:pPr>
        <w:spacing w:after="0"/>
        <w:jc w:val="both"/>
      </w:pPr>
    </w:p>
    <w:p w14:paraId="4B50244C" w14:textId="6C5EB9CE" w:rsidR="6DA61DAD" w:rsidRDefault="6DA61DAD" w:rsidP="6DA61DAD">
      <w:pPr>
        <w:spacing w:after="0"/>
        <w:jc w:val="both"/>
      </w:pPr>
    </w:p>
    <w:p w14:paraId="2AFFCADF" w14:textId="0F61C221" w:rsidR="6DA61DAD" w:rsidRDefault="6DA61DAD" w:rsidP="6DA61DAD">
      <w:pPr>
        <w:spacing w:after="0"/>
        <w:jc w:val="both"/>
      </w:pPr>
    </w:p>
    <w:p w14:paraId="11E72764" w14:textId="0483ED05" w:rsidR="6DA61DAD" w:rsidRDefault="6DA61DAD" w:rsidP="6DA61DAD">
      <w:pPr>
        <w:spacing w:after="0"/>
        <w:jc w:val="both"/>
      </w:pPr>
    </w:p>
    <w:p w14:paraId="7D11A10F" w14:textId="00C5BA86" w:rsidR="0FC96057" w:rsidRDefault="0FC96057" w:rsidP="6DA61DAD">
      <w:pPr>
        <w:spacing w:after="0"/>
        <w:jc w:val="both"/>
      </w:pPr>
      <w:r>
        <w:t xml:space="preserve">Cliquer sur “Ok, </w:t>
      </w:r>
      <w:proofErr w:type="spellStart"/>
      <w:r>
        <w:t>let’s</w:t>
      </w:r>
      <w:proofErr w:type="spellEnd"/>
      <w:r>
        <w:t xml:space="preserve"> go.”</w:t>
      </w:r>
    </w:p>
    <w:p w14:paraId="1714553E" w14:textId="22A98DB9" w:rsidR="18420F45" w:rsidRDefault="18420F45" w:rsidP="6DA61DAD">
      <w:pPr>
        <w:spacing w:after="0"/>
        <w:jc w:val="both"/>
      </w:pPr>
      <w:r>
        <w:rPr>
          <w:noProof/>
        </w:rPr>
        <w:lastRenderedPageBreak/>
        <w:drawing>
          <wp:inline distT="0" distB="0" distL="0" distR="0" wp14:anchorId="4D7489C8" wp14:editId="6BB89FEF">
            <wp:extent cx="5724524" cy="3819525"/>
            <wp:effectExtent l="0" t="0" r="0" b="0"/>
            <wp:docPr id="1644036899" name="Image 1644036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extLst>
                        <a:ext uri="{28A0092B-C50C-407E-A947-70E740481C1C}">
                          <a14:useLocalDpi xmlns:a14="http://schemas.microsoft.com/office/drawing/2010/main" val="0"/>
                        </a:ext>
                      </a:extLst>
                    </a:blip>
                    <a:stretch>
                      <a:fillRect/>
                    </a:stretch>
                  </pic:blipFill>
                  <pic:spPr>
                    <a:xfrm>
                      <a:off x="0" y="0"/>
                      <a:ext cx="5724524" cy="3819525"/>
                    </a:xfrm>
                    <a:prstGeom prst="rect">
                      <a:avLst/>
                    </a:prstGeom>
                  </pic:spPr>
                </pic:pic>
              </a:graphicData>
            </a:graphic>
          </wp:inline>
        </w:drawing>
      </w:r>
    </w:p>
    <w:p w14:paraId="2E2FC39D" w14:textId="0B7DAC41" w:rsidR="34680143" w:rsidRDefault="34680143" w:rsidP="6DA61DAD">
      <w:pPr>
        <w:spacing w:after="0"/>
        <w:jc w:val="both"/>
      </w:pPr>
      <w:r>
        <w:t>Cliquer sur  “</w:t>
      </w:r>
      <w:proofErr w:type="spellStart"/>
      <w:r>
        <w:t>Accept</w:t>
      </w:r>
      <w:proofErr w:type="spellEnd"/>
      <w:r>
        <w:t xml:space="preserve"> </w:t>
      </w:r>
      <w:proofErr w:type="spellStart"/>
      <w:r>
        <w:t>thes</w:t>
      </w:r>
      <w:proofErr w:type="spellEnd"/>
      <w:r>
        <w:t xml:space="preserve"> Settings”</w:t>
      </w:r>
    </w:p>
    <w:p w14:paraId="77487267" w14:textId="3E69CDAB" w:rsidR="18420F45" w:rsidRDefault="18420F45" w:rsidP="6DA61DAD">
      <w:pPr>
        <w:spacing w:after="0"/>
        <w:jc w:val="both"/>
      </w:pPr>
      <w:r>
        <w:rPr>
          <w:noProof/>
        </w:rPr>
        <w:drawing>
          <wp:inline distT="0" distB="0" distL="0" distR="0" wp14:anchorId="1845DB9F" wp14:editId="5383ECC8">
            <wp:extent cx="5724524" cy="2838450"/>
            <wp:effectExtent l="0" t="0" r="0" b="0"/>
            <wp:docPr id="1560709748" name="Image 1560709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extLst>
                        <a:ext uri="{28A0092B-C50C-407E-A947-70E740481C1C}">
                          <a14:useLocalDpi xmlns:a14="http://schemas.microsoft.com/office/drawing/2010/main" val="0"/>
                        </a:ext>
                      </a:extLst>
                    </a:blip>
                    <a:stretch>
                      <a:fillRect/>
                    </a:stretch>
                  </pic:blipFill>
                  <pic:spPr>
                    <a:xfrm>
                      <a:off x="0" y="0"/>
                      <a:ext cx="5724524" cy="2838450"/>
                    </a:xfrm>
                    <a:prstGeom prst="rect">
                      <a:avLst/>
                    </a:prstGeom>
                  </pic:spPr>
                </pic:pic>
              </a:graphicData>
            </a:graphic>
          </wp:inline>
        </w:drawing>
      </w:r>
    </w:p>
    <w:p w14:paraId="48BD6825" w14:textId="5919E2AE" w:rsidR="6DA61DAD" w:rsidRDefault="6DA61DAD" w:rsidP="6DA61DAD">
      <w:pPr>
        <w:spacing w:after="0"/>
        <w:jc w:val="both"/>
      </w:pPr>
    </w:p>
    <w:p w14:paraId="4C2400E5" w14:textId="6FDE637E" w:rsidR="6DA61DAD" w:rsidRDefault="6DA61DAD" w:rsidP="6DA61DAD">
      <w:pPr>
        <w:spacing w:after="0"/>
        <w:jc w:val="both"/>
      </w:pPr>
    </w:p>
    <w:p w14:paraId="182ADF6A" w14:textId="01F45B57" w:rsidR="6DA61DAD" w:rsidRDefault="6DA61DAD" w:rsidP="6DA61DAD">
      <w:pPr>
        <w:spacing w:after="0"/>
        <w:jc w:val="both"/>
      </w:pPr>
    </w:p>
    <w:p w14:paraId="15109F88" w14:textId="5AE81A18" w:rsidR="6DA61DAD" w:rsidRDefault="6DA61DAD" w:rsidP="6DA61DAD">
      <w:pPr>
        <w:spacing w:after="0"/>
        <w:jc w:val="both"/>
      </w:pPr>
    </w:p>
    <w:p w14:paraId="6384173D" w14:textId="61E84427" w:rsidR="6DA61DAD" w:rsidRDefault="6DA61DAD" w:rsidP="6DA61DAD">
      <w:pPr>
        <w:spacing w:after="0"/>
        <w:jc w:val="both"/>
      </w:pPr>
    </w:p>
    <w:p w14:paraId="7372BEE7" w14:textId="479ACD52" w:rsidR="0EF78F8D" w:rsidRDefault="0EF78F8D" w:rsidP="6DA61DAD">
      <w:pPr>
        <w:spacing w:after="0"/>
        <w:jc w:val="both"/>
      </w:pPr>
      <w:r>
        <w:t>Aller sur "</w:t>
      </w:r>
      <w:proofErr w:type="spellStart"/>
      <w:r>
        <w:t>Guided</w:t>
      </w:r>
      <w:proofErr w:type="spellEnd"/>
      <w:r>
        <w:t xml:space="preserve"> installation”</w:t>
      </w:r>
    </w:p>
    <w:p w14:paraId="1962B408" w14:textId="66339582" w:rsidR="18420F45" w:rsidRDefault="18420F45" w:rsidP="6DA61DAD">
      <w:pPr>
        <w:spacing w:after="0"/>
        <w:jc w:val="both"/>
      </w:pPr>
      <w:r>
        <w:rPr>
          <w:noProof/>
        </w:rPr>
        <w:lastRenderedPageBreak/>
        <w:drawing>
          <wp:inline distT="0" distB="0" distL="0" distR="0" wp14:anchorId="08558C80" wp14:editId="56048508">
            <wp:extent cx="5724524" cy="3114675"/>
            <wp:effectExtent l="0" t="0" r="0" b="0"/>
            <wp:docPr id="1079344195" name="Image 107934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extLst>
                        <a:ext uri="{28A0092B-C50C-407E-A947-70E740481C1C}">
                          <a14:useLocalDpi xmlns:a14="http://schemas.microsoft.com/office/drawing/2010/main" val="0"/>
                        </a:ext>
                      </a:extLst>
                    </a:blip>
                    <a:stretch>
                      <a:fillRect/>
                    </a:stretch>
                  </pic:blipFill>
                  <pic:spPr>
                    <a:xfrm>
                      <a:off x="0" y="0"/>
                      <a:ext cx="5724524" cy="3114675"/>
                    </a:xfrm>
                    <a:prstGeom prst="rect">
                      <a:avLst/>
                    </a:prstGeom>
                  </pic:spPr>
                </pic:pic>
              </a:graphicData>
            </a:graphic>
          </wp:inline>
        </w:drawing>
      </w:r>
    </w:p>
    <w:p w14:paraId="228AD921" w14:textId="506FC5C3" w:rsidR="65D77242" w:rsidRDefault="65D77242" w:rsidP="6DA61DAD">
      <w:pPr>
        <w:spacing w:after="0"/>
        <w:jc w:val="both"/>
      </w:pPr>
      <w:r>
        <w:t>Cliquer sur le bon disque et poursuivre.</w:t>
      </w:r>
    </w:p>
    <w:p w14:paraId="1C0E0F09" w14:textId="50E6EDDC" w:rsidR="18420F45" w:rsidRDefault="18420F45" w:rsidP="6DA61DAD">
      <w:pPr>
        <w:spacing w:after="0"/>
        <w:jc w:val="both"/>
      </w:pPr>
      <w:r>
        <w:rPr>
          <w:noProof/>
        </w:rPr>
        <w:drawing>
          <wp:inline distT="0" distB="0" distL="0" distR="0" wp14:anchorId="6E7C1A6A" wp14:editId="76AA1AF2">
            <wp:extent cx="5724524" cy="3200400"/>
            <wp:effectExtent l="0" t="0" r="0" b="0"/>
            <wp:docPr id="128415115" name="Image 128415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extLst>
                        <a:ext uri="{28A0092B-C50C-407E-A947-70E740481C1C}">
                          <a14:useLocalDpi xmlns:a14="http://schemas.microsoft.com/office/drawing/2010/main" val="0"/>
                        </a:ext>
                      </a:extLst>
                    </a:blip>
                    <a:stretch>
                      <a:fillRect/>
                    </a:stretch>
                  </pic:blipFill>
                  <pic:spPr>
                    <a:xfrm>
                      <a:off x="0" y="0"/>
                      <a:ext cx="5724524" cy="3200400"/>
                    </a:xfrm>
                    <a:prstGeom prst="rect">
                      <a:avLst/>
                    </a:prstGeom>
                  </pic:spPr>
                </pic:pic>
              </a:graphicData>
            </a:graphic>
          </wp:inline>
        </w:drawing>
      </w:r>
    </w:p>
    <w:p w14:paraId="6168FB8C" w14:textId="54567432" w:rsidR="6DA61DAD" w:rsidRDefault="6DA61DAD" w:rsidP="6DA61DAD">
      <w:pPr>
        <w:spacing w:after="0"/>
        <w:jc w:val="both"/>
      </w:pPr>
    </w:p>
    <w:p w14:paraId="24E2B94D" w14:textId="7D616BD0" w:rsidR="6DA61DAD" w:rsidRDefault="6DA61DAD" w:rsidP="6DA61DAD">
      <w:pPr>
        <w:spacing w:after="0"/>
        <w:jc w:val="both"/>
      </w:pPr>
    </w:p>
    <w:p w14:paraId="4DEFF37A" w14:textId="27B63FA5" w:rsidR="6DA61DAD" w:rsidRDefault="6DA61DAD" w:rsidP="6DA61DAD">
      <w:pPr>
        <w:spacing w:after="0"/>
        <w:jc w:val="both"/>
      </w:pPr>
    </w:p>
    <w:p w14:paraId="699C367F" w14:textId="132DB173" w:rsidR="6DA61DAD" w:rsidRDefault="6DA61DAD" w:rsidP="6DA61DAD">
      <w:pPr>
        <w:spacing w:after="0"/>
        <w:jc w:val="both"/>
      </w:pPr>
    </w:p>
    <w:p w14:paraId="268DC730" w14:textId="3C267EAA" w:rsidR="6DA61DAD" w:rsidRDefault="6DA61DAD" w:rsidP="6DA61DAD">
      <w:pPr>
        <w:spacing w:after="0"/>
        <w:jc w:val="both"/>
      </w:pPr>
    </w:p>
    <w:p w14:paraId="56002064" w14:textId="3F324DEC" w:rsidR="6DA61DAD" w:rsidRDefault="6DA61DAD" w:rsidP="6DA61DAD">
      <w:pPr>
        <w:spacing w:after="0"/>
        <w:jc w:val="both"/>
      </w:pPr>
    </w:p>
    <w:p w14:paraId="70E3821F" w14:textId="4C9C51B5" w:rsidR="6DA61DAD" w:rsidRDefault="6DA61DAD" w:rsidP="6DA61DAD">
      <w:pPr>
        <w:spacing w:after="0"/>
        <w:jc w:val="both"/>
      </w:pPr>
    </w:p>
    <w:p w14:paraId="48FF7772" w14:textId="6AADAC47" w:rsidR="7A6B356E" w:rsidRDefault="7A6B356E" w:rsidP="6DA61DAD">
      <w:pPr>
        <w:spacing w:after="0"/>
        <w:jc w:val="both"/>
      </w:pPr>
      <w:r>
        <w:t>Sélectionner “GPT/UEFI mode”</w:t>
      </w:r>
    </w:p>
    <w:p w14:paraId="40EA832B" w14:textId="2D0860CB" w:rsidR="18420F45" w:rsidRDefault="18420F45" w:rsidP="6DA61DAD">
      <w:pPr>
        <w:spacing w:after="0"/>
        <w:jc w:val="both"/>
      </w:pPr>
      <w:r>
        <w:rPr>
          <w:noProof/>
        </w:rPr>
        <w:lastRenderedPageBreak/>
        <w:drawing>
          <wp:inline distT="0" distB="0" distL="0" distR="0" wp14:anchorId="0A4F5598" wp14:editId="24970534">
            <wp:extent cx="5724524" cy="2676525"/>
            <wp:effectExtent l="0" t="0" r="0" b="0"/>
            <wp:docPr id="624119756" name="Image 624119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extLst>
                        <a:ext uri="{28A0092B-C50C-407E-A947-70E740481C1C}">
                          <a14:useLocalDpi xmlns:a14="http://schemas.microsoft.com/office/drawing/2010/main" val="0"/>
                        </a:ext>
                      </a:extLst>
                    </a:blip>
                    <a:stretch>
                      <a:fillRect/>
                    </a:stretch>
                  </pic:blipFill>
                  <pic:spPr>
                    <a:xfrm>
                      <a:off x="0" y="0"/>
                      <a:ext cx="5724524" cy="2676525"/>
                    </a:xfrm>
                    <a:prstGeom prst="rect">
                      <a:avLst/>
                    </a:prstGeom>
                  </pic:spPr>
                </pic:pic>
              </a:graphicData>
            </a:graphic>
          </wp:inline>
        </w:drawing>
      </w:r>
    </w:p>
    <w:p w14:paraId="3660583F" w14:textId="20A22FB7" w:rsidR="779C6218" w:rsidRDefault="779C6218" w:rsidP="6DA61DAD">
      <w:pPr>
        <w:spacing w:after="0"/>
        <w:jc w:val="both"/>
      </w:pPr>
      <w:r>
        <w:t>Cliquer sur Yes.</w:t>
      </w:r>
    </w:p>
    <w:p w14:paraId="6169021D" w14:textId="3846F7E0" w:rsidR="18420F45" w:rsidRDefault="18420F45" w:rsidP="6DA61DAD">
      <w:pPr>
        <w:spacing w:after="0"/>
        <w:jc w:val="both"/>
      </w:pPr>
      <w:r>
        <w:rPr>
          <w:noProof/>
        </w:rPr>
        <w:drawing>
          <wp:inline distT="0" distB="0" distL="0" distR="0" wp14:anchorId="0764DB99" wp14:editId="7F03F673">
            <wp:extent cx="5581648" cy="2038350"/>
            <wp:effectExtent l="0" t="0" r="0" b="0"/>
            <wp:docPr id="274844781" name="Image 274844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extLst>
                        <a:ext uri="{28A0092B-C50C-407E-A947-70E740481C1C}">
                          <a14:useLocalDpi xmlns:a14="http://schemas.microsoft.com/office/drawing/2010/main" val="0"/>
                        </a:ext>
                      </a:extLst>
                    </a:blip>
                    <a:stretch>
                      <a:fillRect/>
                    </a:stretch>
                  </pic:blipFill>
                  <pic:spPr>
                    <a:xfrm>
                      <a:off x="0" y="0"/>
                      <a:ext cx="5581648" cy="2038350"/>
                    </a:xfrm>
                    <a:prstGeom prst="rect">
                      <a:avLst/>
                    </a:prstGeom>
                  </pic:spPr>
                </pic:pic>
              </a:graphicData>
            </a:graphic>
          </wp:inline>
        </w:drawing>
      </w:r>
    </w:p>
    <w:p w14:paraId="758FEF17" w14:textId="2B799939" w:rsidR="6DA61DAD" w:rsidRDefault="6DA61DAD" w:rsidP="6DA61DAD">
      <w:pPr>
        <w:spacing w:after="0"/>
        <w:jc w:val="both"/>
      </w:pPr>
    </w:p>
    <w:p w14:paraId="69BEB46C" w14:textId="2D92B10B" w:rsidR="0C6D3690" w:rsidRDefault="0C6D3690" w:rsidP="6DA61DAD">
      <w:pPr>
        <w:spacing w:after="0"/>
        <w:jc w:val="both"/>
      </w:pPr>
      <w:r>
        <w:t>Attendre que le téléchargement se termine.</w:t>
      </w:r>
    </w:p>
    <w:p w14:paraId="5442EA2C" w14:textId="3453F1A6" w:rsidR="6DA61DAD" w:rsidRDefault="6DA61DAD" w:rsidP="6DA61DAD">
      <w:pPr>
        <w:spacing w:after="0"/>
        <w:jc w:val="both"/>
      </w:pPr>
    </w:p>
    <w:p w14:paraId="3AEAA2BE" w14:textId="00A97E3B" w:rsidR="18420F45" w:rsidRDefault="18420F45" w:rsidP="6DA61DAD">
      <w:pPr>
        <w:spacing w:after="0"/>
        <w:jc w:val="both"/>
      </w:pPr>
      <w:r>
        <w:rPr>
          <w:noProof/>
        </w:rPr>
        <w:drawing>
          <wp:inline distT="0" distB="0" distL="0" distR="0" wp14:anchorId="05F83784" wp14:editId="3D829A21">
            <wp:extent cx="5724524" cy="1352550"/>
            <wp:effectExtent l="0" t="0" r="0" b="0"/>
            <wp:docPr id="1892498528" name="Image 1892498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extLst>
                        <a:ext uri="{28A0092B-C50C-407E-A947-70E740481C1C}">
                          <a14:useLocalDpi xmlns:a14="http://schemas.microsoft.com/office/drawing/2010/main" val="0"/>
                        </a:ext>
                      </a:extLst>
                    </a:blip>
                    <a:stretch>
                      <a:fillRect/>
                    </a:stretch>
                  </pic:blipFill>
                  <pic:spPr>
                    <a:xfrm>
                      <a:off x="0" y="0"/>
                      <a:ext cx="5724524" cy="1352550"/>
                    </a:xfrm>
                    <a:prstGeom prst="rect">
                      <a:avLst/>
                    </a:prstGeom>
                  </pic:spPr>
                </pic:pic>
              </a:graphicData>
            </a:graphic>
          </wp:inline>
        </w:drawing>
      </w:r>
    </w:p>
    <w:p w14:paraId="41EDE9C8" w14:textId="71466783" w:rsidR="6DA61DAD" w:rsidRDefault="6DA61DAD" w:rsidP="6DA61DAD">
      <w:pPr>
        <w:spacing w:after="0"/>
        <w:jc w:val="both"/>
      </w:pPr>
    </w:p>
    <w:p w14:paraId="74FD69F3" w14:textId="0266A0A6" w:rsidR="6DA61DAD" w:rsidRDefault="6DA61DAD" w:rsidP="6DA61DAD">
      <w:pPr>
        <w:spacing w:after="0"/>
        <w:jc w:val="both"/>
      </w:pPr>
    </w:p>
    <w:p w14:paraId="367C0440" w14:textId="443C84A6" w:rsidR="6DA61DAD" w:rsidRDefault="6DA61DAD" w:rsidP="6DA61DAD">
      <w:pPr>
        <w:spacing w:after="0"/>
        <w:jc w:val="both"/>
      </w:pPr>
    </w:p>
    <w:p w14:paraId="5A062D55" w14:textId="5A778D23" w:rsidR="6DA61DAD" w:rsidRDefault="6DA61DAD" w:rsidP="6DA61DAD">
      <w:pPr>
        <w:spacing w:after="0"/>
        <w:jc w:val="both"/>
      </w:pPr>
    </w:p>
    <w:p w14:paraId="27C8D5B9" w14:textId="16A5CECB" w:rsidR="6DA61DAD" w:rsidRDefault="6DA61DAD" w:rsidP="6DA61DAD">
      <w:pPr>
        <w:spacing w:after="0"/>
        <w:jc w:val="both"/>
      </w:pPr>
    </w:p>
    <w:p w14:paraId="3E77B7EE" w14:textId="65CCE38A" w:rsidR="55148358" w:rsidRDefault="55148358" w:rsidP="6DA61DAD">
      <w:pPr>
        <w:spacing w:after="0"/>
        <w:jc w:val="both"/>
      </w:pPr>
      <w:r>
        <w:t>Entrer un nouveau mot de passe pour l’utilisateur root.</w:t>
      </w:r>
    </w:p>
    <w:p w14:paraId="48B3498D" w14:textId="4A0F00A1" w:rsidR="18420F45" w:rsidRDefault="18420F45" w:rsidP="6DA61DAD">
      <w:pPr>
        <w:spacing w:after="0"/>
        <w:jc w:val="both"/>
      </w:pPr>
      <w:r>
        <w:rPr>
          <w:noProof/>
        </w:rPr>
        <w:lastRenderedPageBreak/>
        <w:drawing>
          <wp:inline distT="0" distB="0" distL="0" distR="0" wp14:anchorId="30C3CF76" wp14:editId="3E65AFCC">
            <wp:extent cx="5724524" cy="2371725"/>
            <wp:effectExtent l="0" t="0" r="0" b="0"/>
            <wp:docPr id="1546218406" name="Image 1546218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extLst>
                        <a:ext uri="{28A0092B-C50C-407E-A947-70E740481C1C}">
                          <a14:useLocalDpi xmlns:a14="http://schemas.microsoft.com/office/drawing/2010/main" val="0"/>
                        </a:ext>
                      </a:extLst>
                    </a:blip>
                    <a:stretch>
                      <a:fillRect/>
                    </a:stretch>
                  </pic:blipFill>
                  <pic:spPr>
                    <a:xfrm>
                      <a:off x="0" y="0"/>
                      <a:ext cx="5724524" cy="2371725"/>
                    </a:xfrm>
                    <a:prstGeom prst="rect">
                      <a:avLst/>
                    </a:prstGeom>
                  </pic:spPr>
                </pic:pic>
              </a:graphicData>
            </a:graphic>
          </wp:inline>
        </w:drawing>
      </w:r>
    </w:p>
    <w:p w14:paraId="23DF77FA" w14:textId="2B1782AB" w:rsidR="39186FDE" w:rsidRDefault="39186FDE" w:rsidP="6DA61DAD">
      <w:pPr>
        <w:spacing w:after="0"/>
        <w:jc w:val="both"/>
      </w:pPr>
      <w:r>
        <w:t>Vous arr</w:t>
      </w:r>
      <w:r w:rsidR="47907081">
        <w:t xml:space="preserve">ivez sur la console </w:t>
      </w:r>
      <w:proofErr w:type="spellStart"/>
      <w:r w:rsidR="47907081">
        <w:t>OpnSense</w:t>
      </w:r>
      <w:proofErr w:type="spellEnd"/>
      <w:r w:rsidR="47907081">
        <w:t>.</w:t>
      </w:r>
    </w:p>
    <w:p w14:paraId="498CC2E4" w14:textId="5D743FF9" w:rsidR="18420F45" w:rsidRDefault="18420F45" w:rsidP="6DA61DAD">
      <w:pPr>
        <w:spacing w:after="0"/>
        <w:jc w:val="both"/>
      </w:pPr>
      <w:r>
        <w:rPr>
          <w:noProof/>
        </w:rPr>
        <w:drawing>
          <wp:inline distT="0" distB="0" distL="0" distR="0" wp14:anchorId="33D994DC" wp14:editId="7C555CF7">
            <wp:extent cx="5724524" cy="3219450"/>
            <wp:effectExtent l="0" t="0" r="0" b="0"/>
            <wp:docPr id="1159231067" name="Image 115923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extLst>
                        <a:ext uri="{28A0092B-C50C-407E-A947-70E740481C1C}">
                          <a14:useLocalDpi xmlns:a14="http://schemas.microsoft.com/office/drawing/2010/main" val="0"/>
                        </a:ext>
                      </a:extLst>
                    </a:blip>
                    <a:stretch>
                      <a:fillRect/>
                    </a:stretch>
                  </pic:blipFill>
                  <pic:spPr>
                    <a:xfrm>
                      <a:off x="0" y="0"/>
                      <a:ext cx="5724524" cy="3219450"/>
                    </a:xfrm>
                    <a:prstGeom prst="rect">
                      <a:avLst/>
                    </a:prstGeom>
                  </pic:spPr>
                </pic:pic>
              </a:graphicData>
            </a:graphic>
          </wp:inline>
        </w:drawing>
      </w:r>
    </w:p>
    <w:p w14:paraId="070C01D4" w14:textId="52B80964" w:rsidR="6DA61DAD" w:rsidRDefault="6DA61DAD" w:rsidP="6DA61DAD">
      <w:pPr>
        <w:spacing w:after="0"/>
        <w:jc w:val="both"/>
      </w:pPr>
    </w:p>
    <w:p w14:paraId="60BAAA51" w14:textId="78F37D75" w:rsidR="6DA61DAD" w:rsidRDefault="6DA61DAD" w:rsidP="6DA61DAD">
      <w:pPr>
        <w:spacing w:after="0"/>
        <w:jc w:val="both"/>
      </w:pPr>
    </w:p>
    <w:p w14:paraId="34471411" w14:textId="5FAA3810" w:rsidR="6DA61DAD" w:rsidRDefault="6DA61DAD" w:rsidP="6DA61DAD">
      <w:pPr>
        <w:spacing w:after="0"/>
        <w:jc w:val="both"/>
      </w:pPr>
    </w:p>
    <w:p w14:paraId="6103E1AA" w14:textId="37527CF8" w:rsidR="6DA61DAD" w:rsidRDefault="6DA61DAD" w:rsidP="6DA61DAD">
      <w:pPr>
        <w:spacing w:after="0"/>
        <w:jc w:val="both"/>
      </w:pPr>
    </w:p>
    <w:p w14:paraId="69E76E8E" w14:textId="20F3C230" w:rsidR="6DA61DAD" w:rsidRDefault="6DA61DAD" w:rsidP="6DA61DAD">
      <w:pPr>
        <w:spacing w:after="0"/>
        <w:jc w:val="both"/>
      </w:pPr>
    </w:p>
    <w:p w14:paraId="23839A3C" w14:textId="2ED53946" w:rsidR="6DA61DAD" w:rsidRDefault="6DA61DAD" w:rsidP="6DA61DAD">
      <w:pPr>
        <w:spacing w:after="0"/>
        <w:jc w:val="both"/>
      </w:pPr>
    </w:p>
    <w:p w14:paraId="5E2FEFEF" w14:textId="6EFB0A13" w:rsidR="6DA61DAD" w:rsidRDefault="6DA61DAD" w:rsidP="6DA61DAD">
      <w:pPr>
        <w:spacing w:after="0"/>
        <w:jc w:val="both"/>
      </w:pPr>
    </w:p>
    <w:p w14:paraId="3E7C9559" w14:textId="24C4BEC0" w:rsidR="6DA61DAD" w:rsidRDefault="6DA61DAD" w:rsidP="6DA61DAD">
      <w:pPr>
        <w:spacing w:after="0"/>
        <w:jc w:val="both"/>
      </w:pPr>
    </w:p>
    <w:p w14:paraId="4AE912D2" w14:textId="4635E705" w:rsidR="6DA61DAD" w:rsidRDefault="6DA61DAD" w:rsidP="6DA61DAD">
      <w:pPr>
        <w:spacing w:after="0"/>
        <w:jc w:val="both"/>
      </w:pPr>
    </w:p>
    <w:p w14:paraId="0219A6F5" w14:textId="06CB3BC4" w:rsidR="6DA61DAD" w:rsidRDefault="6DA61DAD" w:rsidP="6DA61DAD">
      <w:pPr>
        <w:spacing w:after="0"/>
        <w:jc w:val="both"/>
      </w:pPr>
    </w:p>
    <w:p w14:paraId="1EF60F78" w14:textId="2F2383C1" w:rsidR="6DA61DAD" w:rsidRDefault="6DA61DAD" w:rsidP="6DA61DAD">
      <w:pPr>
        <w:spacing w:after="0"/>
        <w:jc w:val="both"/>
      </w:pPr>
    </w:p>
    <w:p w14:paraId="7733FDE8" w14:textId="22CE14EC" w:rsidR="1602170B" w:rsidRDefault="1602170B" w:rsidP="6DA61DAD">
      <w:pPr>
        <w:spacing w:after="0"/>
        <w:jc w:val="both"/>
      </w:pPr>
      <w:proofErr w:type="spellStart"/>
      <w:r>
        <w:t>Entrer</w:t>
      </w:r>
      <w:proofErr w:type="spellEnd"/>
      <w:r>
        <w:t xml:space="preserve"> 1 et répondre non par “n" </w:t>
      </w:r>
      <w:r w:rsidR="002197A8">
        <w:t xml:space="preserve">pour la configuration des </w:t>
      </w:r>
      <w:proofErr w:type="spellStart"/>
      <w:r w:rsidR="002197A8">
        <w:t>VLAN’s</w:t>
      </w:r>
      <w:proofErr w:type="spellEnd"/>
      <w:r w:rsidR="002197A8">
        <w:t>.</w:t>
      </w:r>
    </w:p>
    <w:p w14:paraId="00C7938B" w14:textId="054A2E44" w:rsidR="18420F45" w:rsidRDefault="18420F45" w:rsidP="6DA61DAD">
      <w:pPr>
        <w:spacing w:after="0"/>
        <w:jc w:val="both"/>
      </w:pPr>
      <w:r>
        <w:rPr>
          <w:noProof/>
        </w:rPr>
        <w:lastRenderedPageBreak/>
        <w:drawing>
          <wp:inline distT="0" distB="0" distL="0" distR="0" wp14:anchorId="4A6846DF" wp14:editId="5B41B1F5">
            <wp:extent cx="5724524" cy="3219450"/>
            <wp:effectExtent l="0" t="0" r="0" b="0"/>
            <wp:docPr id="654077833" name="Image 654077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extLst>
                        <a:ext uri="{28A0092B-C50C-407E-A947-70E740481C1C}">
                          <a14:useLocalDpi xmlns:a14="http://schemas.microsoft.com/office/drawing/2010/main" val="0"/>
                        </a:ext>
                      </a:extLst>
                    </a:blip>
                    <a:stretch>
                      <a:fillRect/>
                    </a:stretch>
                  </pic:blipFill>
                  <pic:spPr>
                    <a:xfrm>
                      <a:off x="0" y="0"/>
                      <a:ext cx="5724524" cy="3219450"/>
                    </a:xfrm>
                    <a:prstGeom prst="rect">
                      <a:avLst/>
                    </a:prstGeom>
                  </pic:spPr>
                </pic:pic>
              </a:graphicData>
            </a:graphic>
          </wp:inline>
        </w:drawing>
      </w:r>
    </w:p>
    <w:p w14:paraId="6EF85001" w14:textId="0A6572B3" w:rsidR="3EE396BA" w:rsidRDefault="3EE396BA" w:rsidP="6DA61DAD">
      <w:pPr>
        <w:spacing w:after="0"/>
        <w:jc w:val="both"/>
      </w:pPr>
      <w:r>
        <w:t>Enter le nom de l’interface WAN ici vtnet0.</w:t>
      </w:r>
    </w:p>
    <w:p w14:paraId="47D5F278" w14:textId="1552F0AC" w:rsidR="18420F45" w:rsidRDefault="18420F45" w:rsidP="6DA61DAD">
      <w:pPr>
        <w:spacing w:after="0"/>
        <w:jc w:val="both"/>
      </w:pPr>
      <w:r>
        <w:rPr>
          <w:noProof/>
        </w:rPr>
        <w:drawing>
          <wp:inline distT="0" distB="0" distL="0" distR="0" wp14:anchorId="6610AB42" wp14:editId="5A95BC8B">
            <wp:extent cx="5724524" cy="3305175"/>
            <wp:effectExtent l="0" t="0" r="0" b="0"/>
            <wp:docPr id="1495415800" name="Image 1495415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extLst>
                        <a:ext uri="{28A0092B-C50C-407E-A947-70E740481C1C}">
                          <a14:useLocalDpi xmlns:a14="http://schemas.microsoft.com/office/drawing/2010/main" val="0"/>
                        </a:ext>
                      </a:extLst>
                    </a:blip>
                    <a:stretch>
                      <a:fillRect/>
                    </a:stretch>
                  </pic:blipFill>
                  <pic:spPr>
                    <a:xfrm>
                      <a:off x="0" y="0"/>
                      <a:ext cx="5724524" cy="3305175"/>
                    </a:xfrm>
                    <a:prstGeom prst="rect">
                      <a:avLst/>
                    </a:prstGeom>
                  </pic:spPr>
                </pic:pic>
              </a:graphicData>
            </a:graphic>
          </wp:inline>
        </w:drawing>
      </w:r>
    </w:p>
    <w:p w14:paraId="7DF90039" w14:textId="4C266B4E" w:rsidR="6DA61DAD" w:rsidRDefault="6DA61DAD" w:rsidP="6DA61DAD">
      <w:pPr>
        <w:spacing w:after="0"/>
        <w:jc w:val="both"/>
      </w:pPr>
    </w:p>
    <w:p w14:paraId="731F7E1E" w14:textId="6A01797A" w:rsidR="6DA61DAD" w:rsidRDefault="6DA61DAD" w:rsidP="6DA61DAD">
      <w:pPr>
        <w:spacing w:after="0"/>
        <w:jc w:val="both"/>
      </w:pPr>
    </w:p>
    <w:p w14:paraId="635F741B" w14:textId="284890DA" w:rsidR="6DA61DAD" w:rsidRDefault="6DA61DAD" w:rsidP="6DA61DAD">
      <w:pPr>
        <w:spacing w:after="0"/>
        <w:jc w:val="both"/>
      </w:pPr>
    </w:p>
    <w:p w14:paraId="28F918AB" w14:textId="7F696647" w:rsidR="6DA61DAD" w:rsidRDefault="6DA61DAD" w:rsidP="6DA61DAD">
      <w:pPr>
        <w:spacing w:after="0"/>
        <w:jc w:val="both"/>
      </w:pPr>
    </w:p>
    <w:p w14:paraId="71BB5104" w14:textId="40478892" w:rsidR="6DA61DAD" w:rsidRDefault="6DA61DAD" w:rsidP="6DA61DAD">
      <w:pPr>
        <w:spacing w:after="0"/>
        <w:jc w:val="both"/>
      </w:pPr>
    </w:p>
    <w:p w14:paraId="330A304A" w14:textId="43A6106C" w:rsidR="6DA61DAD" w:rsidRDefault="6DA61DAD" w:rsidP="6DA61DAD">
      <w:pPr>
        <w:spacing w:after="0"/>
        <w:jc w:val="both"/>
      </w:pPr>
    </w:p>
    <w:p w14:paraId="3E4525FA" w14:textId="3111FE17" w:rsidR="6DA61DAD" w:rsidRDefault="6DA61DAD" w:rsidP="6DA61DAD">
      <w:pPr>
        <w:spacing w:after="0"/>
        <w:jc w:val="both"/>
      </w:pPr>
    </w:p>
    <w:p w14:paraId="0980CDF6" w14:textId="69F72EB4" w:rsidR="5E154E4B" w:rsidRDefault="5E154E4B" w:rsidP="6DA61DAD">
      <w:pPr>
        <w:spacing w:after="0"/>
        <w:jc w:val="both"/>
      </w:pPr>
      <w:r>
        <w:t>Enter le nom de l’interface LAN ici vtnet1.</w:t>
      </w:r>
    </w:p>
    <w:p w14:paraId="7B876556" w14:textId="3DDEA130" w:rsidR="18420F45" w:rsidRDefault="18420F45" w:rsidP="6DA61DAD">
      <w:pPr>
        <w:spacing w:after="0"/>
        <w:jc w:val="both"/>
      </w:pPr>
      <w:r>
        <w:rPr>
          <w:noProof/>
        </w:rPr>
        <w:lastRenderedPageBreak/>
        <w:drawing>
          <wp:inline distT="0" distB="0" distL="0" distR="0" wp14:anchorId="1B617EEC" wp14:editId="2F6B3E54">
            <wp:extent cx="5724524" cy="3305175"/>
            <wp:effectExtent l="0" t="0" r="0" b="0"/>
            <wp:docPr id="1747701915" name="Image 174770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extLst>
                        <a:ext uri="{28A0092B-C50C-407E-A947-70E740481C1C}">
                          <a14:useLocalDpi xmlns:a14="http://schemas.microsoft.com/office/drawing/2010/main" val="0"/>
                        </a:ext>
                      </a:extLst>
                    </a:blip>
                    <a:stretch>
                      <a:fillRect/>
                    </a:stretch>
                  </pic:blipFill>
                  <pic:spPr>
                    <a:xfrm>
                      <a:off x="0" y="0"/>
                      <a:ext cx="5724524" cy="3305175"/>
                    </a:xfrm>
                    <a:prstGeom prst="rect">
                      <a:avLst/>
                    </a:prstGeom>
                  </pic:spPr>
                </pic:pic>
              </a:graphicData>
            </a:graphic>
          </wp:inline>
        </w:drawing>
      </w:r>
    </w:p>
    <w:p w14:paraId="071E4502" w14:textId="79F22088" w:rsidR="6DA61DAD" w:rsidRDefault="6DA61DAD" w:rsidP="6DA61DAD">
      <w:pPr>
        <w:spacing w:after="0"/>
        <w:jc w:val="both"/>
      </w:pPr>
    </w:p>
    <w:p w14:paraId="3C7F5B2F" w14:textId="65C961DE" w:rsidR="6B230048" w:rsidRDefault="6B230048" w:rsidP="6DA61DAD">
      <w:pPr>
        <w:spacing w:after="0"/>
        <w:jc w:val="both"/>
      </w:pPr>
      <w:r>
        <w:t>Cliquer sur entrer pour terminer la configuration.</w:t>
      </w:r>
    </w:p>
    <w:p w14:paraId="0AE8107B" w14:textId="52F24857" w:rsidR="18420F45" w:rsidRDefault="18420F45" w:rsidP="6DA61DAD">
      <w:pPr>
        <w:spacing w:after="0"/>
        <w:jc w:val="both"/>
      </w:pPr>
      <w:r>
        <w:rPr>
          <w:noProof/>
        </w:rPr>
        <w:drawing>
          <wp:inline distT="0" distB="0" distL="0" distR="0" wp14:anchorId="59B6E3CF" wp14:editId="06C6B473">
            <wp:extent cx="5724524" cy="3305175"/>
            <wp:effectExtent l="0" t="0" r="0" b="0"/>
            <wp:docPr id="634863166" name="Image 63486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extLst>
                        <a:ext uri="{28A0092B-C50C-407E-A947-70E740481C1C}">
                          <a14:useLocalDpi xmlns:a14="http://schemas.microsoft.com/office/drawing/2010/main" val="0"/>
                        </a:ext>
                      </a:extLst>
                    </a:blip>
                    <a:stretch>
                      <a:fillRect/>
                    </a:stretch>
                  </pic:blipFill>
                  <pic:spPr>
                    <a:xfrm>
                      <a:off x="0" y="0"/>
                      <a:ext cx="5724524" cy="3305175"/>
                    </a:xfrm>
                    <a:prstGeom prst="rect">
                      <a:avLst/>
                    </a:prstGeom>
                  </pic:spPr>
                </pic:pic>
              </a:graphicData>
            </a:graphic>
          </wp:inline>
        </w:drawing>
      </w:r>
    </w:p>
    <w:p w14:paraId="26984CCF" w14:textId="0F62D411" w:rsidR="6DA61DAD" w:rsidRDefault="6DA61DAD" w:rsidP="6DA61DAD">
      <w:pPr>
        <w:spacing w:after="0"/>
        <w:jc w:val="both"/>
      </w:pPr>
    </w:p>
    <w:p w14:paraId="6955C1CA" w14:textId="45CC4A73" w:rsidR="6DA61DAD" w:rsidRDefault="6DA61DAD" w:rsidP="6DA61DAD">
      <w:pPr>
        <w:spacing w:after="0"/>
        <w:jc w:val="both"/>
      </w:pPr>
    </w:p>
    <w:p w14:paraId="23A410CC" w14:textId="7CD668B2" w:rsidR="6DA61DAD" w:rsidRDefault="6DA61DAD" w:rsidP="6DA61DAD">
      <w:pPr>
        <w:spacing w:after="0"/>
        <w:jc w:val="both"/>
      </w:pPr>
    </w:p>
    <w:p w14:paraId="1E4A84A1" w14:textId="54E6A020" w:rsidR="6DA61DAD" w:rsidRDefault="6DA61DAD" w:rsidP="6DA61DAD">
      <w:pPr>
        <w:spacing w:after="0"/>
        <w:jc w:val="both"/>
      </w:pPr>
    </w:p>
    <w:p w14:paraId="64D6CED8" w14:textId="664DE402" w:rsidR="6DA61DAD" w:rsidRDefault="6DA61DAD" w:rsidP="6DA61DAD">
      <w:pPr>
        <w:spacing w:after="0"/>
        <w:jc w:val="both"/>
      </w:pPr>
    </w:p>
    <w:p w14:paraId="586B94C1" w14:textId="5907FDDD" w:rsidR="1E4DA9BA" w:rsidRDefault="1E4DA9BA" w:rsidP="6DA61DAD">
      <w:pPr>
        <w:spacing w:after="0"/>
        <w:jc w:val="both"/>
      </w:pPr>
      <w:r>
        <w:t>Vérifier la configuration des interfaces WAN et LAN puis enter y pour répondre oui afin de poursuivre.</w:t>
      </w:r>
    </w:p>
    <w:p w14:paraId="2E11187B" w14:textId="501FA005" w:rsidR="18420F45" w:rsidRDefault="18420F45" w:rsidP="6DA61DAD">
      <w:pPr>
        <w:spacing w:after="0"/>
        <w:jc w:val="both"/>
      </w:pPr>
      <w:r>
        <w:rPr>
          <w:noProof/>
        </w:rPr>
        <w:lastRenderedPageBreak/>
        <w:drawing>
          <wp:inline distT="0" distB="0" distL="0" distR="0" wp14:anchorId="08A75D3B" wp14:editId="0298B52B">
            <wp:extent cx="5724524" cy="3305175"/>
            <wp:effectExtent l="0" t="0" r="0" b="0"/>
            <wp:docPr id="1212118308" name="Image 1212118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extLst>
                        <a:ext uri="{28A0092B-C50C-407E-A947-70E740481C1C}">
                          <a14:useLocalDpi xmlns:a14="http://schemas.microsoft.com/office/drawing/2010/main" val="0"/>
                        </a:ext>
                      </a:extLst>
                    </a:blip>
                    <a:stretch>
                      <a:fillRect/>
                    </a:stretch>
                  </pic:blipFill>
                  <pic:spPr>
                    <a:xfrm>
                      <a:off x="0" y="0"/>
                      <a:ext cx="5724524" cy="3305175"/>
                    </a:xfrm>
                    <a:prstGeom prst="rect">
                      <a:avLst/>
                    </a:prstGeom>
                  </pic:spPr>
                </pic:pic>
              </a:graphicData>
            </a:graphic>
          </wp:inline>
        </w:drawing>
      </w:r>
    </w:p>
    <w:p w14:paraId="4896CA82" w14:textId="7723EE52" w:rsidR="7FFEF0A1" w:rsidRDefault="7FFEF0A1" w:rsidP="6DA61DAD">
      <w:pPr>
        <w:spacing w:after="0"/>
        <w:jc w:val="both"/>
      </w:pPr>
      <w:r>
        <w:t xml:space="preserve">Entrer 2 pour assigner une adresse </w:t>
      </w:r>
      <w:proofErr w:type="spellStart"/>
      <w:r>
        <w:t>ip</w:t>
      </w:r>
      <w:proofErr w:type="spellEnd"/>
      <w:r>
        <w:t xml:space="preserve"> à l’interface réseau.</w:t>
      </w:r>
    </w:p>
    <w:p w14:paraId="75183DF1" w14:textId="77062037" w:rsidR="18420F45" w:rsidRDefault="18420F45" w:rsidP="6DA61DAD">
      <w:pPr>
        <w:spacing w:after="0"/>
        <w:jc w:val="both"/>
      </w:pPr>
      <w:r>
        <w:rPr>
          <w:noProof/>
        </w:rPr>
        <w:drawing>
          <wp:inline distT="0" distB="0" distL="0" distR="0" wp14:anchorId="4F48BCB4" wp14:editId="7E1AAAAB">
            <wp:extent cx="5724524" cy="3305175"/>
            <wp:effectExtent l="0" t="0" r="0" b="0"/>
            <wp:docPr id="762683143" name="Image 76268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extLst>
                        <a:ext uri="{28A0092B-C50C-407E-A947-70E740481C1C}">
                          <a14:useLocalDpi xmlns:a14="http://schemas.microsoft.com/office/drawing/2010/main" val="0"/>
                        </a:ext>
                      </a:extLst>
                    </a:blip>
                    <a:stretch>
                      <a:fillRect/>
                    </a:stretch>
                  </pic:blipFill>
                  <pic:spPr>
                    <a:xfrm>
                      <a:off x="0" y="0"/>
                      <a:ext cx="5724524" cy="3305175"/>
                    </a:xfrm>
                    <a:prstGeom prst="rect">
                      <a:avLst/>
                    </a:prstGeom>
                  </pic:spPr>
                </pic:pic>
              </a:graphicData>
            </a:graphic>
          </wp:inline>
        </w:drawing>
      </w:r>
    </w:p>
    <w:p w14:paraId="314AAB8E" w14:textId="6292CD7E" w:rsidR="6DA61DAD" w:rsidRDefault="6DA61DAD" w:rsidP="6DA61DAD">
      <w:pPr>
        <w:spacing w:after="0"/>
        <w:jc w:val="both"/>
      </w:pPr>
    </w:p>
    <w:p w14:paraId="4946F262" w14:textId="1B982838" w:rsidR="6DA61DAD" w:rsidRDefault="6DA61DAD" w:rsidP="6DA61DAD">
      <w:pPr>
        <w:spacing w:after="0"/>
        <w:jc w:val="both"/>
      </w:pPr>
    </w:p>
    <w:p w14:paraId="6B70232F" w14:textId="742B8D5A" w:rsidR="6DA61DAD" w:rsidRDefault="6DA61DAD" w:rsidP="6DA61DAD">
      <w:pPr>
        <w:spacing w:after="0"/>
        <w:jc w:val="both"/>
      </w:pPr>
    </w:p>
    <w:p w14:paraId="7F421BFB" w14:textId="31A19FB3" w:rsidR="6DA61DAD" w:rsidRDefault="6DA61DAD" w:rsidP="6DA61DAD">
      <w:pPr>
        <w:spacing w:after="0"/>
        <w:jc w:val="both"/>
      </w:pPr>
    </w:p>
    <w:p w14:paraId="56063C84" w14:textId="55D9D4EE" w:rsidR="6DA61DAD" w:rsidRDefault="6DA61DAD" w:rsidP="6DA61DAD">
      <w:pPr>
        <w:spacing w:after="0"/>
        <w:jc w:val="both"/>
      </w:pPr>
    </w:p>
    <w:p w14:paraId="5E14178B" w14:textId="3186874F" w:rsidR="68221E63" w:rsidRDefault="68221E63" w:rsidP="6DA61DAD">
      <w:pPr>
        <w:spacing w:after="0"/>
        <w:jc w:val="both"/>
      </w:pPr>
      <w:r>
        <w:t>Entrer 1 pour configurer l’interface LAN.</w:t>
      </w:r>
    </w:p>
    <w:p w14:paraId="00E971FA" w14:textId="3633EB56" w:rsidR="18420F45" w:rsidRDefault="18420F45" w:rsidP="6DA61DAD">
      <w:pPr>
        <w:spacing w:after="0"/>
        <w:jc w:val="both"/>
      </w:pPr>
      <w:r>
        <w:rPr>
          <w:noProof/>
        </w:rPr>
        <w:lastRenderedPageBreak/>
        <w:drawing>
          <wp:inline distT="0" distB="0" distL="0" distR="0" wp14:anchorId="332AD6BA" wp14:editId="00A34C0C">
            <wp:extent cx="5724524" cy="3305175"/>
            <wp:effectExtent l="0" t="0" r="0" b="0"/>
            <wp:docPr id="1513231287" name="Image 151323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extLst>
                        <a:ext uri="{28A0092B-C50C-407E-A947-70E740481C1C}">
                          <a14:useLocalDpi xmlns:a14="http://schemas.microsoft.com/office/drawing/2010/main" val="0"/>
                        </a:ext>
                      </a:extLst>
                    </a:blip>
                    <a:stretch>
                      <a:fillRect/>
                    </a:stretch>
                  </pic:blipFill>
                  <pic:spPr>
                    <a:xfrm>
                      <a:off x="0" y="0"/>
                      <a:ext cx="5724524" cy="3305175"/>
                    </a:xfrm>
                    <a:prstGeom prst="rect">
                      <a:avLst/>
                    </a:prstGeom>
                  </pic:spPr>
                </pic:pic>
              </a:graphicData>
            </a:graphic>
          </wp:inline>
        </w:drawing>
      </w:r>
    </w:p>
    <w:p w14:paraId="79322E29" w14:textId="633946EE" w:rsidR="46493AB3" w:rsidRDefault="46493AB3" w:rsidP="6DA61DAD">
      <w:pPr>
        <w:spacing w:after="0"/>
        <w:jc w:val="both"/>
      </w:pPr>
      <w:r>
        <w:t xml:space="preserve">Entrer n pour ne pas l’adresse </w:t>
      </w:r>
      <w:proofErr w:type="spellStart"/>
      <w:r>
        <w:t>ip</w:t>
      </w:r>
      <w:proofErr w:type="spellEnd"/>
      <w:r>
        <w:t xml:space="preserve"> via DHCP.</w:t>
      </w:r>
    </w:p>
    <w:p w14:paraId="24A72665" w14:textId="792581B9" w:rsidR="18420F45" w:rsidRDefault="18420F45" w:rsidP="6DA61DAD">
      <w:pPr>
        <w:spacing w:after="0"/>
        <w:jc w:val="both"/>
      </w:pPr>
      <w:r>
        <w:rPr>
          <w:noProof/>
        </w:rPr>
        <w:drawing>
          <wp:inline distT="0" distB="0" distL="0" distR="0" wp14:anchorId="31E6BC7C" wp14:editId="557C1113">
            <wp:extent cx="5724524" cy="3305175"/>
            <wp:effectExtent l="0" t="0" r="0" b="0"/>
            <wp:docPr id="1554228128" name="Image 155422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extLst>
                        <a:ext uri="{28A0092B-C50C-407E-A947-70E740481C1C}">
                          <a14:useLocalDpi xmlns:a14="http://schemas.microsoft.com/office/drawing/2010/main" val="0"/>
                        </a:ext>
                      </a:extLst>
                    </a:blip>
                    <a:stretch>
                      <a:fillRect/>
                    </a:stretch>
                  </pic:blipFill>
                  <pic:spPr>
                    <a:xfrm>
                      <a:off x="0" y="0"/>
                      <a:ext cx="5724524" cy="3305175"/>
                    </a:xfrm>
                    <a:prstGeom prst="rect">
                      <a:avLst/>
                    </a:prstGeom>
                  </pic:spPr>
                </pic:pic>
              </a:graphicData>
            </a:graphic>
          </wp:inline>
        </w:drawing>
      </w:r>
    </w:p>
    <w:p w14:paraId="0727BDCA" w14:textId="4CF23D5F" w:rsidR="6DA61DAD" w:rsidRDefault="6DA61DAD" w:rsidP="6DA61DAD">
      <w:pPr>
        <w:spacing w:after="0"/>
        <w:jc w:val="both"/>
      </w:pPr>
    </w:p>
    <w:p w14:paraId="6DAD632D" w14:textId="549E7855" w:rsidR="6DA61DAD" w:rsidRDefault="6DA61DAD" w:rsidP="6DA61DAD">
      <w:pPr>
        <w:spacing w:after="0"/>
        <w:jc w:val="both"/>
      </w:pPr>
    </w:p>
    <w:p w14:paraId="7A3AEA61" w14:textId="22FC0CF6" w:rsidR="6DA61DAD" w:rsidRDefault="6DA61DAD" w:rsidP="6DA61DAD">
      <w:pPr>
        <w:spacing w:after="0"/>
        <w:jc w:val="both"/>
      </w:pPr>
    </w:p>
    <w:p w14:paraId="7683C720" w14:textId="6A381C59" w:rsidR="6DA61DAD" w:rsidRDefault="6DA61DAD" w:rsidP="6DA61DAD">
      <w:pPr>
        <w:spacing w:after="0"/>
        <w:jc w:val="both"/>
      </w:pPr>
    </w:p>
    <w:p w14:paraId="1E145296" w14:textId="18094BC3" w:rsidR="6DA61DAD" w:rsidRDefault="6DA61DAD" w:rsidP="6DA61DAD">
      <w:pPr>
        <w:spacing w:after="0"/>
        <w:jc w:val="both"/>
      </w:pPr>
    </w:p>
    <w:p w14:paraId="38BED470" w14:textId="74D23261" w:rsidR="6DA61DAD" w:rsidRDefault="6DA61DAD" w:rsidP="6DA61DAD">
      <w:pPr>
        <w:spacing w:after="0"/>
        <w:jc w:val="both"/>
      </w:pPr>
    </w:p>
    <w:p w14:paraId="4D4EDAB6" w14:textId="7934648E" w:rsidR="57EFE4FA" w:rsidRDefault="57EFE4FA" w:rsidP="6DA61DAD">
      <w:pPr>
        <w:spacing w:after="0"/>
        <w:jc w:val="both"/>
      </w:pPr>
      <w:r>
        <w:t xml:space="preserve">Entrer l’adresse </w:t>
      </w:r>
      <w:proofErr w:type="spellStart"/>
      <w:r>
        <w:t>ip</w:t>
      </w:r>
      <w:proofErr w:type="spellEnd"/>
      <w:r>
        <w:t xml:space="preserve"> statique de l’interface LAN.</w:t>
      </w:r>
    </w:p>
    <w:p w14:paraId="2926D471" w14:textId="634168FC" w:rsidR="18420F45" w:rsidRDefault="18420F45" w:rsidP="6DA61DAD">
      <w:pPr>
        <w:spacing w:after="0"/>
        <w:jc w:val="both"/>
      </w:pPr>
      <w:r>
        <w:rPr>
          <w:noProof/>
        </w:rPr>
        <w:lastRenderedPageBreak/>
        <w:drawing>
          <wp:inline distT="0" distB="0" distL="0" distR="0" wp14:anchorId="4140C5EB" wp14:editId="65EE4127">
            <wp:extent cx="5724524" cy="3305175"/>
            <wp:effectExtent l="0" t="0" r="0" b="0"/>
            <wp:docPr id="1984051769" name="Image 198405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extLst>
                        <a:ext uri="{28A0092B-C50C-407E-A947-70E740481C1C}">
                          <a14:useLocalDpi xmlns:a14="http://schemas.microsoft.com/office/drawing/2010/main" val="0"/>
                        </a:ext>
                      </a:extLst>
                    </a:blip>
                    <a:stretch>
                      <a:fillRect/>
                    </a:stretch>
                  </pic:blipFill>
                  <pic:spPr>
                    <a:xfrm>
                      <a:off x="0" y="0"/>
                      <a:ext cx="5724524" cy="3305175"/>
                    </a:xfrm>
                    <a:prstGeom prst="rect">
                      <a:avLst/>
                    </a:prstGeom>
                  </pic:spPr>
                </pic:pic>
              </a:graphicData>
            </a:graphic>
          </wp:inline>
        </w:drawing>
      </w:r>
    </w:p>
    <w:p w14:paraId="706BA884" w14:textId="7F0E6516" w:rsidR="0BE247EF" w:rsidRDefault="0BE247EF" w:rsidP="6DA61DAD">
      <w:pPr>
        <w:spacing w:after="0"/>
        <w:jc w:val="both"/>
      </w:pPr>
      <w:r>
        <w:t>Entrer le masque de sous réseau ici qui est 24.</w:t>
      </w:r>
    </w:p>
    <w:p w14:paraId="0A2B0041" w14:textId="3D02E51B" w:rsidR="18420F45" w:rsidRDefault="18420F45" w:rsidP="6DA61DAD">
      <w:pPr>
        <w:spacing w:after="0"/>
        <w:jc w:val="both"/>
      </w:pPr>
      <w:r>
        <w:rPr>
          <w:noProof/>
        </w:rPr>
        <w:drawing>
          <wp:inline distT="0" distB="0" distL="0" distR="0" wp14:anchorId="2451AA75" wp14:editId="681B81C4">
            <wp:extent cx="5724524" cy="3305175"/>
            <wp:effectExtent l="0" t="0" r="0" b="0"/>
            <wp:docPr id="1743545155" name="Image 174354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extLst>
                        <a:ext uri="{28A0092B-C50C-407E-A947-70E740481C1C}">
                          <a14:useLocalDpi xmlns:a14="http://schemas.microsoft.com/office/drawing/2010/main" val="0"/>
                        </a:ext>
                      </a:extLst>
                    </a:blip>
                    <a:stretch>
                      <a:fillRect/>
                    </a:stretch>
                  </pic:blipFill>
                  <pic:spPr>
                    <a:xfrm>
                      <a:off x="0" y="0"/>
                      <a:ext cx="5724524" cy="3305175"/>
                    </a:xfrm>
                    <a:prstGeom prst="rect">
                      <a:avLst/>
                    </a:prstGeom>
                  </pic:spPr>
                </pic:pic>
              </a:graphicData>
            </a:graphic>
          </wp:inline>
        </w:drawing>
      </w:r>
    </w:p>
    <w:p w14:paraId="4CC68D9B" w14:textId="3EECFCE2" w:rsidR="6DA61DAD" w:rsidRDefault="6DA61DAD" w:rsidP="6DA61DAD">
      <w:pPr>
        <w:spacing w:after="0"/>
        <w:jc w:val="both"/>
      </w:pPr>
    </w:p>
    <w:p w14:paraId="570FF20D" w14:textId="10A2B143" w:rsidR="6DA61DAD" w:rsidRDefault="6DA61DAD" w:rsidP="6DA61DAD">
      <w:pPr>
        <w:spacing w:after="0"/>
        <w:jc w:val="both"/>
      </w:pPr>
    </w:p>
    <w:p w14:paraId="7204C22F" w14:textId="65D93775" w:rsidR="6DA61DAD" w:rsidRDefault="6DA61DAD" w:rsidP="6DA61DAD">
      <w:pPr>
        <w:spacing w:after="0"/>
        <w:jc w:val="both"/>
      </w:pPr>
    </w:p>
    <w:p w14:paraId="503098E4" w14:textId="2746E532" w:rsidR="6DA61DAD" w:rsidRDefault="6DA61DAD" w:rsidP="6DA61DAD">
      <w:pPr>
        <w:spacing w:after="0"/>
        <w:jc w:val="both"/>
      </w:pPr>
    </w:p>
    <w:p w14:paraId="5F703D02" w14:textId="5B1E5324" w:rsidR="6DA61DAD" w:rsidRDefault="6DA61DAD" w:rsidP="6DA61DAD">
      <w:pPr>
        <w:spacing w:after="0"/>
        <w:jc w:val="both"/>
      </w:pPr>
    </w:p>
    <w:p w14:paraId="63F69C3E" w14:textId="35C723FB" w:rsidR="6DA61DAD" w:rsidRDefault="6DA61DAD" w:rsidP="6DA61DAD">
      <w:pPr>
        <w:spacing w:after="0"/>
        <w:jc w:val="both"/>
      </w:pPr>
    </w:p>
    <w:p w14:paraId="7155787B" w14:textId="0A5F30F9" w:rsidR="59CC072E" w:rsidRDefault="59CC072E" w:rsidP="6DA61DAD">
      <w:pPr>
        <w:spacing w:after="0"/>
        <w:jc w:val="both"/>
      </w:pPr>
      <w:proofErr w:type="spellStart"/>
      <w:r>
        <w:t>Poursuiver</w:t>
      </w:r>
      <w:proofErr w:type="spellEnd"/>
      <w:r>
        <w:t xml:space="preserve"> l’installation en appuyant sur entrer.</w:t>
      </w:r>
    </w:p>
    <w:p w14:paraId="59DF01CA" w14:textId="1761110B" w:rsidR="18420F45" w:rsidRDefault="18420F45" w:rsidP="6DA61DAD">
      <w:pPr>
        <w:spacing w:after="0"/>
        <w:jc w:val="both"/>
      </w:pPr>
      <w:r>
        <w:rPr>
          <w:noProof/>
        </w:rPr>
        <w:lastRenderedPageBreak/>
        <w:drawing>
          <wp:inline distT="0" distB="0" distL="0" distR="0" wp14:anchorId="55CBD3A6" wp14:editId="258E4952">
            <wp:extent cx="5724524" cy="3305175"/>
            <wp:effectExtent l="0" t="0" r="0" b="0"/>
            <wp:docPr id="171733293" name="Image 17173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extLst>
                        <a:ext uri="{28A0092B-C50C-407E-A947-70E740481C1C}">
                          <a14:useLocalDpi xmlns:a14="http://schemas.microsoft.com/office/drawing/2010/main" val="0"/>
                        </a:ext>
                      </a:extLst>
                    </a:blip>
                    <a:stretch>
                      <a:fillRect/>
                    </a:stretch>
                  </pic:blipFill>
                  <pic:spPr>
                    <a:xfrm>
                      <a:off x="0" y="0"/>
                      <a:ext cx="5724524" cy="3305175"/>
                    </a:xfrm>
                    <a:prstGeom prst="rect">
                      <a:avLst/>
                    </a:prstGeom>
                  </pic:spPr>
                </pic:pic>
              </a:graphicData>
            </a:graphic>
          </wp:inline>
        </w:drawing>
      </w:r>
    </w:p>
    <w:p w14:paraId="4CE23C26" w14:textId="20240925" w:rsidR="7D29A2D3" w:rsidRDefault="7D29A2D3" w:rsidP="6DA61DAD">
      <w:pPr>
        <w:spacing w:after="0"/>
        <w:jc w:val="both"/>
      </w:pPr>
      <w:r>
        <w:t>Entrer “n” pour ne pas configurer l’interface réseau en ipv6.</w:t>
      </w:r>
    </w:p>
    <w:p w14:paraId="7D15F001" w14:textId="58561DCD" w:rsidR="18420F45" w:rsidRDefault="18420F45" w:rsidP="6DA61DAD">
      <w:pPr>
        <w:spacing w:after="0"/>
        <w:jc w:val="both"/>
      </w:pPr>
      <w:r>
        <w:rPr>
          <w:noProof/>
        </w:rPr>
        <w:drawing>
          <wp:inline distT="0" distB="0" distL="0" distR="0" wp14:anchorId="640C4636" wp14:editId="2B353998">
            <wp:extent cx="5724524" cy="3305175"/>
            <wp:effectExtent l="0" t="0" r="0" b="0"/>
            <wp:docPr id="702513724" name="Image 70251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extLst>
                        <a:ext uri="{28A0092B-C50C-407E-A947-70E740481C1C}">
                          <a14:useLocalDpi xmlns:a14="http://schemas.microsoft.com/office/drawing/2010/main" val="0"/>
                        </a:ext>
                      </a:extLst>
                    </a:blip>
                    <a:stretch>
                      <a:fillRect/>
                    </a:stretch>
                  </pic:blipFill>
                  <pic:spPr>
                    <a:xfrm>
                      <a:off x="0" y="0"/>
                      <a:ext cx="5724524" cy="3305175"/>
                    </a:xfrm>
                    <a:prstGeom prst="rect">
                      <a:avLst/>
                    </a:prstGeom>
                  </pic:spPr>
                </pic:pic>
              </a:graphicData>
            </a:graphic>
          </wp:inline>
        </w:drawing>
      </w:r>
    </w:p>
    <w:p w14:paraId="49B52522" w14:textId="6B82CD43" w:rsidR="6DA61DAD" w:rsidRDefault="6DA61DAD" w:rsidP="6DA61DAD">
      <w:pPr>
        <w:spacing w:after="0"/>
        <w:jc w:val="both"/>
      </w:pPr>
    </w:p>
    <w:p w14:paraId="4C7547F9" w14:textId="2D81A29B" w:rsidR="6DA61DAD" w:rsidRDefault="6DA61DAD" w:rsidP="6DA61DAD">
      <w:pPr>
        <w:spacing w:after="0"/>
        <w:jc w:val="both"/>
      </w:pPr>
    </w:p>
    <w:p w14:paraId="1B6C5E79" w14:textId="7EE0A8DE" w:rsidR="6DA61DAD" w:rsidRDefault="6DA61DAD" w:rsidP="6DA61DAD">
      <w:pPr>
        <w:spacing w:after="0"/>
        <w:jc w:val="both"/>
      </w:pPr>
    </w:p>
    <w:p w14:paraId="3D45869B" w14:textId="3A87A2F1" w:rsidR="6DA61DAD" w:rsidRDefault="6DA61DAD" w:rsidP="6DA61DAD">
      <w:pPr>
        <w:spacing w:after="0"/>
        <w:jc w:val="both"/>
      </w:pPr>
    </w:p>
    <w:p w14:paraId="07C23264" w14:textId="084B3931" w:rsidR="6DA61DAD" w:rsidRDefault="6DA61DAD" w:rsidP="6DA61DAD">
      <w:pPr>
        <w:spacing w:after="0"/>
        <w:jc w:val="both"/>
      </w:pPr>
    </w:p>
    <w:p w14:paraId="48CF81AA" w14:textId="0917A2BC" w:rsidR="6DA61DAD" w:rsidRDefault="6DA61DAD" w:rsidP="6DA61DAD">
      <w:pPr>
        <w:spacing w:after="0"/>
        <w:jc w:val="both"/>
      </w:pPr>
    </w:p>
    <w:p w14:paraId="4C6FCDF1" w14:textId="1EC32E37" w:rsidR="2C0B4622" w:rsidRDefault="2C0B4622" w:rsidP="6DA61DAD">
      <w:pPr>
        <w:spacing w:after="0"/>
        <w:jc w:val="both"/>
      </w:pPr>
      <w:r>
        <w:t xml:space="preserve">Entrer y et saisir la bonne plage d’adresse </w:t>
      </w:r>
      <w:proofErr w:type="spellStart"/>
      <w:r>
        <w:t>ip</w:t>
      </w:r>
      <w:proofErr w:type="spellEnd"/>
      <w:r>
        <w:t>.</w:t>
      </w:r>
    </w:p>
    <w:p w14:paraId="13351DDA" w14:textId="534E58CA" w:rsidR="18420F45" w:rsidRDefault="18420F45" w:rsidP="6DA61DAD">
      <w:pPr>
        <w:spacing w:after="0"/>
        <w:jc w:val="both"/>
      </w:pPr>
      <w:r>
        <w:rPr>
          <w:noProof/>
        </w:rPr>
        <w:lastRenderedPageBreak/>
        <w:drawing>
          <wp:inline distT="0" distB="0" distL="0" distR="0" wp14:anchorId="317EE883" wp14:editId="4951DCB0">
            <wp:extent cx="5724524" cy="3305175"/>
            <wp:effectExtent l="0" t="0" r="0" b="0"/>
            <wp:docPr id="940118729" name="Image 940118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extLst>
                        <a:ext uri="{28A0092B-C50C-407E-A947-70E740481C1C}">
                          <a14:useLocalDpi xmlns:a14="http://schemas.microsoft.com/office/drawing/2010/main" val="0"/>
                        </a:ext>
                      </a:extLst>
                    </a:blip>
                    <a:stretch>
                      <a:fillRect/>
                    </a:stretch>
                  </pic:blipFill>
                  <pic:spPr>
                    <a:xfrm>
                      <a:off x="0" y="0"/>
                      <a:ext cx="5724524" cy="3305175"/>
                    </a:xfrm>
                    <a:prstGeom prst="rect">
                      <a:avLst/>
                    </a:prstGeom>
                  </pic:spPr>
                </pic:pic>
              </a:graphicData>
            </a:graphic>
          </wp:inline>
        </w:drawing>
      </w:r>
    </w:p>
    <w:p w14:paraId="02FBF68D" w14:textId="3F0A789C" w:rsidR="51A444DD" w:rsidRDefault="51A444DD" w:rsidP="6DA61DAD">
      <w:pPr>
        <w:spacing w:after="0"/>
        <w:jc w:val="both"/>
      </w:pPr>
      <w:r>
        <w:t>Attendre que la configuration se charge correctement.</w:t>
      </w:r>
    </w:p>
    <w:p w14:paraId="4FD17B38" w14:textId="504D542D" w:rsidR="18420F45" w:rsidRDefault="18420F45" w:rsidP="6DA61DAD">
      <w:pPr>
        <w:spacing w:after="0"/>
        <w:jc w:val="both"/>
      </w:pPr>
      <w:r>
        <w:rPr>
          <w:noProof/>
        </w:rPr>
        <w:drawing>
          <wp:inline distT="0" distB="0" distL="0" distR="0" wp14:anchorId="71984C4D" wp14:editId="5A062CED">
            <wp:extent cx="5724524" cy="3305175"/>
            <wp:effectExtent l="0" t="0" r="0" b="0"/>
            <wp:docPr id="502922488" name="Image 50292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extLst>
                        <a:ext uri="{28A0092B-C50C-407E-A947-70E740481C1C}">
                          <a14:useLocalDpi xmlns:a14="http://schemas.microsoft.com/office/drawing/2010/main" val="0"/>
                        </a:ext>
                      </a:extLst>
                    </a:blip>
                    <a:stretch>
                      <a:fillRect/>
                    </a:stretch>
                  </pic:blipFill>
                  <pic:spPr>
                    <a:xfrm>
                      <a:off x="0" y="0"/>
                      <a:ext cx="5724524" cy="3305175"/>
                    </a:xfrm>
                    <a:prstGeom prst="rect">
                      <a:avLst/>
                    </a:prstGeom>
                  </pic:spPr>
                </pic:pic>
              </a:graphicData>
            </a:graphic>
          </wp:inline>
        </w:drawing>
      </w:r>
    </w:p>
    <w:p w14:paraId="28BB5042" w14:textId="7C0107D9" w:rsidR="6DA61DAD" w:rsidRDefault="6DA61DAD" w:rsidP="6DA61DAD">
      <w:pPr>
        <w:spacing w:after="0"/>
        <w:jc w:val="both"/>
      </w:pPr>
    </w:p>
    <w:p w14:paraId="37BAAE43" w14:textId="0CD90DC7" w:rsidR="6DA61DAD" w:rsidRDefault="6DA61DAD" w:rsidP="6DA61DAD">
      <w:pPr>
        <w:spacing w:after="0"/>
        <w:jc w:val="both"/>
      </w:pPr>
    </w:p>
    <w:p w14:paraId="17BE38C4" w14:textId="67C6DBCD" w:rsidR="6DA61DAD" w:rsidRDefault="6DA61DAD" w:rsidP="6DA61DAD">
      <w:pPr>
        <w:spacing w:after="0"/>
        <w:jc w:val="both"/>
      </w:pPr>
    </w:p>
    <w:p w14:paraId="2BA22DF6" w14:textId="58E305B5" w:rsidR="6DA61DAD" w:rsidRDefault="6DA61DAD" w:rsidP="6DA61DAD">
      <w:pPr>
        <w:spacing w:after="0"/>
        <w:jc w:val="both"/>
      </w:pPr>
    </w:p>
    <w:p w14:paraId="2BEEFC5B" w14:textId="05BACD3D" w:rsidR="6D2BB506" w:rsidRDefault="6D2BB506" w:rsidP="6DA61DAD">
      <w:pPr>
        <w:spacing w:after="0"/>
        <w:jc w:val="both"/>
      </w:pPr>
      <w:r>
        <w:t xml:space="preserve">Se rendre sur un navigateur et saisir l’adresse </w:t>
      </w:r>
      <w:proofErr w:type="spellStart"/>
      <w:r>
        <w:t>ip</w:t>
      </w:r>
      <w:proofErr w:type="spellEnd"/>
      <w:r>
        <w:t xml:space="preserve"> du Firewall </w:t>
      </w:r>
      <w:proofErr w:type="spellStart"/>
      <w:r>
        <w:t>OpnSense</w:t>
      </w:r>
      <w:proofErr w:type="spellEnd"/>
      <w:r>
        <w:t xml:space="preserve"> et vous arriverez sur l’interface web </w:t>
      </w:r>
      <w:proofErr w:type="spellStart"/>
      <w:r>
        <w:t>OpnSense</w:t>
      </w:r>
      <w:proofErr w:type="spellEnd"/>
      <w:r>
        <w:t xml:space="preserve"> de </w:t>
      </w:r>
      <w:r w:rsidR="26D8170C">
        <w:t>connexion</w:t>
      </w:r>
      <w:r>
        <w:t>.</w:t>
      </w:r>
      <w:r w:rsidR="0932629E">
        <w:t xml:space="preserve"> </w:t>
      </w:r>
      <w:r w:rsidR="4778E92C">
        <w:t>Connecter vous à l’aide des identifiants de l’utilisateur “root”.</w:t>
      </w:r>
    </w:p>
    <w:p w14:paraId="7577B27B" w14:textId="37723B49" w:rsidR="6DA61DAD" w:rsidRDefault="6DA61DAD" w:rsidP="6DA61DAD">
      <w:pPr>
        <w:spacing w:after="0"/>
        <w:jc w:val="both"/>
      </w:pPr>
    </w:p>
    <w:p w14:paraId="7DE4D591" w14:textId="14668103" w:rsidR="18420F45" w:rsidRDefault="18420F45" w:rsidP="6DA61DAD">
      <w:pPr>
        <w:spacing w:after="0"/>
        <w:jc w:val="both"/>
      </w:pPr>
      <w:r>
        <w:rPr>
          <w:noProof/>
        </w:rPr>
        <w:lastRenderedPageBreak/>
        <w:drawing>
          <wp:inline distT="0" distB="0" distL="0" distR="0" wp14:anchorId="69320CF1" wp14:editId="36D8544D">
            <wp:extent cx="4171950" cy="3600450"/>
            <wp:effectExtent l="0" t="0" r="0" b="0"/>
            <wp:docPr id="1173948275" name="Image 1173948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extLst>
                        <a:ext uri="{28A0092B-C50C-407E-A947-70E740481C1C}">
                          <a14:useLocalDpi xmlns:a14="http://schemas.microsoft.com/office/drawing/2010/main" val="0"/>
                        </a:ext>
                      </a:extLst>
                    </a:blip>
                    <a:stretch>
                      <a:fillRect/>
                    </a:stretch>
                  </pic:blipFill>
                  <pic:spPr>
                    <a:xfrm>
                      <a:off x="0" y="0"/>
                      <a:ext cx="4171950" cy="3600450"/>
                    </a:xfrm>
                    <a:prstGeom prst="rect">
                      <a:avLst/>
                    </a:prstGeom>
                  </pic:spPr>
                </pic:pic>
              </a:graphicData>
            </a:graphic>
          </wp:inline>
        </w:drawing>
      </w:r>
    </w:p>
    <w:p w14:paraId="207D4FD4" w14:textId="7BD22628" w:rsidR="6DA61DAD" w:rsidRDefault="6DA61DAD" w:rsidP="6DA61DAD">
      <w:pPr>
        <w:spacing w:after="0"/>
        <w:jc w:val="both"/>
      </w:pPr>
    </w:p>
    <w:p w14:paraId="03AEDDF0" w14:textId="50A04FDD" w:rsidR="3082A123" w:rsidRDefault="3082A123" w:rsidP="6DA61DAD">
      <w:pPr>
        <w:spacing w:after="0"/>
        <w:jc w:val="both"/>
      </w:pPr>
      <w:r>
        <w:t xml:space="preserve">La page d’accueil devrait s’afficher correctement. </w:t>
      </w:r>
    </w:p>
    <w:p w14:paraId="00D2A85C" w14:textId="011E325E" w:rsidR="18420F45" w:rsidRDefault="18420F45" w:rsidP="6DA61DAD">
      <w:pPr>
        <w:spacing w:after="0"/>
        <w:jc w:val="both"/>
      </w:pPr>
      <w:r>
        <w:rPr>
          <w:noProof/>
        </w:rPr>
        <w:drawing>
          <wp:inline distT="0" distB="0" distL="0" distR="0" wp14:anchorId="6D9D788E" wp14:editId="7A435249">
            <wp:extent cx="5724524" cy="2705100"/>
            <wp:effectExtent l="0" t="0" r="0" b="0"/>
            <wp:docPr id="1228889101" name="Image 1228889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extLst>
                        <a:ext uri="{28A0092B-C50C-407E-A947-70E740481C1C}">
                          <a14:useLocalDpi xmlns:a14="http://schemas.microsoft.com/office/drawing/2010/main" val="0"/>
                        </a:ext>
                      </a:extLst>
                    </a:blip>
                    <a:stretch>
                      <a:fillRect/>
                    </a:stretch>
                  </pic:blipFill>
                  <pic:spPr>
                    <a:xfrm>
                      <a:off x="0" y="0"/>
                      <a:ext cx="5724524" cy="2705100"/>
                    </a:xfrm>
                    <a:prstGeom prst="rect">
                      <a:avLst/>
                    </a:prstGeom>
                  </pic:spPr>
                </pic:pic>
              </a:graphicData>
            </a:graphic>
          </wp:inline>
        </w:drawing>
      </w:r>
    </w:p>
    <w:p w14:paraId="1D391988" w14:textId="3C8D5AA0" w:rsidR="6DA61DAD" w:rsidRDefault="6DA61DAD" w:rsidP="6DA61DAD">
      <w:pPr>
        <w:spacing w:after="0"/>
        <w:jc w:val="both"/>
      </w:pPr>
    </w:p>
    <w:p w14:paraId="1756BA04" w14:textId="15D4138C" w:rsidR="6DA61DAD" w:rsidRDefault="6DA61DAD" w:rsidP="6DA61DAD">
      <w:pPr>
        <w:spacing w:after="0"/>
        <w:jc w:val="both"/>
      </w:pPr>
    </w:p>
    <w:p w14:paraId="42265E5E" w14:textId="32F8E73B" w:rsidR="6DA61DAD" w:rsidRDefault="6DA61DAD" w:rsidP="6DA61DAD">
      <w:pPr>
        <w:spacing w:after="0"/>
        <w:jc w:val="both"/>
      </w:pPr>
    </w:p>
    <w:p w14:paraId="118051DF" w14:textId="58780728" w:rsidR="6DA61DAD" w:rsidRDefault="6DA61DAD" w:rsidP="6DA61DAD">
      <w:pPr>
        <w:spacing w:after="0"/>
        <w:jc w:val="both"/>
      </w:pPr>
    </w:p>
    <w:p w14:paraId="069D0F62" w14:textId="577AC9AC" w:rsidR="460054DE" w:rsidRDefault="460054DE" w:rsidP="6DA61DAD">
      <w:pPr>
        <w:spacing w:after="0"/>
        <w:jc w:val="both"/>
      </w:pPr>
      <w:r>
        <w:t>Aller dans le menu System/</w:t>
      </w:r>
      <w:proofErr w:type="spellStart"/>
      <w:r>
        <w:t>Wizard</w:t>
      </w:r>
      <w:proofErr w:type="spellEnd"/>
      <w:r>
        <w:t xml:space="preserve"> et entrer les infos </w:t>
      </w:r>
      <w:proofErr w:type="spellStart"/>
      <w:r>
        <w:t>necessaires</w:t>
      </w:r>
      <w:proofErr w:type="spellEnd"/>
      <w:r>
        <w:t>.</w:t>
      </w:r>
    </w:p>
    <w:p w14:paraId="1209C212" w14:textId="3D608242" w:rsidR="18420F45" w:rsidRDefault="18420F45" w:rsidP="6DA61DAD">
      <w:pPr>
        <w:spacing w:after="0"/>
        <w:jc w:val="both"/>
      </w:pPr>
      <w:r>
        <w:rPr>
          <w:noProof/>
        </w:rPr>
        <w:lastRenderedPageBreak/>
        <w:drawing>
          <wp:inline distT="0" distB="0" distL="0" distR="0" wp14:anchorId="2188B115" wp14:editId="571529A8">
            <wp:extent cx="5724524" cy="3400425"/>
            <wp:effectExtent l="0" t="0" r="0" b="0"/>
            <wp:docPr id="1299324714" name="Image 1299324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extLst>
                        <a:ext uri="{28A0092B-C50C-407E-A947-70E740481C1C}">
                          <a14:useLocalDpi xmlns:a14="http://schemas.microsoft.com/office/drawing/2010/main" val="0"/>
                        </a:ext>
                      </a:extLst>
                    </a:blip>
                    <a:stretch>
                      <a:fillRect/>
                    </a:stretch>
                  </pic:blipFill>
                  <pic:spPr>
                    <a:xfrm>
                      <a:off x="0" y="0"/>
                      <a:ext cx="5724524" cy="3400425"/>
                    </a:xfrm>
                    <a:prstGeom prst="rect">
                      <a:avLst/>
                    </a:prstGeom>
                  </pic:spPr>
                </pic:pic>
              </a:graphicData>
            </a:graphic>
          </wp:inline>
        </w:drawing>
      </w:r>
    </w:p>
    <w:p w14:paraId="0DF62E86" w14:textId="06D54176" w:rsidR="1E945DAE" w:rsidRDefault="1E945DAE" w:rsidP="6DA61DAD">
      <w:pPr>
        <w:spacing w:after="0"/>
        <w:jc w:val="both"/>
      </w:pPr>
      <w:r>
        <w:t>Saisissez le bon format.</w:t>
      </w:r>
    </w:p>
    <w:p w14:paraId="672F77AF" w14:textId="530A0068" w:rsidR="18420F45" w:rsidRDefault="18420F45" w:rsidP="6DA61DAD">
      <w:pPr>
        <w:spacing w:after="0"/>
        <w:jc w:val="both"/>
      </w:pPr>
      <w:r>
        <w:rPr>
          <w:noProof/>
        </w:rPr>
        <w:drawing>
          <wp:inline distT="0" distB="0" distL="0" distR="0" wp14:anchorId="4D3125AC" wp14:editId="389C0A8F">
            <wp:extent cx="5724524" cy="2190750"/>
            <wp:effectExtent l="0" t="0" r="0" b="0"/>
            <wp:docPr id="790817883" name="Image 790817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extLst>
                        <a:ext uri="{28A0092B-C50C-407E-A947-70E740481C1C}">
                          <a14:useLocalDpi xmlns:a14="http://schemas.microsoft.com/office/drawing/2010/main" val="0"/>
                        </a:ext>
                      </a:extLst>
                    </a:blip>
                    <a:stretch>
                      <a:fillRect/>
                    </a:stretch>
                  </pic:blipFill>
                  <pic:spPr>
                    <a:xfrm>
                      <a:off x="0" y="0"/>
                      <a:ext cx="5724524" cy="2190750"/>
                    </a:xfrm>
                    <a:prstGeom prst="rect">
                      <a:avLst/>
                    </a:prstGeom>
                  </pic:spPr>
                </pic:pic>
              </a:graphicData>
            </a:graphic>
          </wp:inline>
        </w:drawing>
      </w:r>
    </w:p>
    <w:p w14:paraId="3B407B9B" w14:textId="3FEA6D50" w:rsidR="6DA61DAD" w:rsidRDefault="6DA61DAD" w:rsidP="6DA61DAD">
      <w:pPr>
        <w:spacing w:after="0"/>
        <w:jc w:val="both"/>
      </w:pPr>
    </w:p>
    <w:p w14:paraId="04680C59" w14:textId="4A6E44DA" w:rsidR="6DA61DAD" w:rsidRDefault="6DA61DAD" w:rsidP="6DA61DAD">
      <w:pPr>
        <w:spacing w:after="0"/>
        <w:jc w:val="both"/>
      </w:pPr>
    </w:p>
    <w:p w14:paraId="4B9635CC" w14:textId="5D769FDC" w:rsidR="6DA61DAD" w:rsidRDefault="6DA61DAD" w:rsidP="6DA61DAD">
      <w:pPr>
        <w:spacing w:after="0"/>
        <w:jc w:val="both"/>
      </w:pPr>
    </w:p>
    <w:p w14:paraId="2303BC7E" w14:textId="0216F184" w:rsidR="6DA61DAD" w:rsidRDefault="6DA61DAD" w:rsidP="6DA61DAD">
      <w:pPr>
        <w:spacing w:after="0"/>
        <w:jc w:val="both"/>
      </w:pPr>
    </w:p>
    <w:p w14:paraId="6E32239F" w14:textId="561FBCFD" w:rsidR="6DA61DAD" w:rsidRDefault="6DA61DAD" w:rsidP="6DA61DAD">
      <w:pPr>
        <w:spacing w:after="0"/>
        <w:jc w:val="both"/>
      </w:pPr>
    </w:p>
    <w:p w14:paraId="7EB99182" w14:textId="5BCDE715" w:rsidR="6DA61DAD" w:rsidRDefault="6DA61DAD" w:rsidP="6DA61DAD">
      <w:pPr>
        <w:spacing w:after="0"/>
        <w:jc w:val="both"/>
      </w:pPr>
    </w:p>
    <w:p w14:paraId="2DBD835C" w14:textId="4B599009" w:rsidR="6DA61DAD" w:rsidRDefault="6DA61DAD" w:rsidP="6DA61DAD">
      <w:pPr>
        <w:spacing w:after="0"/>
        <w:jc w:val="both"/>
      </w:pPr>
    </w:p>
    <w:p w14:paraId="36419F85" w14:textId="3A46F320" w:rsidR="6DA61DAD" w:rsidRDefault="6DA61DAD" w:rsidP="6DA61DAD">
      <w:pPr>
        <w:spacing w:after="0"/>
        <w:jc w:val="both"/>
      </w:pPr>
    </w:p>
    <w:p w14:paraId="11B6059B" w14:textId="7DC89214" w:rsidR="6DA61DAD" w:rsidRDefault="6DA61DAD" w:rsidP="6DA61DAD">
      <w:pPr>
        <w:spacing w:after="0"/>
        <w:jc w:val="both"/>
      </w:pPr>
    </w:p>
    <w:p w14:paraId="2614A4E2" w14:textId="31252E41" w:rsidR="6DA61DAD" w:rsidRDefault="6DA61DAD" w:rsidP="6DA61DAD">
      <w:pPr>
        <w:spacing w:after="0"/>
        <w:jc w:val="both"/>
      </w:pPr>
    </w:p>
    <w:p w14:paraId="1DBC6E35" w14:textId="54FBA90C" w:rsidR="6DA61DAD" w:rsidRDefault="6DA61DAD" w:rsidP="6DA61DAD">
      <w:pPr>
        <w:spacing w:after="0"/>
        <w:jc w:val="both"/>
      </w:pPr>
    </w:p>
    <w:p w14:paraId="5F7BB18D" w14:textId="66BED30F" w:rsidR="6DA61DAD" w:rsidRDefault="6DA61DAD" w:rsidP="6DA61DAD">
      <w:pPr>
        <w:spacing w:after="0"/>
        <w:jc w:val="both"/>
      </w:pPr>
    </w:p>
    <w:p w14:paraId="02E12A29" w14:textId="63703D11" w:rsidR="18420F45" w:rsidRDefault="18420F45" w:rsidP="6DA61DAD">
      <w:pPr>
        <w:spacing w:after="0"/>
        <w:jc w:val="both"/>
      </w:pPr>
      <w:r>
        <w:rPr>
          <w:noProof/>
        </w:rPr>
        <w:lastRenderedPageBreak/>
        <w:drawing>
          <wp:inline distT="0" distB="0" distL="0" distR="0" wp14:anchorId="61E7B4A4" wp14:editId="15A5C32C">
            <wp:extent cx="5724524" cy="2476500"/>
            <wp:effectExtent l="0" t="0" r="0" b="0"/>
            <wp:docPr id="1571317124" name="Image 1571317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extLst>
                        <a:ext uri="{28A0092B-C50C-407E-A947-70E740481C1C}">
                          <a14:useLocalDpi xmlns:a14="http://schemas.microsoft.com/office/drawing/2010/main" val="0"/>
                        </a:ext>
                      </a:extLst>
                    </a:blip>
                    <a:stretch>
                      <a:fillRect/>
                    </a:stretch>
                  </pic:blipFill>
                  <pic:spPr>
                    <a:xfrm>
                      <a:off x="0" y="0"/>
                      <a:ext cx="5724524" cy="2476500"/>
                    </a:xfrm>
                    <a:prstGeom prst="rect">
                      <a:avLst/>
                    </a:prstGeom>
                  </pic:spPr>
                </pic:pic>
              </a:graphicData>
            </a:graphic>
          </wp:inline>
        </w:drawing>
      </w:r>
    </w:p>
    <w:p w14:paraId="57F5C576" w14:textId="3B469FDE" w:rsidR="18420F45" w:rsidRDefault="18420F45" w:rsidP="6DA61DAD">
      <w:pPr>
        <w:spacing w:after="0"/>
        <w:jc w:val="both"/>
      </w:pPr>
      <w:r>
        <w:rPr>
          <w:noProof/>
        </w:rPr>
        <w:drawing>
          <wp:inline distT="0" distB="0" distL="0" distR="0" wp14:anchorId="093E9731" wp14:editId="71C51134">
            <wp:extent cx="5724524" cy="1762125"/>
            <wp:effectExtent l="0" t="0" r="0" b="0"/>
            <wp:docPr id="302449411" name="Image 302449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extLst>
                        <a:ext uri="{28A0092B-C50C-407E-A947-70E740481C1C}">
                          <a14:useLocalDpi xmlns:a14="http://schemas.microsoft.com/office/drawing/2010/main" val="0"/>
                        </a:ext>
                      </a:extLst>
                    </a:blip>
                    <a:stretch>
                      <a:fillRect/>
                    </a:stretch>
                  </pic:blipFill>
                  <pic:spPr>
                    <a:xfrm>
                      <a:off x="0" y="0"/>
                      <a:ext cx="5724524" cy="1762125"/>
                    </a:xfrm>
                    <a:prstGeom prst="rect">
                      <a:avLst/>
                    </a:prstGeom>
                  </pic:spPr>
                </pic:pic>
              </a:graphicData>
            </a:graphic>
          </wp:inline>
        </w:drawing>
      </w:r>
    </w:p>
    <w:p w14:paraId="50F33673" w14:textId="77C1BF26" w:rsidR="18420F45" w:rsidRDefault="18420F45" w:rsidP="6DA61DAD">
      <w:pPr>
        <w:spacing w:after="0"/>
        <w:jc w:val="both"/>
      </w:pPr>
      <w:r>
        <w:rPr>
          <w:noProof/>
        </w:rPr>
        <w:drawing>
          <wp:inline distT="0" distB="0" distL="0" distR="0" wp14:anchorId="1AB7CC18" wp14:editId="19DBA3A1">
            <wp:extent cx="5724524" cy="1981200"/>
            <wp:effectExtent l="0" t="0" r="0" b="0"/>
            <wp:docPr id="1655826923" name="Image 1655826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extLst>
                        <a:ext uri="{28A0092B-C50C-407E-A947-70E740481C1C}">
                          <a14:useLocalDpi xmlns:a14="http://schemas.microsoft.com/office/drawing/2010/main" val="0"/>
                        </a:ext>
                      </a:extLst>
                    </a:blip>
                    <a:stretch>
                      <a:fillRect/>
                    </a:stretch>
                  </pic:blipFill>
                  <pic:spPr>
                    <a:xfrm>
                      <a:off x="0" y="0"/>
                      <a:ext cx="5724524" cy="1981200"/>
                    </a:xfrm>
                    <a:prstGeom prst="rect">
                      <a:avLst/>
                    </a:prstGeom>
                  </pic:spPr>
                </pic:pic>
              </a:graphicData>
            </a:graphic>
          </wp:inline>
        </w:drawing>
      </w:r>
    </w:p>
    <w:p w14:paraId="4357B50C" w14:textId="33A74654" w:rsidR="6DA61DAD" w:rsidRDefault="6DA61DAD" w:rsidP="6DA61DAD">
      <w:pPr>
        <w:spacing w:after="0"/>
        <w:jc w:val="both"/>
      </w:pPr>
    </w:p>
    <w:p w14:paraId="21FE41B3" w14:textId="7D2B6B87" w:rsidR="6DA61DAD" w:rsidRDefault="6DA61DAD" w:rsidP="6DA61DAD">
      <w:pPr>
        <w:spacing w:after="0"/>
        <w:jc w:val="both"/>
      </w:pPr>
    </w:p>
    <w:p w14:paraId="16E6533C" w14:textId="60B2F0ED" w:rsidR="6DA61DAD" w:rsidRDefault="6DA61DAD" w:rsidP="6DA61DAD">
      <w:pPr>
        <w:spacing w:after="0"/>
        <w:jc w:val="both"/>
      </w:pPr>
    </w:p>
    <w:p w14:paraId="28636CED" w14:textId="781BF68C" w:rsidR="6DA61DAD" w:rsidRDefault="6DA61DAD" w:rsidP="6DA61DAD">
      <w:pPr>
        <w:spacing w:after="0"/>
        <w:jc w:val="both"/>
      </w:pPr>
    </w:p>
    <w:p w14:paraId="6F590496" w14:textId="77F0252F" w:rsidR="6DA61DAD" w:rsidRDefault="6DA61DAD" w:rsidP="6DA61DAD">
      <w:pPr>
        <w:spacing w:after="0"/>
        <w:jc w:val="both"/>
      </w:pPr>
    </w:p>
    <w:p w14:paraId="6F05418F" w14:textId="43150BBC" w:rsidR="6DA61DAD" w:rsidRDefault="6DA61DAD" w:rsidP="6DA61DAD">
      <w:pPr>
        <w:spacing w:after="0"/>
        <w:jc w:val="both"/>
      </w:pPr>
    </w:p>
    <w:p w14:paraId="21B113F9" w14:textId="498178CC" w:rsidR="6DA61DAD" w:rsidRDefault="6DA61DAD" w:rsidP="6DA61DAD">
      <w:pPr>
        <w:spacing w:after="0"/>
        <w:jc w:val="both"/>
      </w:pPr>
    </w:p>
    <w:p w14:paraId="6B890EC1" w14:textId="4257091E" w:rsidR="3BB52974" w:rsidRDefault="3BB52974" w:rsidP="6DA61DAD">
      <w:pPr>
        <w:spacing w:after="0"/>
        <w:jc w:val="both"/>
      </w:pPr>
      <w:r>
        <w:t>Vous pouvez changer le mot de passe du root pour augmenter le nombre de caractères afin d’avoir plus de sécurité.</w:t>
      </w:r>
    </w:p>
    <w:p w14:paraId="18A06780" w14:textId="07E5EBCA" w:rsidR="18420F45" w:rsidRDefault="18420F45" w:rsidP="6DA61DAD">
      <w:pPr>
        <w:spacing w:after="0"/>
        <w:jc w:val="both"/>
      </w:pPr>
      <w:r>
        <w:rPr>
          <w:noProof/>
        </w:rPr>
        <w:lastRenderedPageBreak/>
        <w:drawing>
          <wp:inline distT="0" distB="0" distL="0" distR="0" wp14:anchorId="4A4C7632" wp14:editId="70488142">
            <wp:extent cx="5724524" cy="2333625"/>
            <wp:effectExtent l="0" t="0" r="0" b="0"/>
            <wp:docPr id="1871018398" name="Image 1871018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extLst>
                        <a:ext uri="{28A0092B-C50C-407E-A947-70E740481C1C}">
                          <a14:useLocalDpi xmlns:a14="http://schemas.microsoft.com/office/drawing/2010/main" val="0"/>
                        </a:ext>
                      </a:extLst>
                    </a:blip>
                    <a:stretch>
                      <a:fillRect/>
                    </a:stretch>
                  </pic:blipFill>
                  <pic:spPr>
                    <a:xfrm>
                      <a:off x="0" y="0"/>
                      <a:ext cx="5724524" cy="2333625"/>
                    </a:xfrm>
                    <a:prstGeom prst="rect">
                      <a:avLst/>
                    </a:prstGeom>
                  </pic:spPr>
                </pic:pic>
              </a:graphicData>
            </a:graphic>
          </wp:inline>
        </w:drawing>
      </w:r>
    </w:p>
    <w:p w14:paraId="79A0BD94" w14:textId="446D5B50" w:rsidR="1635114E" w:rsidRDefault="1635114E" w:rsidP="6DA61DAD">
      <w:pPr>
        <w:spacing w:after="0"/>
      </w:pPr>
      <w:r>
        <w:t xml:space="preserve">Appliquer et un message de confirmation devrai s’afficher et voilà la </w:t>
      </w:r>
      <w:r w:rsidR="5C2DCCD4">
        <w:t>configuration</w:t>
      </w:r>
      <w:r>
        <w:t xml:space="preserve"> de </w:t>
      </w:r>
      <w:proofErr w:type="spellStart"/>
      <w:r>
        <w:t>OpnSense</w:t>
      </w:r>
      <w:proofErr w:type="spellEnd"/>
      <w:r>
        <w:t xml:space="preserve"> est </w:t>
      </w:r>
      <w:r w:rsidR="2DD55239">
        <w:t>terminée</w:t>
      </w:r>
      <w:r>
        <w:t>.</w:t>
      </w:r>
      <w:r w:rsidR="18420F45">
        <w:rPr>
          <w:noProof/>
        </w:rPr>
        <w:drawing>
          <wp:inline distT="0" distB="0" distL="0" distR="0" wp14:anchorId="45370DB0" wp14:editId="6E244989">
            <wp:extent cx="5724524" cy="1952625"/>
            <wp:effectExtent l="0" t="0" r="0" b="0"/>
            <wp:docPr id="112600601" name="Image 112600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extLst>
                        <a:ext uri="{28A0092B-C50C-407E-A947-70E740481C1C}">
                          <a14:useLocalDpi xmlns:a14="http://schemas.microsoft.com/office/drawing/2010/main" val="0"/>
                        </a:ext>
                      </a:extLst>
                    </a:blip>
                    <a:stretch>
                      <a:fillRect/>
                    </a:stretch>
                  </pic:blipFill>
                  <pic:spPr>
                    <a:xfrm>
                      <a:off x="0" y="0"/>
                      <a:ext cx="5724524" cy="1952625"/>
                    </a:xfrm>
                    <a:prstGeom prst="rect">
                      <a:avLst/>
                    </a:prstGeom>
                  </pic:spPr>
                </pic:pic>
              </a:graphicData>
            </a:graphic>
          </wp:inline>
        </w:drawing>
      </w:r>
    </w:p>
    <w:p w14:paraId="44E07292" w14:textId="436C3266" w:rsidR="6DA61DAD" w:rsidRDefault="6DA61DAD" w:rsidP="6DA61DAD">
      <w:pPr>
        <w:spacing w:after="0"/>
      </w:pPr>
    </w:p>
    <w:p w14:paraId="3A91CD7E" w14:textId="16DD4D83" w:rsidR="6DA61DAD" w:rsidRDefault="6DA61DAD" w:rsidP="6DA61DAD">
      <w:pPr>
        <w:spacing w:after="0"/>
      </w:pPr>
    </w:p>
    <w:p w14:paraId="727A8C29" w14:textId="7D6A7ACA" w:rsidR="6DA61DAD" w:rsidRDefault="6DA61DAD" w:rsidP="6DA61DAD">
      <w:pPr>
        <w:spacing w:after="0"/>
      </w:pPr>
    </w:p>
    <w:p w14:paraId="127D08F2" w14:textId="05BB5B70" w:rsidR="6DA61DAD" w:rsidRDefault="6DA61DAD" w:rsidP="6DA61DAD">
      <w:pPr>
        <w:spacing w:after="0"/>
      </w:pPr>
    </w:p>
    <w:p w14:paraId="4FE8F360" w14:textId="0FF32C44" w:rsidR="6DA61DAD" w:rsidRDefault="6DA61DAD" w:rsidP="6DA61DAD">
      <w:pPr>
        <w:spacing w:after="0"/>
      </w:pPr>
    </w:p>
    <w:p w14:paraId="232595E4" w14:textId="32697E9A" w:rsidR="6DA61DAD" w:rsidRDefault="6DA61DAD" w:rsidP="6DA61DAD">
      <w:pPr>
        <w:spacing w:after="0"/>
      </w:pPr>
    </w:p>
    <w:p w14:paraId="54ED15E3" w14:textId="7B28CCFA" w:rsidR="6DA61DAD" w:rsidRDefault="6DA61DAD" w:rsidP="6DA61DAD">
      <w:pPr>
        <w:spacing w:after="0"/>
      </w:pPr>
    </w:p>
    <w:p w14:paraId="413ECA91" w14:textId="68FF0308" w:rsidR="6DA61DAD" w:rsidRDefault="6DA61DAD" w:rsidP="6DA61DAD">
      <w:pPr>
        <w:spacing w:after="0"/>
      </w:pPr>
    </w:p>
    <w:p w14:paraId="3D14A5D5" w14:textId="61AA0B83" w:rsidR="6DA61DAD" w:rsidRDefault="6DA61DAD" w:rsidP="6DA61DAD">
      <w:pPr>
        <w:spacing w:after="0"/>
      </w:pPr>
    </w:p>
    <w:p w14:paraId="0870A027" w14:textId="702C0139" w:rsidR="6DA61DAD" w:rsidRDefault="6DA61DAD" w:rsidP="6DA61DAD">
      <w:pPr>
        <w:spacing w:after="0"/>
      </w:pPr>
    </w:p>
    <w:p w14:paraId="1B5E1B9F" w14:textId="35EE91C0" w:rsidR="6DA61DAD" w:rsidRDefault="6DA61DAD" w:rsidP="6DA61DAD">
      <w:pPr>
        <w:spacing w:after="0"/>
      </w:pPr>
    </w:p>
    <w:p w14:paraId="670EE942" w14:textId="00434DFC" w:rsidR="6DA61DAD" w:rsidRDefault="6DA61DAD" w:rsidP="6DA61DAD">
      <w:pPr>
        <w:spacing w:after="0"/>
      </w:pPr>
    </w:p>
    <w:p w14:paraId="470E5562" w14:textId="7BF9A0B3" w:rsidR="6DA61DAD" w:rsidRDefault="6DA61DAD" w:rsidP="6DA61DAD">
      <w:pPr>
        <w:spacing w:after="0"/>
      </w:pPr>
    </w:p>
    <w:p w14:paraId="11CCCD36" w14:textId="653F66EB" w:rsidR="6DA61DAD" w:rsidRDefault="6DA61DAD" w:rsidP="6DA61DAD">
      <w:pPr>
        <w:spacing w:after="0"/>
      </w:pPr>
    </w:p>
    <w:p w14:paraId="10A4CF7D" w14:textId="0DCF3F87" w:rsidR="6DA61DAD" w:rsidRDefault="6DA61DAD" w:rsidP="6DA61DAD">
      <w:pPr>
        <w:spacing w:after="0"/>
      </w:pPr>
    </w:p>
    <w:p w14:paraId="01116A59" w14:textId="3211D66D" w:rsidR="19F9F359" w:rsidRDefault="19F9F359" w:rsidP="6DA61DAD">
      <w:pPr>
        <w:pStyle w:val="Titre4"/>
        <w:spacing w:before="339" w:after="339"/>
        <w:rPr>
          <w:rFonts w:ascii="Aptos" w:eastAsia="Aptos" w:hAnsi="Aptos" w:cs="Aptos"/>
          <w:b/>
          <w:bCs/>
          <w:sz w:val="28"/>
          <w:szCs w:val="28"/>
        </w:rPr>
      </w:pPr>
      <w:r w:rsidRPr="6DA61DAD">
        <w:rPr>
          <w:rFonts w:ascii="Aptos" w:eastAsia="Aptos" w:hAnsi="Aptos" w:cs="Aptos"/>
          <w:b/>
          <w:bCs/>
          <w:sz w:val="28"/>
          <w:szCs w:val="28"/>
        </w:rPr>
        <w:lastRenderedPageBreak/>
        <w:t xml:space="preserve">Installation de </w:t>
      </w:r>
      <w:proofErr w:type="spellStart"/>
      <w:r w:rsidR="4F87DBCA" w:rsidRPr="6DA61DAD">
        <w:rPr>
          <w:rFonts w:ascii="Aptos" w:eastAsia="Aptos" w:hAnsi="Aptos" w:cs="Aptos"/>
          <w:b/>
          <w:bCs/>
          <w:sz w:val="28"/>
          <w:szCs w:val="28"/>
        </w:rPr>
        <w:t>NixOS</w:t>
      </w:r>
      <w:proofErr w:type="spellEnd"/>
    </w:p>
    <w:p w14:paraId="470E4FA7" w14:textId="77A66A1F" w:rsidR="540C6C90" w:rsidRDefault="540C6C90" w:rsidP="6DA61DAD">
      <w:r w:rsidRPr="6DA61DAD">
        <w:t xml:space="preserve">Installer </w:t>
      </w:r>
      <w:proofErr w:type="spellStart"/>
      <w:r w:rsidRPr="6DA61DAD">
        <w:t>Nixos</w:t>
      </w:r>
      <w:proofErr w:type="spellEnd"/>
      <w:r w:rsidRPr="6DA61DAD">
        <w:t xml:space="preserve"> sur le site officiel de la di</w:t>
      </w:r>
      <w:r w:rsidR="007D89A0" w:rsidRPr="6DA61DAD">
        <w:t>stribution.</w:t>
      </w:r>
    </w:p>
    <w:p w14:paraId="1BD8BAE3" w14:textId="210D7072" w:rsidR="600CEADE" w:rsidRDefault="600CEADE" w:rsidP="6DA61DAD">
      <w:r>
        <w:rPr>
          <w:noProof/>
        </w:rPr>
        <w:drawing>
          <wp:inline distT="0" distB="0" distL="0" distR="0" wp14:anchorId="5187C1D4" wp14:editId="2C86D41B">
            <wp:extent cx="5724524" cy="3181350"/>
            <wp:effectExtent l="0" t="0" r="0" b="0"/>
            <wp:docPr id="1127846168" name="Image 1127846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extLst>
                        <a:ext uri="{28A0092B-C50C-407E-A947-70E740481C1C}">
                          <a14:useLocalDpi xmlns:a14="http://schemas.microsoft.com/office/drawing/2010/main" val="0"/>
                        </a:ext>
                      </a:extLst>
                    </a:blip>
                    <a:stretch>
                      <a:fillRect/>
                    </a:stretch>
                  </pic:blipFill>
                  <pic:spPr>
                    <a:xfrm>
                      <a:off x="0" y="0"/>
                      <a:ext cx="5724524" cy="3181350"/>
                    </a:xfrm>
                    <a:prstGeom prst="rect">
                      <a:avLst/>
                    </a:prstGeom>
                  </pic:spPr>
                </pic:pic>
              </a:graphicData>
            </a:graphic>
          </wp:inline>
        </w:drawing>
      </w:r>
    </w:p>
    <w:p w14:paraId="5C9E4FC7" w14:textId="6CFE795B" w:rsidR="213D5A23" w:rsidRDefault="213D5A23" w:rsidP="6DA61DAD">
      <w:r>
        <w:t>Sélectionner la langue de préférence en Anglais.</w:t>
      </w:r>
    </w:p>
    <w:p w14:paraId="02977109" w14:textId="2603EEE6" w:rsidR="4F87DBCA" w:rsidRDefault="4F87DBCA" w:rsidP="6DA61DAD">
      <w:r>
        <w:rPr>
          <w:noProof/>
        </w:rPr>
        <w:drawing>
          <wp:inline distT="0" distB="0" distL="0" distR="0" wp14:anchorId="21270A4B" wp14:editId="3CC83004">
            <wp:extent cx="5724524" cy="2924175"/>
            <wp:effectExtent l="0" t="0" r="0" b="0"/>
            <wp:docPr id="991072856" name="Image 99107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5724524" cy="2924175"/>
                    </a:xfrm>
                    <a:prstGeom prst="rect">
                      <a:avLst/>
                    </a:prstGeom>
                  </pic:spPr>
                </pic:pic>
              </a:graphicData>
            </a:graphic>
          </wp:inline>
        </w:drawing>
      </w:r>
    </w:p>
    <w:p w14:paraId="1B0E04BB" w14:textId="14AB81B6" w:rsidR="5EE734ED" w:rsidRDefault="5EE734ED" w:rsidP="6DA61DAD">
      <w:r>
        <w:lastRenderedPageBreak/>
        <w:t>Définir le nom du user et le mot de passe et sélectionner les bonnes options.</w:t>
      </w:r>
      <w:r>
        <w:br/>
      </w:r>
      <w:r w:rsidR="6779CF0D">
        <w:rPr>
          <w:noProof/>
        </w:rPr>
        <w:drawing>
          <wp:inline distT="0" distB="0" distL="0" distR="0" wp14:anchorId="3CA47556" wp14:editId="43589375">
            <wp:extent cx="5724524" cy="4295775"/>
            <wp:effectExtent l="0" t="0" r="0" b="0"/>
            <wp:docPr id="1720491394" name="Image 172049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extLst>
                        <a:ext uri="{28A0092B-C50C-407E-A947-70E740481C1C}">
                          <a14:useLocalDpi xmlns:a14="http://schemas.microsoft.com/office/drawing/2010/main" val="0"/>
                        </a:ext>
                      </a:extLst>
                    </a:blip>
                    <a:stretch>
                      <a:fillRect/>
                    </a:stretch>
                  </pic:blipFill>
                  <pic:spPr>
                    <a:xfrm>
                      <a:off x="0" y="0"/>
                      <a:ext cx="5724524" cy="4295775"/>
                    </a:xfrm>
                    <a:prstGeom prst="rect">
                      <a:avLst/>
                    </a:prstGeom>
                  </pic:spPr>
                </pic:pic>
              </a:graphicData>
            </a:graphic>
          </wp:inline>
        </w:drawing>
      </w:r>
    </w:p>
    <w:p w14:paraId="002A1AEB" w14:textId="6093C75F" w:rsidR="6DA61DAD" w:rsidRDefault="6DA61DAD" w:rsidP="6DA61DAD"/>
    <w:p w14:paraId="59B392A8" w14:textId="157E0752" w:rsidR="6DA61DAD" w:rsidRDefault="6DA61DAD" w:rsidP="6DA61DAD"/>
    <w:p w14:paraId="2187E89A" w14:textId="7C647EA4" w:rsidR="6DA61DAD" w:rsidRDefault="6DA61DAD" w:rsidP="6DA61DAD"/>
    <w:p w14:paraId="7D2604DA" w14:textId="510762C9" w:rsidR="6DA61DAD" w:rsidRDefault="6DA61DAD" w:rsidP="6DA61DAD"/>
    <w:p w14:paraId="642FEA6D" w14:textId="16C1F912" w:rsidR="6DA61DAD" w:rsidRDefault="6DA61DAD" w:rsidP="6DA61DAD"/>
    <w:p w14:paraId="636E6AA2" w14:textId="1F90F0A8" w:rsidR="6DA61DAD" w:rsidRDefault="6DA61DAD" w:rsidP="6DA61DAD"/>
    <w:p w14:paraId="154EE9FD" w14:textId="230D7B33" w:rsidR="6DA61DAD" w:rsidRDefault="6DA61DAD" w:rsidP="6DA61DAD"/>
    <w:p w14:paraId="03DD04A6" w14:textId="0638A84A" w:rsidR="6DA61DAD" w:rsidRDefault="6DA61DAD" w:rsidP="6DA61DAD"/>
    <w:p w14:paraId="3C169347" w14:textId="4B99842A" w:rsidR="6DA61DAD" w:rsidRDefault="6DA61DAD" w:rsidP="6DA61DAD"/>
    <w:p w14:paraId="1B97EE3A" w14:textId="340BD40B" w:rsidR="6DA61DAD" w:rsidRDefault="6DA61DAD" w:rsidP="6DA61DAD"/>
    <w:p w14:paraId="3FDA94B2" w14:textId="5DA95136" w:rsidR="6DA61DAD" w:rsidRDefault="6DA61DAD" w:rsidP="6DA61DAD"/>
    <w:p w14:paraId="5C72E42F" w14:textId="278AA3BE" w:rsidR="6DA61DAD" w:rsidRDefault="6DA61DAD" w:rsidP="6DA61DAD"/>
    <w:p w14:paraId="0DFDAD6D" w14:textId="4A66AB6A" w:rsidR="6DA61DAD" w:rsidRDefault="6DA61DAD" w:rsidP="6DA61DAD"/>
    <w:p w14:paraId="0AE0AE97" w14:textId="2D3E41C3" w:rsidR="40AC2174" w:rsidRDefault="40AC2174" w:rsidP="6DA61DAD">
      <w:r>
        <w:lastRenderedPageBreak/>
        <w:t xml:space="preserve">Sélectionner choisir le bon </w:t>
      </w:r>
      <w:r w:rsidR="1BD4C703">
        <w:t>environnement</w:t>
      </w:r>
      <w:r>
        <w:t xml:space="preserve"> de</w:t>
      </w:r>
      <w:r w:rsidR="5FF4BE70">
        <w:t xml:space="preserve"> bureau</w:t>
      </w:r>
      <w:r w:rsidR="46F27E2A">
        <w:t xml:space="preserve">, choisir de préférence No desktop pour des raisons de </w:t>
      </w:r>
      <w:proofErr w:type="spellStart"/>
      <w:r w:rsidR="46F27E2A">
        <w:t>pr</w:t>
      </w:r>
      <w:r w:rsidR="68C50B48">
        <w:t>formance</w:t>
      </w:r>
      <w:proofErr w:type="spellEnd"/>
      <w:r w:rsidR="68C50B48">
        <w:t>.</w:t>
      </w:r>
    </w:p>
    <w:p w14:paraId="438232F4" w14:textId="12169611" w:rsidR="6779CF0D" w:rsidRDefault="6779CF0D" w:rsidP="6DA61DAD">
      <w:r>
        <w:rPr>
          <w:noProof/>
        </w:rPr>
        <w:drawing>
          <wp:inline distT="0" distB="0" distL="0" distR="0" wp14:anchorId="6D230048" wp14:editId="3B852772">
            <wp:extent cx="5295898" cy="3974128"/>
            <wp:effectExtent l="0" t="0" r="0" b="0"/>
            <wp:docPr id="287831040" name="Image 28783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extLst>
                        <a:ext uri="{28A0092B-C50C-407E-A947-70E740481C1C}">
                          <a14:useLocalDpi xmlns:a14="http://schemas.microsoft.com/office/drawing/2010/main" val="0"/>
                        </a:ext>
                      </a:extLst>
                    </a:blip>
                    <a:stretch>
                      <a:fillRect/>
                    </a:stretch>
                  </pic:blipFill>
                  <pic:spPr>
                    <a:xfrm>
                      <a:off x="0" y="0"/>
                      <a:ext cx="5295898" cy="3974128"/>
                    </a:xfrm>
                    <a:prstGeom prst="rect">
                      <a:avLst/>
                    </a:prstGeom>
                  </pic:spPr>
                </pic:pic>
              </a:graphicData>
            </a:graphic>
          </wp:inline>
        </w:drawing>
      </w:r>
    </w:p>
    <w:p w14:paraId="7E2A4EC9" w14:textId="4E1FED23" w:rsidR="6DA61DAD" w:rsidRDefault="6DA61DAD" w:rsidP="6DA61DAD"/>
    <w:p w14:paraId="6077A29C" w14:textId="5A7428CA" w:rsidR="6DA61DAD" w:rsidRDefault="6DA61DAD" w:rsidP="6DA61DAD"/>
    <w:p w14:paraId="08FA3D61" w14:textId="5DDBD7CC" w:rsidR="6DA61DAD" w:rsidRDefault="6DA61DAD" w:rsidP="6DA61DAD"/>
    <w:p w14:paraId="2B935B9C" w14:textId="7568EB53" w:rsidR="6DA61DAD" w:rsidRDefault="6DA61DAD" w:rsidP="6DA61DAD"/>
    <w:p w14:paraId="682E583C" w14:textId="278BE857" w:rsidR="6DA61DAD" w:rsidRDefault="6DA61DAD" w:rsidP="6DA61DAD"/>
    <w:p w14:paraId="183D4F01" w14:textId="2FD3D780" w:rsidR="6DA61DAD" w:rsidRDefault="6DA61DAD" w:rsidP="6DA61DAD"/>
    <w:p w14:paraId="2749C873" w14:textId="3F7B8EC7" w:rsidR="6DA61DAD" w:rsidRDefault="6DA61DAD" w:rsidP="6DA61DAD"/>
    <w:p w14:paraId="4D23FA8A" w14:textId="1E2AF206" w:rsidR="6DA61DAD" w:rsidRDefault="6DA61DAD" w:rsidP="6DA61DAD"/>
    <w:p w14:paraId="5F37DA22" w14:textId="377D392D" w:rsidR="6DA61DAD" w:rsidRDefault="6DA61DAD" w:rsidP="6DA61DAD"/>
    <w:p w14:paraId="760E58D0" w14:textId="598D5BFB" w:rsidR="6DA61DAD" w:rsidRDefault="6DA61DAD" w:rsidP="6DA61DAD"/>
    <w:p w14:paraId="2A8B51DE" w14:textId="70139C7B" w:rsidR="6DA61DAD" w:rsidRDefault="6DA61DAD" w:rsidP="6DA61DAD"/>
    <w:p w14:paraId="6ECB46B6" w14:textId="3F3CAF6B" w:rsidR="6DA61DAD" w:rsidRDefault="6DA61DAD" w:rsidP="6DA61DAD"/>
    <w:p w14:paraId="3F1C2A92" w14:textId="23C54F03" w:rsidR="6DA61DAD" w:rsidRDefault="6DA61DAD" w:rsidP="6DA61DAD"/>
    <w:p w14:paraId="680BD3ED" w14:textId="2A553920" w:rsidR="6DA61DAD" w:rsidRDefault="6DA61DAD" w:rsidP="6DA61DAD"/>
    <w:p w14:paraId="280EE9A8" w14:textId="142E0387" w:rsidR="22123A58" w:rsidRDefault="22123A58" w:rsidP="6DA61DAD">
      <w:r>
        <w:t>Cocher “</w:t>
      </w:r>
      <w:proofErr w:type="spellStart"/>
      <w:r>
        <w:t>Allow</w:t>
      </w:r>
      <w:proofErr w:type="spellEnd"/>
      <w:r>
        <w:t xml:space="preserve"> unfree software”.</w:t>
      </w:r>
    </w:p>
    <w:p w14:paraId="70EA9F14" w14:textId="14346A36" w:rsidR="6779CF0D" w:rsidRDefault="6779CF0D" w:rsidP="6DA61DAD">
      <w:r>
        <w:rPr>
          <w:noProof/>
        </w:rPr>
        <w:drawing>
          <wp:inline distT="0" distB="0" distL="0" distR="0" wp14:anchorId="45F4B719" wp14:editId="55A2DC18">
            <wp:extent cx="5638798" cy="4231446"/>
            <wp:effectExtent l="0" t="0" r="0" b="0"/>
            <wp:docPr id="334114318" name="Image 334114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extLst>
                        <a:ext uri="{28A0092B-C50C-407E-A947-70E740481C1C}">
                          <a14:useLocalDpi xmlns:a14="http://schemas.microsoft.com/office/drawing/2010/main" val="0"/>
                        </a:ext>
                      </a:extLst>
                    </a:blip>
                    <a:stretch>
                      <a:fillRect/>
                    </a:stretch>
                  </pic:blipFill>
                  <pic:spPr>
                    <a:xfrm>
                      <a:off x="0" y="0"/>
                      <a:ext cx="5638798" cy="4231446"/>
                    </a:xfrm>
                    <a:prstGeom prst="rect">
                      <a:avLst/>
                    </a:prstGeom>
                  </pic:spPr>
                </pic:pic>
              </a:graphicData>
            </a:graphic>
          </wp:inline>
        </w:drawing>
      </w:r>
    </w:p>
    <w:p w14:paraId="7FFD42BE" w14:textId="158B6602" w:rsidR="6DA61DAD" w:rsidRDefault="6DA61DAD" w:rsidP="6DA61DAD"/>
    <w:p w14:paraId="4CB1B3FB" w14:textId="04E438C1" w:rsidR="6DA61DAD" w:rsidRDefault="6DA61DAD" w:rsidP="6DA61DAD"/>
    <w:p w14:paraId="394D060A" w14:textId="01615E8D" w:rsidR="6DA61DAD" w:rsidRDefault="6DA61DAD" w:rsidP="6DA61DAD"/>
    <w:p w14:paraId="3370AC88" w14:textId="56541BEC" w:rsidR="6DA61DAD" w:rsidRDefault="6DA61DAD" w:rsidP="6DA61DAD"/>
    <w:p w14:paraId="5B85890D" w14:textId="522F88B7" w:rsidR="6DA61DAD" w:rsidRDefault="6DA61DAD" w:rsidP="6DA61DAD"/>
    <w:p w14:paraId="0EE41020" w14:textId="11BC156B" w:rsidR="6DA61DAD" w:rsidRDefault="6DA61DAD" w:rsidP="6DA61DAD"/>
    <w:p w14:paraId="1A72D432" w14:textId="4E8418F6" w:rsidR="6DA61DAD" w:rsidRDefault="6DA61DAD" w:rsidP="6DA61DAD"/>
    <w:p w14:paraId="13849298" w14:textId="7C7CAF77" w:rsidR="6DA61DAD" w:rsidRDefault="6DA61DAD" w:rsidP="6DA61DAD"/>
    <w:p w14:paraId="72C49AE8" w14:textId="1F3F16B0" w:rsidR="6DA61DAD" w:rsidRDefault="6DA61DAD" w:rsidP="6DA61DAD"/>
    <w:p w14:paraId="5E1FB8AF" w14:textId="51097064" w:rsidR="6DA61DAD" w:rsidRDefault="6DA61DAD" w:rsidP="6DA61DAD"/>
    <w:p w14:paraId="78726C40" w14:textId="390B85F0" w:rsidR="6DA61DAD" w:rsidRDefault="6DA61DAD" w:rsidP="6DA61DAD"/>
    <w:p w14:paraId="7CB84360" w14:textId="31344A4E" w:rsidR="6DA61DAD" w:rsidRDefault="6DA61DAD" w:rsidP="6DA61DAD"/>
    <w:p w14:paraId="3E714EAD" w14:textId="302725E4" w:rsidR="6DA61DAD" w:rsidRDefault="6DA61DAD" w:rsidP="6DA61DAD"/>
    <w:p w14:paraId="27E969DA" w14:textId="722D0B96" w:rsidR="6DA61DAD" w:rsidRDefault="6DA61DAD" w:rsidP="6DA61DAD"/>
    <w:p w14:paraId="4E549B39" w14:textId="4DD96455" w:rsidR="38E299F2" w:rsidRDefault="38E299F2" w:rsidP="6DA61DAD">
      <w:r>
        <w:t xml:space="preserve">Cocher “Restart </w:t>
      </w:r>
      <w:proofErr w:type="spellStart"/>
      <w:r>
        <w:t>Now</w:t>
      </w:r>
      <w:proofErr w:type="spellEnd"/>
      <w:r>
        <w:t>” et cliquer sur “</w:t>
      </w:r>
      <w:proofErr w:type="spellStart"/>
      <w:r>
        <w:t>Done</w:t>
      </w:r>
      <w:proofErr w:type="spellEnd"/>
      <w:r>
        <w:t>”.</w:t>
      </w:r>
    </w:p>
    <w:p w14:paraId="463EE54A" w14:textId="78B1FC27" w:rsidR="1A379631" w:rsidRDefault="1A379631" w:rsidP="6DA61DAD">
      <w:r>
        <w:rPr>
          <w:noProof/>
        </w:rPr>
        <w:drawing>
          <wp:inline distT="0" distB="0" distL="0" distR="0" wp14:anchorId="6EC78060" wp14:editId="11D86E27">
            <wp:extent cx="5724524" cy="4295775"/>
            <wp:effectExtent l="0" t="0" r="0" b="0"/>
            <wp:docPr id="834219564" name="Image 834219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extLst>
                        <a:ext uri="{28A0092B-C50C-407E-A947-70E740481C1C}">
                          <a14:useLocalDpi xmlns:a14="http://schemas.microsoft.com/office/drawing/2010/main" val="0"/>
                        </a:ext>
                      </a:extLst>
                    </a:blip>
                    <a:stretch>
                      <a:fillRect/>
                    </a:stretch>
                  </pic:blipFill>
                  <pic:spPr>
                    <a:xfrm>
                      <a:off x="0" y="0"/>
                      <a:ext cx="5724524" cy="4295775"/>
                    </a:xfrm>
                    <a:prstGeom prst="rect">
                      <a:avLst/>
                    </a:prstGeom>
                  </pic:spPr>
                </pic:pic>
              </a:graphicData>
            </a:graphic>
          </wp:inline>
        </w:drawing>
      </w:r>
    </w:p>
    <w:p w14:paraId="3DF122E9" w14:textId="3BEA8EAB" w:rsidR="6DA61DAD" w:rsidRDefault="6DA61DAD" w:rsidP="6DA61DAD"/>
    <w:p w14:paraId="3C951119" w14:textId="30091F12" w:rsidR="6DA61DAD" w:rsidRDefault="6DA61DAD" w:rsidP="6DA61DAD"/>
    <w:p w14:paraId="0F80EAC5" w14:textId="4F6BE142" w:rsidR="6DA61DAD" w:rsidRDefault="6DA61DAD" w:rsidP="6DA61DAD"/>
    <w:p w14:paraId="466FBCD3" w14:textId="271F742B" w:rsidR="6DA61DAD" w:rsidRDefault="6DA61DAD" w:rsidP="6DA61DAD"/>
    <w:p w14:paraId="76E7B021" w14:textId="44C22245" w:rsidR="6DA61DAD" w:rsidRDefault="6DA61DAD" w:rsidP="6DA61DAD"/>
    <w:p w14:paraId="070F25A9" w14:textId="6B42BF66" w:rsidR="6DA61DAD" w:rsidRDefault="6DA61DAD" w:rsidP="6DA61DAD"/>
    <w:p w14:paraId="51092700" w14:textId="59C73D77" w:rsidR="6DA61DAD" w:rsidRDefault="6DA61DAD" w:rsidP="6DA61DAD"/>
    <w:p w14:paraId="7EB7C7F0" w14:textId="324E4E91" w:rsidR="6DA61DAD" w:rsidRDefault="6DA61DAD" w:rsidP="6DA61DAD"/>
    <w:p w14:paraId="7E089A8C" w14:textId="06D3DE73" w:rsidR="6DA61DAD" w:rsidRDefault="6DA61DAD" w:rsidP="6DA61DAD"/>
    <w:p w14:paraId="50C30CAF" w14:textId="18C6FC67" w:rsidR="6DA61DAD" w:rsidRDefault="6DA61DAD" w:rsidP="6DA61DAD"/>
    <w:p w14:paraId="68DD0731" w14:textId="1E498EE2" w:rsidR="6DA61DAD" w:rsidRDefault="6DA61DAD" w:rsidP="6DA61DAD"/>
    <w:p w14:paraId="2E119E93" w14:textId="0DFBD4C8" w:rsidR="6DA61DAD" w:rsidRDefault="6DA61DAD" w:rsidP="6DA61DAD"/>
    <w:p w14:paraId="5D5E76FB" w14:textId="333B03C6" w:rsidR="6DA61DAD" w:rsidRDefault="6DA61DAD" w:rsidP="6DA61DAD"/>
    <w:p w14:paraId="0F0E778D" w14:textId="5347566D" w:rsidR="6AB4A4F6" w:rsidRDefault="6AB4A4F6" w:rsidP="6DA61DAD">
      <w:r>
        <w:t>Sélectionner “</w:t>
      </w:r>
      <w:proofErr w:type="spellStart"/>
      <w:r>
        <w:t>Erase</w:t>
      </w:r>
      <w:proofErr w:type="spellEnd"/>
      <w:r>
        <w:t xml:space="preserve"> </w:t>
      </w:r>
      <w:proofErr w:type="spellStart"/>
      <w:r>
        <w:t>disk</w:t>
      </w:r>
      <w:proofErr w:type="spellEnd"/>
      <w:r>
        <w:t xml:space="preserve">” et cliquer sur </w:t>
      </w:r>
      <w:proofErr w:type="spellStart"/>
      <w:r>
        <w:t>next</w:t>
      </w:r>
      <w:proofErr w:type="spellEnd"/>
      <w:r>
        <w:t>.</w:t>
      </w:r>
    </w:p>
    <w:p w14:paraId="0582E6C3" w14:textId="57484759" w:rsidR="6779CF0D" w:rsidRDefault="6779CF0D" w:rsidP="6DA61DAD">
      <w:r>
        <w:rPr>
          <w:noProof/>
        </w:rPr>
        <w:drawing>
          <wp:inline distT="0" distB="0" distL="0" distR="0" wp14:anchorId="646308A7" wp14:editId="588B20EE">
            <wp:extent cx="5200648" cy="3902650"/>
            <wp:effectExtent l="0" t="0" r="0" b="0"/>
            <wp:docPr id="583148755" name="Image 583148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extLst>
                        <a:ext uri="{28A0092B-C50C-407E-A947-70E740481C1C}">
                          <a14:useLocalDpi xmlns:a14="http://schemas.microsoft.com/office/drawing/2010/main" val="0"/>
                        </a:ext>
                      </a:extLst>
                    </a:blip>
                    <a:stretch>
                      <a:fillRect/>
                    </a:stretch>
                  </pic:blipFill>
                  <pic:spPr>
                    <a:xfrm>
                      <a:off x="0" y="0"/>
                      <a:ext cx="5200648" cy="3902650"/>
                    </a:xfrm>
                    <a:prstGeom prst="rect">
                      <a:avLst/>
                    </a:prstGeom>
                  </pic:spPr>
                </pic:pic>
              </a:graphicData>
            </a:graphic>
          </wp:inline>
        </w:drawing>
      </w:r>
    </w:p>
    <w:p w14:paraId="389A5F72" w14:textId="3C88D023" w:rsidR="59DED5DD" w:rsidRDefault="59DED5DD" w:rsidP="6DA61DAD">
      <w:r>
        <w:t xml:space="preserve">L’installation de </w:t>
      </w:r>
      <w:proofErr w:type="spellStart"/>
      <w:r>
        <w:t>nixos</w:t>
      </w:r>
      <w:proofErr w:type="spellEnd"/>
      <w:r>
        <w:t xml:space="preserve"> et maintenant terminer.</w:t>
      </w:r>
    </w:p>
    <w:p w14:paraId="765A80C1" w14:textId="6C0B3827" w:rsidR="7316D2BC" w:rsidRDefault="7316D2BC" w:rsidP="6DA61DAD">
      <w:r>
        <w:rPr>
          <w:noProof/>
        </w:rPr>
        <w:drawing>
          <wp:inline distT="0" distB="0" distL="0" distR="0" wp14:anchorId="466E296E" wp14:editId="42251882">
            <wp:extent cx="5724524" cy="2562225"/>
            <wp:effectExtent l="0" t="0" r="0" b="0"/>
            <wp:docPr id="1497769405" name="Image 1497769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extLst>
                        <a:ext uri="{28A0092B-C50C-407E-A947-70E740481C1C}">
                          <a14:useLocalDpi xmlns:a14="http://schemas.microsoft.com/office/drawing/2010/main" val="0"/>
                        </a:ext>
                      </a:extLst>
                    </a:blip>
                    <a:stretch>
                      <a:fillRect/>
                    </a:stretch>
                  </pic:blipFill>
                  <pic:spPr>
                    <a:xfrm>
                      <a:off x="0" y="0"/>
                      <a:ext cx="5724524" cy="2562225"/>
                    </a:xfrm>
                    <a:prstGeom prst="rect">
                      <a:avLst/>
                    </a:prstGeom>
                  </pic:spPr>
                </pic:pic>
              </a:graphicData>
            </a:graphic>
          </wp:inline>
        </w:drawing>
      </w:r>
    </w:p>
    <w:p w14:paraId="5DAD1BDE" w14:textId="0853E030" w:rsidR="6DA61DAD" w:rsidRDefault="6DA61DAD" w:rsidP="6DA61DAD"/>
    <w:p w14:paraId="49064BBB" w14:textId="1D3FC373" w:rsidR="6DA61DAD" w:rsidRDefault="6DA61DAD" w:rsidP="6DA61DAD"/>
    <w:p w14:paraId="6BD6F4F3" w14:textId="24B0EE88" w:rsidR="6DA61DAD" w:rsidRDefault="6DA61DAD" w:rsidP="6DA61DAD"/>
    <w:p w14:paraId="306D5949" w14:textId="201E1911" w:rsidR="6DA61DAD" w:rsidRDefault="6DA61DAD" w:rsidP="6DA61DAD">
      <w:pPr>
        <w:pStyle w:val="Titre4"/>
        <w:rPr>
          <w:rFonts w:ascii="Aptos" w:eastAsia="Aptos" w:hAnsi="Aptos" w:cs="Aptos"/>
          <w:b/>
          <w:bCs/>
          <w:sz w:val="28"/>
          <w:szCs w:val="28"/>
        </w:rPr>
      </w:pPr>
    </w:p>
    <w:p w14:paraId="09EE6ECC" w14:textId="180F12BF" w:rsidR="7F205E35" w:rsidRDefault="7F205E35" w:rsidP="6DA61DAD">
      <w:pPr>
        <w:pStyle w:val="Titre4"/>
        <w:rPr>
          <w:rFonts w:ascii="Aptos" w:eastAsia="Aptos" w:hAnsi="Aptos" w:cs="Aptos"/>
          <w:b/>
          <w:bCs/>
          <w:sz w:val="28"/>
          <w:szCs w:val="28"/>
        </w:rPr>
      </w:pPr>
      <w:r w:rsidRPr="6DA61DAD">
        <w:rPr>
          <w:rFonts w:ascii="Aptos" w:eastAsia="Aptos" w:hAnsi="Aptos" w:cs="Aptos"/>
          <w:b/>
          <w:bCs/>
          <w:sz w:val="28"/>
          <w:szCs w:val="28"/>
        </w:rPr>
        <w:t>Fichier de c</w:t>
      </w:r>
      <w:r w:rsidR="4A7D24F4" w:rsidRPr="6DA61DAD">
        <w:rPr>
          <w:rFonts w:ascii="Aptos" w:eastAsia="Aptos" w:hAnsi="Aptos" w:cs="Aptos"/>
          <w:b/>
          <w:bCs/>
          <w:sz w:val="28"/>
          <w:szCs w:val="28"/>
        </w:rPr>
        <w:t>onfiguration réseau de</w:t>
      </w:r>
      <w:r w:rsidR="26C36DB5" w:rsidRPr="6DA61DAD">
        <w:rPr>
          <w:rFonts w:ascii="Aptos" w:eastAsia="Aptos" w:hAnsi="Aptos" w:cs="Aptos"/>
          <w:b/>
          <w:bCs/>
          <w:sz w:val="28"/>
          <w:szCs w:val="28"/>
        </w:rPr>
        <w:t>s</w:t>
      </w:r>
      <w:r w:rsidR="4A7D24F4" w:rsidRPr="6DA61DAD">
        <w:rPr>
          <w:rFonts w:ascii="Aptos" w:eastAsia="Aptos" w:hAnsi="Aptos" w:cs="Aptos"/>
          <w:b/>
          <w:bCs/>
          <w:sz w:val="28"/>
          <w:szCs w:val="28"/>
        </w:rPr>
        <w:t xml:space="preserve"> </w:t>
      </w:r>
      <w:proofErr w:type="spellStart"/>
      <w:r w:rsidR="4A7D24F4" w:rsidRPr="6DA61DAD">
        <w:rPr>
          <w:rFonts w:ascii="Aptos" w:eastAsia="Aptos" w:hAnsi="Aptos" w:cs="Aptos"/>
          <w:b/>
          <w:bCs/>
          <w:sz w:val="28"/>
          <w:szCs w:val="28"/>
        </w:rPr>
        <w:t>Nixos</w:t>
      </w:r>
      <w:proofErr w:type="spellEnd"/>
    </w:p>
    <w:p w14:paraId="7EC09FCD" w14:textId="6C0A6311" w:rsidR="6DA61DAD" w:rsidRDefault="6DA61DAD" w:rsidP="6DA61DAD"/>
    <w:p w14:paraId="515A073E" w14:textId="47B9DDE5" w:rsidR="6FE7385F" w:rsidRDefault="6FE7385F" w:rsidP="6DA61DAD">
      <w:r>
        <w:rPr>
          <w:noProof/>
        </w:rPr>
        <w:drawing>
          <wp:inline distT="0" distB="0" distL="0" distR="0" wp14:anchorId="64F85FA0" wp14:editId="223291ED">
            <wp:extent cx="5724524" cy="5057775"/>
            <wp:effectExtent l="0" t="0" r="0" b="0"/>
            <wp:docPr id="622141559" name="Image 62214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extLst>
                        <a:ext uri="{28A0092B-C50C-407E-A947-70E740481C1C}">
                          <a14:useLocalDpi xmlns:a14="http://schemas.microsoft.com/office/drawing/2010/main" val="0"/>
                        </a:ext>
                      </a:extLst>
                    </a:blip>
                    <a:stretch>
                      <a:fillRect/>
                    </a:stretch>
                  </pic:blipFill>
                  <pic:spPr>
                    <a:xfrm>
                      <a:off x="0" y="0"/>
                      <a:ext cx="5724524" cy="5057775"/>
                    </a:xfrm>
                    <a:prstGeom prst="rect">
                      <a:avLst/>
                    </a:prstGeom>
                  </pic:spPr>
                </pic:pic>
              </a:graphicData>
            </a:graphic>
          </wp:inline>
        </w:drawing>
      </w:r>
    </w:p>
    <w:p w14:paraId="0512E497" w14:textId="66B12A6E" w:rsidR="6DA61DAD" w:rsidRDefault="6DA61DAD" w:rsidP="6DA61DAD"/>
    <w:p w14:paraId="73ED63D5" w14:textId="4DA930DD" w:rsidR="6DA61DAD" w:rsidRDefault="6DA61DAD" w:rsidP="6DA61DAD"/>
    <w:p w14:paraId="4F8C595B" w14:textId="34A6E11B" w:rsidR="6DA61DAD" w:rsidRDefault="6DA61DAD" w:rsidP="6DA61DAD"/>
    <w:p w14:paraId="201578DE" w14:textId="7E54A2FF" w:rsidR="6DA61DAD" w:rsidRDefault="6DA61DAD" w:rsidP="6DA61DAD"/>
    <w:p w14:paraId="72AAE9EF" w14:textId="6A6404B1" w:rsidR="6DA61DAD" w:rsidRDefault="6DA61DAD" w:rsidP="6DA61DAD"/>
    <w:p w14:paraId="72A78011" w14:textId="22069CE2" w:rsidR="6DA61DAD" w:rsidRDefault="6DA61DAD" w:rsidP="6DA61DAD"/>
    <w:p w14:paraId="36EC1FF3" w14:textId="14DEC214" w:rsidR="6DA61DAD" w:rsidRDefault="6DA61DAD" w:rsidP="6DA61DAD"/>
    <w:p w14:paraId="665E2EE3" w14:textId="05D016B9" w:rsidR="6DA61DAD" w:rsidRDefault="6DA61DAD" w:rsidP="6DA61DAD"/>
    <w:p w14:paraId="0DF74B1E" w14:textId="186E78FE" w:rsidR="5E26617A" w:rsidRDefault="5E26617A" w:rsidP="6DA61DAD">
      <w:pPr>
        <w:pStyle w:val="Titre4"/>
        <w:rPr>
          <w:rFonts w:ascii="Aptos" w:eastAsia="Aptos" w:hAnsi="Aptos" w:cs="Aptos"/>
          <w:b/>
          <w:bCs/>
          <w:sz w:val="28"/>
          <w:szCs w:val="28"/>
        </w:rPr>
      </w:pPr>
      <w:r w:rsidRPr="6DA61DAD">
        <w:rPr>
          <w:rFonts w:ascii="Aptos" w:eastAsia="Aptos" w:hAnsi="Aptos" w:cs="Aptos"/>
          <w:b/>
          <w:bCs/>
          <w:sz w:val="28"/>
          <w:szCs w:val="28"/>
        </w:rPr>
        <w:t xml:space="preserve">Installation </w:t>
      </w:r>
      <w:r w:rsidR="4EAA4EEB" w:rsidRPr="6DA61DAD">
        <w:rPr>
          <w:rFonts w:ascii="Aptos" w:eastAsia="Aptos" w:hAnsi="Aptos" w:cs="Aptos"/>
          <w:b/>
          <w:bCs/>
          <w:sz w:val="28"/>
          <w:szCs w:val="28"/>
        </w:rPr>
        <w:t xml:space="preserve">de </w:t>
      </w:r>
      <w:proofErr w:type="spellStart"/>
      <w:r w:rsidR="75540190" w:rsidRPr="6DA61DAD">
        <w:rPr>
          <w:rFonts w:ascii="Aptos" w:eastAsia="Aptos" w:hAnsi="Aptos" w:cs="Aptos"/>
          <w:b/>
          <w:bCs/>
          <w:sz w:val="28"/>
          <w:szCs w:val="28"/>
        </w:rPr>
        <w:t>Mailcow</w:t>
      </w:r>
      <w:proofErr w:type="spellEnd"/>
      <w:r w:rsidR="75540190" w:rsidRPr="6DA61DAD">
        <w:rPr>
          <w:rFonts w:ascii="Aptos" w:eastAsia="Aptos" w:hAnsi="Aptos" w:cs="Aptos"/>
          <w:b/>
          <w:bCs/>
          <w:sz w:val="28"/>
          <w:szCs w:val="28"/>
        </w:rPr>
        <w:t xml:space="preserve"> </w:t>
      </w:r>
      <w:r w:rsidR="4EAA4EEB" w:rsidRPr="6DA61DAD">
        <w:rPr>
          <w:rFonts w:ascii="Aptos" w:eastAsia="Aptos" w:hAnsi="Aptos" w:cs="Aptos"/>
          <w:b/>
          <w:bCs/>
          <w:sz w:val="28"/>
          <w:szCs w:val="28"/>
        </w:rPr>
        <w:t>à l’aide de docker-compose</w:t>
      </w:r>
    </w:p>
    <w:p w14:paraId="6727FA14" w14:textId="11745F15" w:rsidR="6DA61DAD" w:rsidRDefault="6DA61DAD" w:rsidP="6DA61DAD"/>
    <w:p w14:paraId="6E12558D" w14:textId="5AB6FF14" w:rsidR="71488FEB" w:rsidRDefault="71488FEB" w:rsidP="6DA61DAD">
      <w:r w:rsidRPr="6DA61DAD">
        <w:t>Entrer les commandes suivantes</w:t>
      </w:r>
      <w:r w:rsidR="0D82E410" w:rsidRPr="6DA61DAD">
        <w:t xml:space="preserve"> :</w:t>
      </w:r>
    </w:p>
    <w:p w14:paraId="1BA252D1" w14:textId="35AC30BC" w:rsidR="71488FEB" w:rsidRDefault="71488FEB" w:rsidP="6DA61DAD">
      <w:r>
        <w:rPr>
          <w:noProof/>
        </w:rPr>
        <w:drawing>
          <wp:inline distT="0" distB="0" distL="0" distR="0" wp14:anchorId="1D7A2165" wp14:editId="178CCD80">
            <wp:extent cx="5162552" cy="514350"/>
            <wp:effectExtent l="0" t="0" r="0" b="0"/>
            <wp:docPr id="381540927" name="Image 381540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extLst>
                        <a:ext uri="{28A0092B-C50C-407E-A947-70E740481C1C}">
                          <a14:useLocalDpi xmlns:a14="http://schemas.microsoft.com/office/drawing/2010/main" val="0"/>
                        </a:ext>
                      </a:extLst>
                    </a:blip>
                    <a:stretch>
                      <a:fillRect/>
                    </a:stretch>
                  </pic:blipFill>
                  <pic:spPr>
                    <a:xfrm>
                      <a:off x="0" y="0"/>
                      <a:ext cx="5162552" cy="514350"/>
                    </a:xfrm>
                    <a:prstGeom prst="rect">
                      <a:avLst/>
                    </a:prstGeom>
                  </pic:spPr>
                </pic:pic>
              </a:graphicData>
            </a:graphic>
          </wp:inline>
        </w:drawing>
      </w:r>
    </w:p>
    <w:p w14:paraId="6795E3E4" w14:textId="574988C9" w:rsidR="01B48CA0" w:rsidRDefault="01B48CA0" w:rsidP="6DA61DAD">
      <w:r>
        <w:rPr>
          <w:noProof/>
        </w:rPr>
        <w:drawing>
          <wp:inline distT="0" distB="0" distL="0" distR="0" wp14:anchorId="6BC0C094" wp14:editId="324DD8EA">
            <wp:extent cx="6115048" cy="681711"/>
            <wp:effectExtent l="0" t="0" r="0" b="0"/>
            <wp:docPr id="589111604" name="Image 58911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6115048" cy="681711"/>
                    </a:xfrm>
                    <a:prstGeom prst="rect">
                      <a:avLst/>
                    </a:prstGeom>
                  </pic:spPr>
                </pic:pic>
              </a:graphicData>
            </a:graphic>
          </wp:inline>
        </w:drawing>
      </w:r>
    </w:p>
    <w:p w14:paraId="76A16E83" w14:textId="67E85739" w:rsidR="71488FEB" w:rsidRDefault="71488FEB" w:rsidP="6DA61DAD">
      <w:r>
        <w:rPr>
          <w:noProof/>
        </w:rPr>
        <w:drawing>
          <wp:inline distT="0" distB="0" distL="0" distR="0" wp14:anchorId="1A9ED3AB" wp14:editId="39026B9A">
            <wp:extent cx="5162552" cy="514350"/>
            <wp:effectExtent l="0" t="0" r="0" b="0"/>
            <wp:docPr id="288409323" name="Image 288409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extLst>
                        <a:ext uri="{28A0092B-C50C-407E-A947-70E740481C1C}">
                          <a14:useLocalDpi xmlns:a14="http://schemas.microsoft.com/office/drawing/2010/main" val="0"/>
                        </a:ext>
                      </a:extLst>
                    </a:blip>
                    <a:stretch>
                      <a:fillRect/>
                    </a:stretch>
                  </pic:blipFill>
                  <pic:spPr>
                    <a:xfrm>
                      <a:off x="0" y="0"/>
                      <a:ext cx="5162552" cy="514350"/>
                    </a:xfrm>
                    <a:prstGeom prst="rect">
                      <a:avLst/>
                    </a:prstGeom>
                  </pic:spPr>
                </pic:pic>
              </a:graphicData>
            </a:graphic>
          </wp:inline>
        </w:drawing>
      </w:r>
    </w:p>
    <w:p w14:paraId="76D15775" w14:textId="7BC68711" w:rsidR="71488FEB" w:rsidRDefault="71488FEB" w:rsidP="6DA61DAD">
      <w:r>
        <w:rPr>
          <w:noProof/>
        </w:rPr>
        <w:drawing>
          <wp:inline distT="0" distB="0" distL="0" distR="0" wp14:anchorId="27FF8B6D" wp14:editId="2531DD71">
            <wp:extent cx="5162552" cy="514350"/>
            <wp:effectExtent l="0" t="0" r="0" b="0"/>
            <wp:docPr id="2014352106" name="Image 201435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extLst>
                        <a:ext uri="{28A0092B-C50C-407E-A947-70E740481C1C}">
                          <a14:useLocalDpi xmlns:a14="http://schemas.microsoft.com/office/drawing/2010/main" val="0"/>
                        </a:ext>
                      </a:extLst>
                    </a:blip>
                    <a:stretch>
                      <a:fillRect/>
                    </a:stretch>
                  </pic:blipFill>
                  <pic:spPr>
                    <a:xfrm>
                      <a:off x="0" y="0"/>
                      <a:ext cx="5162552" cy="514350"/>
                    </a:xfrm>
                    <a:prstGeom prst="rect">
                      <a:avLst/>
                    </a:prstGeom>
                  </pic:spPr>
                </pic:pic>
              </a:graphicData>
            </a:graphic>
          </wp:inline>
        </w:drawing>
      </w:r>
    </w:p>
    <w:p w14:paraId="40B10BCA" w14:textId="6AD3E6BF" w:rsidR="495B2256" w:rsidRDefault="495B2256" w:rsidP="6DA61DAD">
      <w:r>
        <w:t xml:space="preserve">Entrer l’adresse </w:t>
      </w:r>
      <w:proofErr w:type="spellStart"/>
      <w:r>
        <w:t>ip</w:t>
      </w:r>
      <w:proofErr w:type="spellEnd"/>
      <w:r>
        <w:t xml:space="preserve"> du serveur </w:t>
      </w:r>
      <w:proofErr w:type="spellStart"/>
      <w:r>
        <w:t>Mailcow</w:t>
      </w:r>
      <w:proofErr w:type="spellEnd"/>
      <w:r>
        <w:t xml:space="preserve"> sur le navigateur et vous accèderez à l’interface de </w:t>
      </w:r>
      <w:r w:rsidR="68EAAE76">
        <w:t>web de connexion</w:t>
      </w:r>
      <w:r w:rsidR="45A30B92">
        <w:t xml:space="preserve"> avec le mot de passe par </w:t>
      </w:r>
      <w:proofErr w:type="spellStart"/>
      <w:r w:rsidR="45A30B92">
        <w:t>défault</w:t>
      </w:r>
      <w:proofErr w:type="spellEnd"/>
      <w:r w:rsidR="45A30B92">
        <w:t xml:space="preserve"> </w:t>
      </w:r>
      <w:proofErr w:type="spellStart"/>
      <w:r w:rsidR="45A30B92">
        <w:t>moohoo</w:t>
      </w:r>
      <w:proofErr w:type="spellEnd"/>
      <w:r w:rsidR="68EAAE76">
        <w:t>.</w:t>
      </w:r>
    </w:p>
    <w:p w14:paraId="43E6CBFD" w14:textId="42FAE990" w:rsidR="495B2256" w:rsidRDefault="495B2256" w:rsidP="6DA61DAD">
      <w:r>
        <w:rPr>
          <w:noProof/>
        </w:rPr>
        <w:drawing>
          <wp:inline distT="0" distB="0" distL="0" distR="0" wp14:anchorId="11BE970C" wp14:editId="485A3CEF">
            <wp:extent cx="3971924" cy="3535739"/>
            <wp:effectExtent l="0" t="0" r="0" b="0"/>
            <wp:docPr id="229936496" name="Image 229936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extLst>
                        <a:ext uri="{28A0092B-C50C-407E-A947-70E740481C1C}">
                          <a14:useLocalDpi xmlns:a14="http://schemas.microsoft.com/office/drawing/2010/main" val="0"/>
                        </a:ext>
                      </a:extLst>
                    </a:blip>
                    <a:stretch>
                      <a:fillRect/>
                    </a:stretch>
                  </pic:blipFill>
                  <pic:spPr>
                    <a:xfrm>
                      <a:off x="0" y="0"/>
                      <a:ext cx="3971924" cy="3535739"/>
                    </a:xfrm>
                    <a:prstGeom prst="rect">
                      <a:avLst/>
                    </a:prstGeom>
                  </pic:spPr>
                </pic:pic>
              </a:graphicData>
            </a:graphic>
          </wp:inline>
        </w:drawing>
      </w:r>
    </w:p>
    <w:p w14:paraId="2A4B2FA3" w14:textId="0835857A" w:rsidR="6DA61DAD" w:rsidRDefault="6DA61DAD" w:rsidP="6DA61DAD"/>
    <w:p w14:paraId="73F34232" w14:textId="7F8313EC" w:rsidR="6DA61DAD" w:rsidRDefault="6DA61DAD" w:rsidP="6DA61DAD"/>
    <w:p w14:paraId="41955D92" w14:textId="72BF6B30" w:rsidR="7F42498C" w:rsidRDefault="7F42498C" w:rsidP="6DA61DAD">
      <w:r>
        <w:t xml:space="preserve">Changer le mot de passe admin </w:t>
      </w:r>
      <w:r w:rsidR="2D6756BE">
        <w:t>pour plus de sécurité.</w:t>
      </w:r>
    </w:p>
    <w:p w14:paraId="1EEBD52C" w14:textId="62FFAD5E" w:rsidR="7F42498C" w:rsidRDefault="7F42498C" w:rsidP="6DA61DAD">
      <w:r>
        <w:rPr>
          <w:noProof/>
        </w:rPr>
        <w:drawing>
          <wp:inline distT="0" distB="0" distL="0" distR="0" wp14:anchorId="7D104194" wp14:editId="57BABF68">
            <wp:extent cx="5724524" cy="2771775"/>
            <wp:effectExtent l="0" t="0" r="0" b="0"/>
            <wp:docPr id="2104258418" name="Image 2104258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5724524" cy="2771775"/>
                    </a:xfrm>
                    <a:prstGeom prst="rect">
                      <a:avLst/>
                    </a:prstGeom>
                  </pic:spPr>
                </pic:pic>
              </a:graphicData>
            </a:graphic>
          </wp:inline>
        </w:drawing>
      </w:r>
    </w:p>
    <w:p w14:paraId="1C0166DA" w14:textId="061A4CD0" w:rsidR="6DA61DAD" w:rsidRDefault="6DA61DAD" w:rsidP="6DA61DAD"/>
    <w:p w14:paraId="3A3F219A" w14:textId="39839509" w:rsidR="128277AD" w:rsidRDefault="128277AD" w:rsidP="6DA61DAD">
      <w:r>
        <w:rPr>
          <w:noProof/>
        </w:rPr>
        <w:drawing>
          <wp:inline distT="0" distB="0" distL="0" distR="0" wp14:anchorId="1D38562B" wp14:editId="7BAA84EF">
            <wp:extent cx="5724524" cy="2771775"/>
            <wp:effectExtent l="0" t="0" r="0" b="0"/>
            <wp:docPr id="1060969403" name="Image 1060969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5724524" cy="2771775"/>
                    </a:xfrm>
                    <a:prstGeom prst="rect">
                      <a:avLst/>
                    </a:prstGeom>
                  </pic:spPr>
                </pic:pic>
              </a:graphicData>
            </a:graphic>
          </wp:inline>
        </w:drawing>
      </w:r>
    </w:p>
    <w:p w14:paraId="1301B007" w14:textId="4372C45E" w:rsidR="6DA61DAD" w:rsidRDefault="6DA61DAD" w:rsidP="6DA61DAD"/>
    <w:p w14:paraId="193EFE50" w14:textId="5D8C979F" w:rsidR="6DA61DAD" w:rsidRDefault="6DA61DAD" w:rsidP="6DA61DAD"/>
    <w:p w14:paraId="59DEB7DB" w14:textId="42EE9EE8" w:rsidR="6DA61DAD" w:rsidRDefault="6DA61DAD" w:rsidP="6DA61DAD"/>
    <w:p w14:paraId="7D31D140" w14:textId="41EC4862" w:rsidR="6DA61DAD" w:rsidRDefault="6DA61DAD" w:rsidP="6DA61DAD"/>
    <w:p w14:paraId="66A111E3" w14:textId="115C6DDD" w:rsidR="6DA61DAD" w:rsidRDefault="6DA61DAD" w:rsidP="6DA61DAD"/>
    <w:p w14:paraId="1C4D733D" w14:textId="2698A963" w:rsidR="6DA61DAD" w:rsidRDefault="6DA61DAD" w:rsidP="6DA61DAD"/>
    <w:p w14:paraId="16FC4EED" w14:textId="26A7BD65" w:rsidR="128277AD" w:rsidRDefault="128277AD" w:rsidP="6DA61DAD">
      <w:r>
        <w:lastRenderedPageBreak/>
        <w:t>Ajouter un domaine.</w:t>
      </w:r>
    </w:p>
    <w:p w14:paraId="4BA15EC6" w14:textId="55808A56" w:rsidR="128277AD" w:rsidRDefault="128277AD" w:rsidP="6DA61DAD">
      <w:r>
        <w:rPr>
          <w:noProof/>
        </w:rPr>
        <w:drawing>
          <wp:inline distT="0" distB="0" distL="0" distR="0" wp14:anchorId="459055B1" wp14:editId="3B2453AA">
            <wp:extent cx="5724524" cy="2771775"/>
            <wp:effectExtent l="0" t="0" r="0" b="0"/>
            <wp:docPr id="2029169337" name="Image 2029169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5724524" cy="2771775"/>
                    </a:xfrm>
                    <a:prstGeom prst="rect">
                      <a:avLst/>
                    </a:prstGeom>
                  </pic:spPr>
                </pic:pic>
              </a:graphicData>
            </a:graphic>
          </wp:inline>
        </w:drawing>
      </w:r>
    </w:p>
    <w:p w14:paraId="6A0C0815" w14:textId="2E337A15" w:rsidR="128277AD" w:rsidRDefault="128277AD" w:rsidP="6DA61DAD">
      <w:r>
        <w:t xml:space="preserve">Entrer le nom du domaine ici </w:t>
      </w:r>
      <w:proofErr w:type="spellStart"/>
      <w:r>
        <w:t>parcus</w:t>
      </w:r>
      <w:proofErr w:type="spellEnd"/>
      <w:r>
        <w:t xml:space="preserve"> et laisser les autres paramètres par </w:t>
      </w:r>
      <w:proofErr w:type="spellStart"/>
      <w:r>
        <w:t>défault</w:t>
      </w:r>
      <w:proofErr w:type="spellEnd"/>
      <w:r>
        <w:t>.</w:t>
      </w:r>
    </w:p>
    <w:p w14:paraId="138F484C" w14:textId="7E86D9AA" w:rsidR="128277AD" w:rsidRDefault="128277AD" w:rsidP="6DA61DAD">
      <w:r>
        <w:rPr>
          <w:noProof/>
        </w:rPr>
        <w:drawing>
          <wp:inline distT="0" distB="0" distL="0" distR="0" wp14:anchorId="04A18832" wp14:editId="638D3482">
            <wp:extent cx="5724524" cy="2771775"/>
            <wp:effectExtent l="0" t="0" r="0" b="0"/>
            <wp:docPr id="538663114" name="Image 538663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5724524" cy="2771775"/>
                    </a:xfrm>
                    <a:prstGeom prst="rect">
                      <a:avLst/>
                    </a:prstGeom>
                  </pic:spPr>
                </pic:pic>
              </a:graphicData>
            </a:graphic>
          </wp:inline>
        </w:drawing>
      </w:r>
    </w:p>
    <w:p w14:paraId="5B6DBF45" w14:textId="4FB52AC7" w:rsidR="6DA61DAD" w:rsidRDefault="6DA61DAD" w:rsidP="6DA61DAD"/>
    <w:p w14:paraId="580C18F4" w14:textId="7E6C163F" w:rsidR="6DA61DAD" w:rsidRDefault="6DA61DAD" w:rsidP="6DA61DAD"/>
    <w:p w14:paraId="70E7317C" w14:textId="7785AF86" w:rsidR="6DA61DAD" w:rsidRDefault="6DA61DAD" w:rsidP="6DA61DAD"/>
    <w:p w14:paraId="78FA447A" w14:textId="4B1F192A" w:rsidR="6DA61DAD" w:rsidRDefault="6DA61DAD" w:rsidP="6DA61DAD"/>
    <w:p w14:paraId="24157B24" w14:textId="3722ECC4" w:rsidR="6DA61DAD" w:rsidRDefault="6DA61DAD" w:rsidP="6DA61DAD"/>
    <w:p w14:paraId="5B6E2E07" w14:textId="55DAA404" w:rsidR="6DA61DAD" w:rsidRDefault="6DA61DAD" w:rsidP="6DA61DAD"/>
    <w:p w14:paraId="7F8253A8" w14:textId="3C399F60" w:rsidR="77BB5A44" w:rsidRDefault="77BB5A44" w:rsidP="6DA61DAD">
      <w:r>
        <w:t>Appliquer “</w:t>
      </w:r>
      <w:proofErr w:type="spellStart"/>
      <w:r w:rsidR="21B8A631">
        <w:t>A</w:t>
      </w:r>
      <w:r>
        <w:t>dd</w:t>
      </w:r>
      <w:proofErr w:type="spellEnd"/>
      <w:r w:rsidR="4097548C">
        <w:t xml:space="preserve"> </w:t>
      </w:r>
      <w:proofErr w:type="spellStart"/>
      <w:r w:rsidR="4097548C">
        <w:t>domain</w:t>
      </w:r>
      <w:proofErr w:type="spellEnd"/>
      <w:r w:rsidR="4097548C">
        <w:t xml:space="preserve"> and restart </w:t>
      </w:r>
      <w:proofErr w:type="spellStart"/>
      <w:r w:rsidR="4097548C">
        <w:t>Sogo</w:t>
      </w:r>
      <w:proofErr w:type="spellEnd"/>
      <w:r w:rsidR="4097548C">
        <w:t>”</w:t>
      </w:r>
    </w:p>
    <w:p w14:paraId="45CF58A3" w14:textId="028A66C3" w:rsidR="77BB5A44" w:rsidRDefault="77BB5A44" w:rsidP="6DA61DAD">
      <w:r>
        <w:rPr>
          <w:noProof/>
        </w:rPr>
        <w:lastRenderedPageBreak/>
        <w:drawing>
          <wp:inline distT="0" distB="0" distL="0" distR="0" wp14:anchorId="6E922A47" wp14:editId="0E6C15CE">
            <wp:extent cx="5724524" cy="2771775"/>
            <wp:effectExtent l="0" t="0" r="0" b="0"/>
            <wp:docPr id="1870215567" name="Image 1870215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5724524" cy="2771775"/>
                    </a:xfrm>
                    <a:prstGeom prst="rect">
                      <a:avLst/>
                    </a:prstGeom>
                  </pic:spPr>
                </pic:pic>
              </a:graphicData>
            </a:graphic>
          </wp:inline>
        </w:drawing>
      </w:r>
    </w:p>
    <w:p w14:paraId="7671C479" w14:textId="5218B948" w:rsidR="6F879E82" w:rsidRDefault="6F879E82" w:rsidP="6DA61DAD">
      <w:r>
        <w:t>Le domaine devrai s’afficher.</w:t>
      </w:r>
    </w:p>
    <w:p w14:paraId="769F8CDB" w14:textId="29172A98" w:rsidR="6F879E82" w:rsidRDefault="6F879E82" w:rsidP="6DA61DAD">
      <w:r>
        <w:rPr>
          <w:noProof/>
        </w:rPr>
        <w:drawing>
          <wp:inline distT="0" distB="0" distL="0" distR="0" wp14:anchorId="2FC29819" wp14:editId="7B448340">
            <wp:extent cx="5724524" cy="2438400"/>
            <wp:effectExtent l="0" t="0" r="0" b="0"/>
            <wp:docPr id="1262171592" name="Image 126217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5724524" cy="2438400"/>
                    </a:xfrm>
                    <a:prstGeom prst="rect">
                      <a:avLst/>
                    </a:prstGeom>
                  </pic:spPr>
                </pic:pic>
              </a:graphicData>
            </a:graphic>
          </wp:inline>
        </w:drawing>
      </w:r>
    </w:p>
    <w:p w14:paraId="780093C4" w14:textId="3D585C27" w:rsidR="6DA61DAD" w:rsidRDefault="6DA61DAD" w:rsidP="6DA61DAD"/>
    <w:p w14:paraId="733B0FAE" w14:textId="6C1629DE" w:rsidR="6DA61DAD" w:rsidRDefault="6DA61DAD" w:rsidP="6DA61DAD"/>
    <w:p w14:paraId="7DA52FBA" w14:textId="6BA28B63" w:rsidR="6DA61DAD" w:rsidRDefault="6DA61DAD" w:rsidP="6DA61DAD"/>
    <w:p w14:paraId="3DCF27AD" w14:textId="4BF7C2D5" w:rsidR="6DA61DAD" w:rsidRDefault="6DA61DAD" w:rsidP="6DA61DAD"/>
    <w:p w14:paraId="640A4582" w14:textId="70905BD2" w:rsidR="6DA61DAD" w:rsidRDefault="6DA61DAD" w:rsidP="6DA61DAD"/>
    <w:p w14:paraId="5500BB8B" w14:textId="1C17875A" w:rsidR="6DA61DAD" w:rsidRDefault="6DA61DAD" w:rsidP="6DA61DAD"/>
    <w:p w14:paraId="60683B9C" w14:textId="2A82AEB1" w:rsidR="6DA61DAD" w:rsidRDefault="6DA61DAD" w:rsidP="6DA61DAD"/>
    <w:p w14:paraId="5819433A" w14:textId="5FB49424" w:rsidR="6F879E82" w:rsidRDefault="6F879E82" w:rsidP="6DA61DAD">
      <w:r>
        <w:t xml:space="preserve">Ajouter une adresse mail </w:t>
      </w:r>
      <w:r w:rsidR="099F8BE8">
        <w:t xml:space="preserve">et ajouter </w:t>
      </w:r>
      <w:r w:rsidR="75D7E401">
        <w:t xml:space="preserve">le </w:t>
      </w:r>
      <w:proofErr w:type="spellStart"/>
      <w:r w:rsidR="75D7E401">
        <w:t>username</w:t>
      </w:r>
      <w:proofErr w:type="spellEnd"/>
      <w:r w:rsidR="75D7E401">
        <w:t xml:space="preserve"> exemple : </w:t>
      </w:r>
      <w:proofErr w:type="spellStart"/>
      <w:r w:rsidR="75D7E401">
        <w:t>eddinesu</w:t>
      </w:r>
      <w:proofErr w:type="spellEnd"/>
      <w:r w:rsidR="75D7E401">
        <w:t xml:space="preserve"> qui donnera ensuite </w:t>
      </w:r>
      <w:hyperlink r:id="rId185">
        <w:r w:rsidR="75D7E401" w:rsidRPr="6DA61DAD">
          <w:rPr>
            <w:rStyle w:val="Lienhypertexte"/>
          </w:rPr>
          <w:t>eddinesu@parcus.fr</w:t>
        </w:r>
      </w:hyperlink>
      <w:r w:rsidR="75D7E401">
        <w:t xml:space="preserve"> </w:t>
      </w:r>
      <w:r w:rsidR="3BE6D4A3">
        <w:t xml:space="preserve">et entrer un mot de passe puis </w:t>
      </w:r>
      <w:r w:rsidR="75D7E401">
        <w:t xml:space="preserve">laisser </w:t>
      </w:r>
      <w:r w:rsidR="4FA7D685">
        <w:t>les autres paramètres</w:t>
      </w:r>
      <w:r w:rsidR="75D7E401">
        <w:t xml:space="preserve"> par </w:t>
      </w:r>
      <w:proofErr w:type="spellStart"/>
      <w:r w:rsidR="75D7E401">
        <w:t>déf</w:t>
      </w:r>
      <w:r w:rsidR="39FFB220">
        <w:t>ault</w:t>
      </w:r>
      <w:proofErr w:type="spellEnd"/>
      <w:r>
        <w:t>.</w:t>
      </w:r>
    </w:p>
    <w:p w14:paraId="0B298EF1" w14:textId="7468D8C7" w:rsidR="6F879E82" w:rsidRDefault="6F879E82" w:rsidP="6DA61DAD">
      <w:r>
        <w:rPr>
          <w:noProof/>
        </w:rPr>
        <w:lastRenderedPageBreak/>
        <w:drawing>
          <wp:inline distT="0" distB="0" distL="0" distR="0" wp14:anchorId="541406E0" wp14:editId="2EA49713">
            <wp:extent cx="5724524" cy="2790825"/>
            <wp:effectExtent l="0" t="0" r="0" b="0"/>
            <wp:docPr id="205228345" name="Image 205228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5724524" cy="2790825"/>
                    </a:xfrm>
                    <a:prstGeom prst="rect">
                      <a:avLst/>
                    </a:prstGeom>
                  </pic:spPr>
                </pic:pic>
              </a:graphicData>
            </a:graphic>
          </wp:inline>
        </w:drawing>
      </w:r>
    </w:p>
    <w:p w14:paraId="2DBC82BB" w14:textId="45C43902" w:rsidR="5B59D846" w:rsidRDefault="5B59D846" w:rsidP="6DA61DAD">
      <w:r>
        <w:t xml:space="preserve">Et appuyer sur </w:t>
      </w:r>
      <w:proofErr w:type="spellStart"/>
      <w:r>
        <w:t>add</w:t>
      </w:r>
      <w:proofErr w:type="spellEnd"/>
      <w:r>
        <w:t xml:space="preserve"> pour enregistrer le mail: </w:t>
      </w:r>
    </w:p>
    <w:p w14:paraId="1DF3FD43" w14:textId="712E5531" w:rsidR="5B59D846" w:rsidRDefault="5B59D846" w:rsidP="6DA61DAD">
      <w:r>
        <w:rPr>
          <w:noProof/>
        </w:rPr>
        <w:drawing>
          <wp:inline distT="0" distB="0" distL="0" distR="0" wp14:anchorId="5C4537C6" wp14:editId="7BE8D79D">
            <wp:extent cx="5724524" cy="2790825"/>
            <wp:effectExtent l="0" t="0" r="0" b="0"/>
            <wp:docPr id="2078961641" name="Image 207896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5724524" cy="2790825"/>
                    </a:xfrm>
                    <a:prstGeom prst="rect">
                      <a:avLst/>
                    </a:prstGeom>
                  </pic:spPr>
                </pic:pic>
              </a:graphicData>
            </a:graphic>
          </wp:inline>
        </w:drawing>
      </w:r>
    </w:p>
    <w:p w14:paraId="7C2279DC" w14:textId="03E055CA" w:rsidR="6DA61DAD" w:rsidRDefault="6DA61DAD" w:rsidP="6DA61DAD"/>
    <w:p w14:paraId="7D6BE007" w14:textId="7BE09323" w:rsidR="6DA61DAD" w:rsidRDefault="6DA61DAD" w:rsidP="6DA61DAD"/>
    <w:p w14:paraId="23BE4EA7" w14:textId="195FB3EE" w:rsidR="6DA61DAD" w:rsidRDefault="6DA61DAD" w:rsidP="6DA61DAD"/>
    <w:p w14:paraId="2932CD47" w14:textId="28FB3DFB" w:rsidR="36149BD0" w:rsidRDefault="36149BD0" w:rsidP="6DA61DAD">
      <w:r>
        <w:rPr>
          <w:noProof/>
        </w:rPr>
        <w:lastRenderedPageBreak/>
        <w:drawing>
          <wp:inline distT="0" distB="0" distL="0" distR="0" wp14:anchorId="05138513" wp14:editId="2EF8051C">
            <wp:extent cx="5724524" cy="2790825"/>
            <wp:effectExtent l="0" t="0" r="0" b="0"/>
            <wp:docPr id="187040914" name="Image 187040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cstate="print">
                      <a:extLst>
                        <a:ext uri="{28A0092B-C50C-407E-A947-70E740481C1C}">
                          <a14:useLocalDpi xmlns:a14="http://schemas.microsoft.com/office/drawing/2010/main" val="0"/>
                        </a:ext>
                      </a:extLst>
                    </a:blip>
                    <a:stretch>
                      <a:fillRect/>
                    </a:stretch>
                  </pic:blipFill>
                  <pic:spPr>
                    <a:xfrm>
                      <a:off x="0" y="0"/>
                      <a:ext cx="5724524" cy="2790825"/>
                    </a:xfrm>
                    <a:prstGeom prst="rect">
                      <a:avLst/>
                    </a:prstGeom>
                  </pic:spPr>
                </pic:pic>
              </a:graphicData>
            </a:graphic>
          </wp:inline>
        </w:drawing>
      </w:r>
    </w:p>
    <w:p w14:paraId="24D02FB3" w14:textId="5DFEA6F0" w:rsidR="5120E448" w:rsidRDefault="5120E448" w:rsidP="6DA61DAD">
      <w:r>
        <w:t xml:space="preserve">Se connecter avec l’adresse mail à </w:t>
      </w:r>
      <w:proofErr w:type="spellStart"/>
      <w:r>
        <w:t>Sogo</w:t>
      </w:r>
      <w:proofErr w:type="spellEnd"/>
      <w:r>
        <w:t>.</w:t>
      </w:r>
    </w:p>
    <w:p w14:paraId="3EF3F2F8" w14:textId="55404FB9" w:rsidR="5120E448" w:rsidRDefault="5120E448" w:rsidP="6DA61DAD">
      <w:r>
        <w:rPr>
          <w:noProof/>
        </w:rPr>
        <w:drawing>
          <wp:inline distT="0" distB="0" distL="0" distR="0" wp14:anchorId="68BF4AA6" wp14:editId="6CF5DBA4">
            <wp:extent cx="5724524" cy="2790825"/>
            <wp:effectExtent l="0" t="0" r="0" b="0"/>
            <wp:docPr id="1124451982" name="Image 112445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cstate="print">
                      <a:extLst>
                        <a:ext uri="{28A0092B-C50C-407E-A947-70E740481C1C}">
                          <a14:useLocalDpi xmlns:a14="http://schemas.microsoft.com/office/drawing/2010/main" val="0"/>
                        </a:ext>
                      </a:extLst>
                    </a:blip>
                    <a:stretch>
                      <a:fillRect/>
                    </a:stretch>
                  </pic:blipFill>
                  <pic:spPr>
                    <a:xfrm>
                      <a:off x="0" y="0"/>
                      <a:ext cx="5724524" cy="2790825"/>
                    </a:xfrm>
                    <a:prstGeom prst="rect">
                      <a:avLst/>
                    </a:prstGeom>
                  </pic:spPr>
                </pic:pic>
              </a:graphicData>
            </a:graphic>
          </wp:inline>
        </w:drawing>
      </w:r>
    </w:p>
    <w:p w14:paraId="16E9E8A4" w14:textId="70E64B01" w:rsidR="6DA61DAD" w:rsidRDefault="6DA61DAD" w:rsidP="6DA61DAD"/>
    <w:p w14:paraId="495D076C" w14:textId="1FE6C36C" w:rsidR="6DA61DAD" w:rsidRDefault="6DA61DAD" w:rsidP="6DA61DAD"/>
    <w:p w14:paraId="58BCE2F1" w14:textId="172CF27C" w:rsidR="6DA61DAD" w:rsidRDefault="6DA61DAD" w:rsidP="6DA61DAD"/>
    <w:p w14:paraId="2E4ED12D" w14:textId="1BADC62F" w:rsidR="6DA61DAD" w:rsidRDefault="6DA61DAD" w:rsidP="6DA61DAD"/>
    <w:p w14:paraId="135AC562" w14:textId="5355A37C" w:rsidR="6DA61DAD" w:rsidRDefault="6DA61DAD" w:rsidP="6DA61DAD"/>
    <w:p w14:paraId="71EB6201" w14:textId="797D7655" w:rsidR="6DA61DAD" w:rsidRDefault="6DA61DAD" w:rsidP="6DA61DAD"/>
    <w:p w14:paraId="6632238E" w14:textId="6F378983" w:rsidR="6DA61DAD" w:rsidRDefault="6DA61DAD" w:rsidP="6DA61DAD"/>
    <w:p w14:paraId="4FBEC39A" w14:textId="5F05912F" w:rsidR="5120E448" w:rsidRDefault="5120E448" w:rsidP="6DA61DAD">
      <w:r>
        <w:t xml:space="preserve">Voici l’interface web de l’adresse mail de </w:t>
      </w:r>
      <w:proofErr w:type="spellStart"/>
      <w:r>
        <w:t>sogo</w:t>
      </w:r>
      <w:proofErr w:type="spellEnd"/>
      <w:r>
        <w:t xml:space="preserve"> mailcow.</w:t>
      </w:r>
    </w:p>
    <w:p w14:paraId="3722B5AB" w14:textId="615981F4" w:rsidR="5120E448" w:rsidRDefault="5120E448" w:rsidP="6DA61DAD">
      <w:r>
        <w:rPr>
          <w:noProof/>
        </w:rPr>
        <w:lastRenderedPageBreak/>
        <w:drawing>
          <wp:inline distT="0" distB="0" distL="0" distR="0" wp14:anchorId="63869C35" wp14:editId="7E96743A">
            <wp:extent cx="5724524" cy="2705100"/>
            <wp:effectExtent l="0" t="0" r="0" b="0"/>
            <wp:docPr id="640689031" name="Image 640689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5724524" cy="2705100"/>
                    </a:xfrm>
                    <a:prstGeom prst="rect">
                      <a:avLst/>
                    </a:prstGeom>
                  </pic:spPr>
                </pic:pic>
              </a:graphicData>
            </a:graphic>
          </wp:inline>
        </w:drawing>
      </w:r>
    </w:p>
    <w:p w14:paraId="5D47525B" w14:textId="55C25160" w:rsidR="6DA61DAD" w:rsidRDefault="6DA61DAD" w:rsidP="6DA61DAD"/>
    <w:p w14:paraId="63F9E426" w14:textId="051BB19D" w:rsidR="6DA61DAD" w:rsidRDefault="6DA61DAD" w:rsidP="6DA61DAD"/>
    <w:p w14:paraId="28361223" w14:textId="2C05D49F" w:rsidR="6DA61DAD" w:rsidRDefault="6DA61DAD" w:rsidP="6DA61DAD"/>
    <w:p w14:paraId="44316DF7" w14:textId="4FA7E8E3" w:rsidR="6DA61DAD" w:rsidRDefault="6DA61DAD" w:rsidP="6DA61DAD"/>
    <w:p w14:paraId="089CF5AE" w14:textId="722987D2" w:rsidR="6DA61DAD" w:rsidRDefault="6DA61DAD" w:rsidP="6DA61DAD"/>
    <w:p w14:paraId="28B1048A" w14:textId="69067A7C" w:rsidR="6DA61DAD" w:rsidRDefault="6DA61DAD" w:rsidP="6DA61DAD"/>
    <w:p w14:paraId="3DA778D7" w14:textId="46D54201" w:rsidR="6DA61DAD" w:rsidRDefault="6DA61DAD" w:rsidP="6DA61DAD"/>
    <w:p w14:paraId="0D5328EE" w14:textId="234E0C9A" w:rsidR="6DA61DAD" w:rsidRDefault="6DA61DAD" w:rsidP="6DA61DAD"/>
    <w:p w14:paraId="4D4E331C" w14:textId="53A63D02" w:rsidR="6DA61DAD" w:rsidRDefault="6DA61DAD" w:rsidP="6DA61DAD"/>
    <w:p w14:paraId="0287E8AD" w14:textId="62BDBCB9" w:rsidR="6DA61DAD" w:rsidRDefault="6DA61DAD" w:rsidP="6DA61DAD"/>
    <w:p w14:paraId="26945EF7" w14:textId="72885410" w:rsidR="6DA61DAD" w:rsidRDefault="6DA61DAD" w:rsidP="6DA61DAD"/>
    <w:p w14:paraId="59130A5F" w14:textId="2954BC77" w:rsidR="6DA61DAD" w:rsidRDefault="6DA61DAD" w:rsidP="6DA61DAD"/>
    <w:p w14:paraId="35540CF3" w14:textId="2B4CB056" w:rsidR="6DA61DAD" w:rsidRDefault="6DA61DAD" w:rsidP="6DA61DAD"/>
    <w:p w14:paraId="7705BB4D" w14:textId="6F242CEC" w:rsidR="6DA61DAD" w:rsidRDefault="6DA61DAD" w:rsidP="6DA61DAD"/>
    <w:p w14:paraId="1018D31E" w14:textId="317FCD3A" w:rsidR="6DA61DAD" w:rsidRDefault="6DA61DAD" w:rsidP="6DA61DAD"/>
    <w:p w14:paraId="67B122EF" w14:textId="1D000B5D" w:rsidR="6DA61DAD" w:rsidRDefault="6DA61DAD" w:rsidP="6DA61DAD"/>
    <w:p w14:paraId="6D494CA0" w14:textId="1FC7B9C3" w:rsidR="6DA61DAD" w:rsidRDefault="6DA61DAD" w:rsidP="6DA61DAD"/>
    <w:p w14:paraId="01FB046F" w14:textId="2332DDCF" w:rsidR="582006CD" w:rsidRDefault="582006CD" w:rsidP="6DA61DAD">
      <w:pPr>
        <w:pStyle w:val="Titre4"/>
        <w:rPr>
          <w:rFonts w:ascii="Aptos" w:eastAsia="Aptos" w:hAnsi="Aptos" w:cs="Aptos"/>
          <w:b/>
          <w:bCs/>
          <w:sz w:val="28"/>
          <w:szCs w:val="28"/>
        </w:rPr>
      </w:pPr>
      <w:r w:rsidRPr="6DA61DAD">
        <w:rPr>
          <w:rFonts w:ascii="Aptos" w:eastAsia="Aptos" w:hAnsi="Aptos" w:cs="Aptos"/>
          <w:b/>
          <w:bCs/>
          <w:sz w:val="28"/>
          <w:szCs w:val="28"/>
        </w:rPr>
        <w:t xml:space="preserve">Installation de </w:t>
      </w:r>
      <w:proofErr w:type="spellStart"/>
      <w:r w:rsidR="13FC2311" w:rsidRPr="6DA61DAD">
        <w:rPr>
          <w:rFonts w:ascii="Aptos" w:eastAsia="Aptos" w:hAnsi="Aptos" w:cs="Aptos"/>
          <w:b/>
          <w:bCs/>
          <w:sz w:val="28"/>
          <w:szCs w:val="28"/>
        </w:rPr>
        <w:t>Zammad</w:t>
      </w:r>
      <w:proofErr w:type="spellEnd"/>
      <w:r w:rsidR="13FC2311" w:rsidRPr="6DA61DAD">
        <w:rPr>
          <w:rFonts w:ascii="Aptos" w:eastAsia="Aptos" w:hAnsi="Aptos" w:cs="Aptos"/>
          <w:b/>
          <w:bCs/>
          <w:sz w:val="28"/>
          <w:szCs w:val="28"/>
        </w:rPr>
        <w:t xml:space="preserve"> </w:t>
      </w:r>
      <w:r w:rsidRPr="6DA61DAD">
        <w:rPr>
          <w:rFonts w:ascii="Aptos" w:eastAsia="Aptos" w:hAnsi="Aptos" w:cs="Aptos"/>
          <w:b/>
          <w:bCs/>
          <w:sz w:val="28"/>
          <w:szCs w:val="28"/>
        </w:rPr>
        <w:t>à l’aide de docker-compose</w:t>
      </w:r>
    </w:p>
    <w:p w14:paraId="04AC7E97" w14:textId="2DD8FDC4" w:rsidR="6DA61DAD" w:rsidRDefault="6DA61DAD" w:rsidP="6DA61DAD"/>
    <w:p w14:paraId="24D188B7" w14:textId="30157ACB" w:rsidR="13865C17" w:rsidRDefault="13865C17" w:rsidP="6DA61DAD">
      <w:r w:rsidRPr="6DA61DAD">
        <w:lastRenderedPageBreak/>
        <w:t>Entrer les commandes suivantes :</w:t>
      </w:r>
    </w:p>
    <w:p w14:paraId="19312504" w14:textId="737C3358" w:rsidR="13865C17" w:rsidRDefault="13865C17" w:rsidP="6DA61DAD">
      <w:r>
        <w:rPr>
          <w:noProof/>
        </w:rPr>
        <w:drawing>
          <wp:inline distT="0" distB="0" distL="0" distR="0" wp14:anchorId="55406CDD" wp14:editId="13860941">
            <wp:extent cx="5086348" cy="397530"/>
            <wp:effectExtent l="0" t="0" r="0" b="0"/>
            <wp:docPr id="7098919" name="Image 7098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extLst>
                        <a:ext uri="{28A0092B-C50C-407E-A947-70E740481C1C}">
                          <a14:useLocalDpi xmlns:a14="http://schemas.microsoft.com/office/drawing/2010/main" val="0"/>
                        </a:ext>
                      </a:extLst>
                    </a:blip>
                    <a:stretch>
                      <a:fillRect/>
                    </a:stretch>
                  </pic:blipFill>
                  <pic:spPr>
                    <a:xfrm>
                      <a:off x="0" y="0"/>
                      <a:ext cx="5086348" cy="397530"/>
                    </a:xfrm>
                    <a:prstGeom prst="rect">
                      <a:avLst/>
                    </a:prstGeom>
                  </pic:spPr>
                </pic:pic>
              </a:graphicData>
            </a:graphic>
          </wp:inline>
        </w:drawing>
      </w:r>
    </w:p>
    <w:p w14:paraId="45B31A7E" w14:textId="13E69197" w:rsidR="13865C17" w:rsidRDefault="13865C17" w:rsidP="6DA61DAD">
      <w:r>
        <w:rPr>
          <w:noProof/>
        </w:rPr>
        <w:drawing>
          <wp:inline distT="0" distB="0" distL="0" distR="0" wp14:anchorId="7D88B584" wp14:editId="26B0D542">
            <wp:extent cx="4762502" cy="457200"/>
            <wp:effectExtent l="0" t="0" r="0" b="0"/>
            <wp:docPr id="2095187480" name="Image 2095187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extLst>
                        <a:ext uri="{28A0092B-C50C-407E-A947-70E740481C1C}">
                          <a14:useLocalDpi xmlns:a14="http://schemas.microsoft.com/office/drawing/2010/main" val="0"/>
                        </a:ext>
                      </a:extLst>
                    </a:blip>
                    <a:stretch>
                      <a:fillRect/>
                    </a:stretch>
                  </pic:blipFill>
                  <pic:spPr>
                    <a:xfrm>
                      <a:off x="0" y="0"/>
                      <a:ext cx="4762502" cy="457200"/>
                    </a:xfrm>
                    <a:prstGeom prst="rect">
                      <a:avLst/>
                    </a:prstGeom>
                  </pic:spPr>
                </pic:pic>
              </a:graphicData>
            </a:graphic>
          </wp:inline>
        </w:drawing>
      </w:r>
    </w:p>
    <w:p w14:paraId="340F1F3B" w14:textId="77AE17BB" w:rsidR="6DA61DAD" w:rsidRDefault="6DA61DAD" w:rsidP="6DA61DAD"/>
    <w:p w14:paraId="12C113F7" w14:textId="0E9607AC" w:rsidR="0042951C" w:rsidRDefault="0042951C" w:rsidP="6DA61DAD">
      <w:r>
        <w:t xml:space="preserve">Taper l’adresse </w:t>
      </w:r>
      <w:proofErr w:type="spellStart"/>
      <w:r>
        <w:t>ip</w:t>
      </w:r>
      <w:proofErr w:type="spellEnd"/>
      <w:r>
        <w:t xml:space="preserve"> du serveur </w:t>
      </w:r>
      <w:proofErr w:type="spellStart"/>
      <w:r>
        <w:t>zammad</w:t>
      </w:r>
      <w:proofErr w:type="spellEnd"/>
      <w:r>
        <w:t xml:space="preserve"> sur le navigateur et cliquer sur Set up a new system. </w:t>
      </w:r>
    </w:p>
    <w:p w14:paraId="6D30D95A" w14:textId="6129E660" w:rsidR="0042951C" w:rsidRDefault="0042951C" w:rsidP="6DA61DAD">
      <w:r>
        <w:rPr>
          <w:noProof/>
        </w:rPr>
        <w:drawing>
          <wp:inline distT="0" distB="0" distL="0" distR="0" wp14:anchorId="6CC13DBA" wp14:editId="789B1D82">
            <wp:extent cx="5724524" cy="5629275"/>
            <wp:effectExtent l="0" t="0" r="0" b="0"/>
            <wp:docPr id="1178778102" name="Image 1178778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extLst>
                        <a:ext uri="{28A0092B-C50C-407E-A947-70E740481C1C}">
                          <a14:useLocalDpi xmlns:a14="http://schemas.microsoft.com/office/drawing/2010/main" val="0"/>
                        </a:ext>
                      </a:extLst>
                    </a:blip>
                    <a:stretch>
                      <a:fillRect/>
                    </a:stretch>
                  </pic:blipFill>
                  <pic:spPr>
                    <a:xfrm>
                      <a:off x="0" y="0"/>
                      <a:ext cx="5724524" cy="5629275"/>
                    </a:xfrm>
                    <a:prstGeom prst="rect">
                      <a:avLst/>
                    </a:prstGeom>
                  </pic:spPr>
                </pic:pic>
              </a:graphicData>
            </a:graphic>
          </wp:inline>
        </w:drawing>
      </w:r>
    </w:p>
    <w:p w14:paraId="1660EFB7" w14:textId="69A05E1D" w:rsidR="2CF802AB" w:rsidRDefault="2CF802AB" w:rsidP="6DA61DAD">
      <w:r>
        <w:t>Entrer les informations de connexions.</w:t>
      </w:r>
    </w:p>
    <w:p w14:paraId="5B9DEF17" w14:textId="558CB7D7" w:rsidR="2CF802AB" w:rsidRDefault="2CF802AB" w:rsidP="6DA61DAD">
      <w:r>
        <w:rPr>
          <w:noProof/>
        </w:rPr>
        <w:lastRenderedPageBreak/>
        <w:drawing>
          <wp:inline distT="0" distB="0" distL="0" distR="0" wp14:anchorId="501E6A20" wp14:editId="1BA296A5">
            <wp:extent cx="5724524" cy="5629275"/>
            <wp:effectExtent l="0" t="0" r="0" b="0"/>
            <wp:docPr id="2106464331" name="Image 2106464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extLst>
                        <a:ext uri="{28A0092B-C50C-407E-A947-70E740481C1C}">
                          <a14:useLocalDpi xmlns:a14="http://schemas.microsoft.com/office/drawing/2010/main" val="0"/>
                        </a:ext>
                      </a:extLst>
                    </a:blip>
                    <a:stretch>
                      <a:fillRect/>
                    </a:stretch>
                  </pic:blipFill>
                  <pic:spPr>
                    <a:xfrm>
                      <a:off x="0" y="0"/>
                      <a:ext cx="5724524" cy="5629275"/>
                    </a:xfrm>
                    <a:prstGeom prst="rect">
                      <a:avLst/>
                    </a:prstGeom>
                  </pic:spPr>
                </pic:pic>
              </a:graphicData>
            </a:graphic>
          </wp:inline>
        </w:drawing>
      </w:r>
    </w:p>
    <w:p w14:paraId="336C3930" w14:textId="6B63D248" w:rsidR="6DA61DAD" w:rsidRDefault="6DA61DAD" w:rsidP="6DA61DAD"/>
    <w:p w14:paraId="6221FB6B" w14:textId="5CCE9682" w:rsidR="6DA61DAD" w:rsidRDefault="6DA61DAD" w:rsidP="6DA61DAD"/>
    <w:p w14:paraId="64BAD05E" w14:textId="040E8E88" w:rsidR="6DA61DAD" w:rsidRDefault="6DA61DAD" w:rsidP="6DA61DAD"/>
    <w:p w14:paraId="2A1DF58B" w14:textId="306DAFD4" w:rsidR="6DA61DAD" w:rsidRDefault="6DA61DAD" w:rsidP="6DA61DAD"/>
    <w:p w14:paraId="2A41B8F8" w14:textId="296336D5" w:rsidR="6DA61DAD" w:rsidRDefault="6DA61DAD" w:rsidP="6DA61DAD"/>
    <w:p w14:paraId="040D6F19" w14:textId="2D957E0A" w:rsidR="6DA61DAD" w:rsidRDefault="6DA61DAD" w:rsidP="6DA61DAD"/>
    <w:p w14:paraId="0996E2D0" w14:textId="3E5F03A6" w:rsidR="6DA61DAD" w:rsidRDefault="6DA61DAD" w:rsidP="6DA61DAD"/>
    <w:p w14:paraId="5569CA5E" w14:textId="5BF608B5" w:rsidR="6DA61DAD" w:rsidRDefault="6DA61DAD" w:rsidP="6DA61DAD"/>
    <w:p w14:paraId="5FA75CDF" w14:textId="1D96289C" w:rsidR="51D49DA6" w:rsidRDefault="51D49DA6" w:rsidP="6DA61DAD">
      <w:r>
        <w:t xml:space="preserve">Le portail d’accueil </w:t>
      </w:r>
      <w:proofErr w:type="spellStart"/>
      <w:r>
        <w:t>Zammad</w:t>
      </w:r>
      <w:proofErr w:type="spellEnd"/>
      <w:r>
        <w:t xml:space="preserve"> devrai s’afficher correctement.</w:t>
      </w:r>
    </w:p>
    <w:p w14:paraId="753B2CA6" w14:textId="646699D1" w:rsidR="51D49DA6" w:rsidRDefault="51D49DA6" w:rsidP="6DA61DAD">
      <w:r>
        <w:rPr>
          <w:noProof/>
        </w:rPr>
        <w:lastRenderedPageBreak/>
        <w:drawing>
          <wp:inline distT="0" distB="0" distL="0" distR="0" wp14:anchorId="36F54AF3" wp14:editId="09E7DF41">
            <wp:extent cx="5724524" cy="5629275"/>
            <wp:effectExtent l="0" t="0" r="0" b="0"/>
            <wp:docPr id="94234316" name="Image 94234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extLst>
                        <a:ext uri="{28A0092B-C50C-407E-A947-70E740481C1C}">
                          <a14:useLocalDpi xmlns:a14="http://schemas.microsoft.com/office/drawing/2010/main" val="0"/>
                        </a:ext>
                      </a:extLst>
                    </a:blip>
                    <a:stretch>
                      <a:fillRect/>
                    </a:stretch>
                  </pic:blipFill>
                  <pic:spPr>
                    <a:xfrm>
                      <a:off x="0" y="0"/>
                      <a:ext cx="5724524" cy="5629275"/>
                    </a:xfrm>
                    <a:prstGeom prst="rect">
                      <a:avLst/>
                    </a:prstGeom>
                  </pic:spPr>
                </pic:pic>
              </a:graphicData>
            </a:graphic>
          </wp:inline>
        </w:drawing>
      </w:r>
    </w:p>
    <w:p w14:paraId="205B0A3F" w14:textId="4B760A8D" w:rsidR="6DA61DAD" w:rsidRDefault="6DA61DAD" w:rsidP="6DA61DAD"/>
    <w:p w14:paraId="07D50521" w14:textId="6AAED51B" w:rsidR="6DA61DAD" w:rsidRDefault="6DA61DAD" w:rsidP="6DA61DAD"/>
    <w:p w14:paraId="49A625E1" w14:textId="2F235A87" w:rsidR="6DA61DAD" w:rsidRDefault="6DA61DAD" w:rsidP="6DA61DAD"/>
    <w:p w14:paraId="771F3824" w14:textId="3E354DFF" w:rsidR="6DA61DAD" w:rsidRDefault="6DA61DAD" w:rsidP="6DA61DAD"/>
    <w:p w14:paraId="66033362" w14:textId="3647BFA9" w:rsidR="6DA61DAD" w:rsidRDefault="6DA61DAD" w:rsidP="6DA61DAD"/>
    <w:p w14:paraId="3CF33FF7" w14:textId="646A62CC" w:rsidR="6DA61DAD" w:rsidRDefault="6DA61DAD" w:rsidP="6DA61DAD"/>
    <w:p w14:paraId="6DD1B07B" w14:textId="22FE0572" w:rsidR="6DA61DAD" w:rsidRDefault="6DA61DAD" w:rsidP="6DA61DAD"/>
    <w:p w14:paraId="46156DF0" w14:textId="1168937A" w:rsidR="6DA61DAD" w:rsidRDefault="6DA61DAD" w:rsidP="6DA61DAD"/>
    <w:p w14:paraId="27884DAD" w14:textId="2B8238E2" w:rsidR="0437B556" w:rsidRDefault="0437B556" w:rsidP="6DA61DAD">
      <w:pPr>
        <w:pStyle w:val="Titre4"/>
        <w:rPr>
          <w:rFonts w:ascii="Aptos" w:eastAsia="Aptos" w:hAnsi="Aptos" w:cs="Aptos"/>
          <w:b/>
          <w:bCs/>
          <w:sz w:val="28"/>
          <w:szCs w:val="28"/>
        </w:rPr>
      </w:pPr>
      <w:r w:rsidRPr="6DA61DAD">
        <w:rPr>
          <w:rFonts w:ascii="Aptos" w:eastAsia="Aptos" w:hAnsi="Aptos" w:cs="Aptos"/>
          <w:b/>
          <w:bCs/>
          <w:sz w:val="28"/>
          <w:szCs w:val="28"/>
        </w:rPr>
        <w:t xml:space="preserve">Installation de </w:t>
      </w:r>
      <w:proofErr w:type="spellStart"/>
      <w:r w:rsidRPr="6DA61DAD">
        <w:rPr>
          <w:rFonts w:ascii="Aptos" w:eastAsia="Aptos" w:hAnsi="Aptos" w:cs="Aptos"/>
          <w:b/>
          <w:bCs/>
          <w:sz w:val="28"/>
          <w:szCs w:val="28"/>
        </w:rPr>
        <w:t>Snipe</w:t>
      </w:r>
      <w:proofErr w:type="spellEnd"/>
      <w:r w:rsidRPr="6DA61DAD">
        <w:rPr>
          <w:rFonts w:ascii="Aptos" w:eastAsia="Aptos" w:hAnsi="Aptos" w:cs="Aptos"/>
          <w:b/>
          <w:bCs/>
          <w:sz w:val="28"/>
          <w:szCs w:val="28"/>
        </w:rPr>
        <w:t>-IT à l’aide de docker-compose</w:t>
      </w:r>
    </w:p>
    <w:p w14:paraId="299EB0CF" w14:textId="7E816B13" w:rsidR="6DA61DAD" w:rsidRDefault="6DA61DAD" w:rsidP="6DA61DAD"/>
    <w:p w14:paraId="51954B80" w14:textId="30157ACB" w:rsidR="0437B556" w:rsidRDefault="0437B556" w:rsidP="6DA61DAD">
      <w:r w:rsidRPr="6DA61DAD">
        <w:lastRenderedPageBreak/>
        <w:t>Entrer les commandes suivantes :</w:t>
      </w:r>
    </w:p>
    <w:p w14:paraId="384649F7" w14:textId="6C22C9DB" w:rsidR="38DAC582" w:rsidRDefault="38DAC582" w:rsidP="6DA61DAD">
      <w:r>
        <w:rPr>
          <w:noProof/>
        </w:rPr>
        <w:drawing>
          <wp:inline distT="0" distB="0" distL="0" distR="0" wp14:anchorId="5D5C7849" wp14:editId="32052989">
            <wp:extent cx="5724524" cy="561975"/>
            <wp:effectExtent l="0" t="0" r="0" b="0"/>
            <wp:docPr id="529722564" name="Image 52972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extLst>
                        <a:ext uri="{28A0092B-C50C-407E-A947-70E740481C1C}">
                          <a14:useLocalDpi xmlns:a14="http://schemas.microsoft.com/office/drawing/2010/main" val="0"/>
                        </a:ext>
                      </a:extLst>
                    </a:blip>
                    <a:stretch>
                      <a:fillRect/>
                    </a:stretch>
                  </pic:blipFill>
                  <pic:spPr>
                    <a:xfrm>
                      <a:off x="0" y="0"/>
                      <a:ext cx="5724524" cy="561975"/>
                    </a:xfrm>
                    <a:prstGeom prst="rect">
                      <a:avLst/>
                    </a:prstGeom>
                  </pic:spPr>
                </pic:pic>
              </a:graphicData>
            </a:graphic>
          </wp:inline>
        </w:drawing>
      </w:r>
    </w:p>
    <w:p w14:paraId="05F71F88" w14:textId="38F36590" w:rsidR="38DAC582" w:rsidRDefault="38DAC582" w:rsidP="6DA61DAD">
      <w:r>
        <w:rPr>
          <w:noProof/>
        </w:rPr>
        <w:drawing>
          <wp:inline distT="0" distB="0" distL="0" distR="0" wp14:anchorId="709E30F8" wp14:editId="044C0AEA">
            <wp:extent cx="3857625" cy="666750"/>
            <wp:effectExtent l="0" t="0" r="0" b="0"/>
            <wp:docPr id="1279468211" name="Image 1279468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extLst>
                        <a:ext uri="{28A0092B-C50C-407E-A947-70E740481C1C}">
                          <a14:useLocalDpi xmlns:a14="http://schemas.microsoft.com/office/drawing/2010/main" val="0"/>
                        </a:ext>
                      </a:extLst>
                    </a:blip>
                    <a:stretch>
                      <a:fillRect/>
                    </a:stretch>
                  </pic:blipFill>
                  <pic:spPr>
                    <a:xfrm>
                      <a:off x="0" y="0"/>
                      <a:ext cx="3857625" cy="666750"/>
                    </a:xfrm>
                    <a:prstGeom prst="rect">
                      <a:avLst/>
                    </a:prstGeom>
                  </pic:spPr>
                </pic:pic>
              </a:graphicData>
            </a:graphic>
          </wp:inline>
        </w:drawing>
      </w:r>
    </w:p>
    <w:p w14:paraId="41C22769" w14:textId="6DEE4900" w:rsidR="38DAC582" w:rsidRDefault="38DAC582" w:rsidP="6DA61DAD">
      <w:r>
        <w:rPr>
          <w:noProof/>
        </w:rPr>
        <w:drawing>
          <wp:inline distT="0" distB="0" distL="0" distR="0" wp14:anchorId="486F7C72" wp14:editId="6E206F9D">
            <wp:extent cx="3857625" cy="666750"/>
            <wp:effectExtent l="0" t="0" r="0" b="0"/>
            <wp:docPr id="1628400155" name="Image 1628400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extLst>
                        <a:ext uri="{28A0092B-C50C-407E-A947-70E740481C1C}">
                          <a14:useLocalDpi xmlns:a14="http://schemas.microsoft.com/office/drawing/2010/main" val="0"/>
                        </a:ext>
                      </a:extLst>
                    </a:blip>
                    <a:stretch>
                      <a:fillRect/>
                    </a:stretch>
                  </pic:blipFill>
                  <pic:spPr>
                    <a:xfrm>
                      <a:off x="0" y="0"/>
                      <a:ext cx="3857625" cy="666750"/>
                    </a:xfrm>
                    <a:prstGeom prst="rect">
                      <a:avLst/>
                    </a:prstGeom>
                  </pic:spPr>
                </pic:pic>
              </a:graphicData>
            </a:graphic>
          </wp:inline>
        </w:drawing>
      </w:r>
    </w:p>
    <w:p w14:paraId="13F09185" w14:textId="13F694F2" w:rsidR="6DA61DAD" w:rsidRDefault="6DA61DAD" w:rsidP="6DA61DAD"/>
    <w:p w14:paraId="717F2D6D" w14:textId="2CC78B3D" w:rsidR="34CDAD46" w:rsidRDefault="34CDAD46" w:rsidP="6DA61DAD">
      <w:r>
        <w:t xml:space="preserve">Cliquer sur </w:t>
      </w:r>
      <w:proofErr w:type="spellStart"/>
      <w:r>
        <w:t>next</w:t>
      </w:r>
      <w:proofErr w:type="spellEnd"/>
      <w:r>
        <w:t xml:space="preserve"> pour créer la base de donnée.</w:t>
      </w:r>
    </w:p>
    <w:p w14:paraId="2A736AF4" w14:textId="28ACC32F" w:rsidR="125EE7D7" w:rsidRDefault="125EE7D7" w:rsidP="6DA61DAD">
      <w:r>
        <w:rPr>
          <w:noProof/>
        </w:rPr>
        <w:drawing>
          <wp:inline distT="0" distB="0" distL="0" distR="0" wp14:anchorId="718C057D" wp14:editId="73847D4F">
            <wp:extent cx="5724524" cy="3333750"/>
            <wp:effectExtent l="0" t="0" r="0" b="0"/>
            <wp:docPr id="2095344028" name="Image 209534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5724524" cy="3333750"/>
                    </a:xfrm>
                    <a:prstGeom prst="rect">
                      <a:avLst/>
                    </a:prstGeom>
                  </pic:spPr>
                </pic:pic>
              </a:graphicData>
            </a:graphic>
          </wp:inline>
        </w:drawing>
      </w:r>
    </w:p>
    <w:p w14:paraId="0F20EF73" w14:textId="77ABE818" w:rsidR="6DA61DAD" w:rsidRDefault="6DA61DAD" w:rsidP="6DA61DAD"/>
    <w:p w14:paraId="67E0B2FC" w14:textId="0532D57D" w:rsidR="6DA61DAD" w:rsidRDefault="6DA61DAD" w:rsidP="6DA61DAD"/>
    <w:p w14:paraId="105F30EC" w14:textId="2EED71C5" w:rsidR="6DA61DAD" w:rsidRDefault="6DA61DAD" w:rsidP="6DA61DAD"/>
    <w:p w14:paraId="4A693772" w14:textId="02219E4D" w:rsidR="6DA61DAD" w:rsidRDefault="6DA61DAD" w:rsidP="6DA61DAD"/>
    <w:p w14:paraId="004110D5" w14:textId="7928570D" w:rsidR="2765438D" w:rsidRDefault="2765438D" w:rsidP="6DA61DAD">
      <w:r>
        <w:t>Cliquer sur Next pour créer l’utilisateur.</w:t>
      </w:r>
    </w:p>
    <w:p w14:paraId="12D454E8" w14:textId="05B452DF" w:rsidR="125EE7D7" w:rsidRDefault="125EE7D7" w:rsidP="6DA61DAD">
      <w:r>
        <w:rPr>
          <w:noProof/>
        </w:rPr>
        <w:lastRenderedPageBreak/>
        <w:drawing>
          <wp:inline distT="0" distB="0" distL="0" distR="0" wp14:anchorId="08860165" wp14:editId="6EC415C8">
            <wp:extent cx="5724524" cy="3333750"/>
            <wp:effectExtent l="0" t="0" r="0" b="0"/>
            <wp:docPr id="1639949947" name="Image 1639949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cstate="print">
                      <a:extLst>
                        <a:ext uri="{28A0092B-C50C-407E-A947-70E740481C1C}">
                          <a14:useLocalDpi xmlns:a14="http://schemas.microsoft.com/office/drawing/2010/main" val="0"/>
                        </a:ext>
                      </a:extLst>
                    </a:blip>
                    <a:stretch>
                      <a:fillRect/>
                    </a:stretch>
                  </pic:blipFill>
                  <pic:spPr>
                    <a:xfrm>
                      <a:off x="0" y="0"/>
                      <a:ext cx="5724524" cy="3333750"/>
                    </a:xfrm>
                    <a:prstGeom prst="rect">
                      <a:avLst/>
                    </a:prstGeom>
                  </pic:spPr>
                </pic:pic>
              </a:graphicData>
            </a:graphic>
          </wp:inline>
        </w:drawing>
      </w:r>
    </w:p>
    <w:p w14:paraId="0A7457DC" w14:textId="68B5BF6E" w:rsidR="66FE6CA0" w:rsidRDefault="66FE6CA0" w:rsidP="6DA61DAD">
      <w:r>
        <w:t>Entrer les bonnes infos et cliquer suivant pour sauvegarder l’utilisateur.</w:t>
      </w:r>
    </w:p>
    <w:p w14:paraId="64DE4309" w14:textId="6993DEE5" w:rsidR="125EE7D7" w:rsidRDefault="125EE7D7" w:rsidP="6DA61DAD">
      <w:r>
        <w:rPr>
          <w:noProof/>
        </w:rPr>
        <w:drawing>
          <wp:inline distT="0" distB="0" distL="0" distR="0" wp14:anchorId="3606B839" wp14:editId="163E4AB1">
            <wp:extent cx="5724524" cy="3333750"/>
            <wp:effectExtent l="0" t="0" r="0" b="0"/>
            <wp:docPr id="777337309" name="Image 777337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5724524" cy="3333750"/>
                    </a:xfrm>
                    <a:prstGeom prst="rect">
                      <a:avLst/>
                    </a:prstGeom>
                  </pic:spPr>
                </pic:pic>
              </a:graphicData>
            </a:graphic>
          </wp:inline>
        </w:drawing>
      </w:r>
    </w:p>
    <w:p w14:paraId="13DB2232" w14:textId="6DDA984B" w:rsidR="6DA61DAD" w:rsidRDefault="6DA61DAD" w:rsidP="6DA61DAD"/>
    <w:p w14:paraId="1CBDE0C5" w14:textId="2B5AAAE3" w:rsidR="6DA61DAD" w:rsidRDefault="6DA61DAD" w:rsidP="6DA61DAD"/>
    <w:p w14:paraId="7BF78D9D" w14:textId="139C5F8A" w:rsidR="6A184598" w:rsidRDefault="6A184598" w:rsidP="6DA61DAD">
      <w:r>
        <w:t xml:space="preserve">L’interface web de </w:t>
      </w:r>
      <w:proofErr w:type="spellStart"/>
      <w:r>
        <w:t>Snipe</w:t>
      </w:r>
      <w:proofErr w:type="spellEnd"/>
      <w:r>
        <w:t>-IT devrai s’afficher.</w:t>
      </w:r>
    </w:p>
    <w:p w14:paraId="602FE774" w14:textId="60A82AAF" w:rsidR="125EE7D7" w:rsidRDefault="125EE7D7" w:rsidP="6DA61DAD">
      <w:r>
        <w:rPr>
          <w:noProof/>
        </w:rPr>
        <w:lastRenderedPageBreak/>
        <w:drawing>
          <wp:inline distT="0" distB="0" distL="0" distR="0" wp14:anchorId="059614BF" wp14:editId="62BBD5F6">
            <wp:extent cx="5724524" cy="3162300"/>
            <wp:effectExtent l="0" t="0" r="0" b="0"/>
            <wp:docPr id="1415790940" name="Image 1415790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5724524" cy="3162300"/>
                    </a:xfrm>
                    <a:prstGeom prst="rect">
                      <a:avLst/>
                    </a:prstGeom>
                  </pic:spPr>
                </pic:pic>
              </a:graphicData>
            </a:graphic>
          </wp:inline>
        </w:drawing>
      </w:r>
    </w:p>
    <w:p w14:paraId="647F4362" w14:textId="0445A464" w:rsidR="6DA61DAD" w:rsidRDefault="6DA61DAD" w:rsidP="6DA61DAD"/>
    <w:p w14:paraId="5E7EE7B0" w14:textId="19130871" w:rsidR="6DA61DAD" w:rsidRDefault="6DA61DAD" w:rsidP="6DA61DAD"/>
    <w:p w14:paraId="44B2A822" w14:textId="1FC1414B" w:rsidR="6DA61DAD" w:rsidRDefault="6DA61DAD" w:rsidP="6DA61DAD"/>
    <w:p w14:paraId="41C468EB" w14:textId="2699CB38" w:rsidR="6DA61DAD" w:rsidRDefault="6DA61DAD" w:rsidP="6DA61DAD"/>
    <w:p w14:paraId="14D6B0BE" w14:textId="21259010" w:rsidR="6DA61DAD" w:rsidRDefault="6DA61DAD" w:rsidP="6DA61DAD"/>
    <w:p w14:paraId="43DD935A" w14:textId="43626E30" w:rsidR="6DA61DAD" w:rsidRDefault="6DA61DAD" w:rsidP="6DA61DAD"/>
    <w:p w14:paraId="4302E498" w14:textId="589E4C0B" w:rsidR="6DA61DAD" w:rsidRDefault="6DA61DAD" w:rsidP="6DA61DAD"/>
    <w:p w14:paraId="71186040" w14:textId="11F52C80" w:rsidR="6DA61DAD" w:rsidRDefault="6DA61DAD" w:rsidP="6DA61DAD"/>
    <w:p w14:paraId="1B78F63C" w14:textId="4DAB1543" w:rsidR="6DA61DAD" w:rsidRDefault="6DA61DAD" w:rsidP="6DA61DAD"/>
    <w:p w14:paraId="12E64FD5" w14:textId="1954E911" w:rsidR="6DA61DAD" w:rsidRDefault="6DA61DAD" w:rsidP="6DA61DAD"/>
    <w:p w14:paraId="4B1D9AC2" w14:textId="456923EB" w:rsidR="6DA61DAD" w:rsidRDefault="6DA61DAD" w:rsidP="6DA61DAD"/>
    <w:p w14:paraId="6F4BD28C" w14:textId="4512A98F" w:rsidR="6DA61DAD" w:rsidRDefault="6DA61DAD" w:rsidP="6DA61DAD"/>
    <w:p w14:paraId="3D13B35F" w14:textId="09865D1C" w:rsidR="6DA61DAD" w:rsidRDefault="6DA61DAD" w:rsidP="6DA61DAD"/>
    <w:p w14:paraId="5BD8B877" w14:textId="19630E3D" w:rsidR="6DA61DAD" w:rsidRDefault="6DA61DAD" w:rsidP="6DA61DAD"/>
    <w:p w14:paraId="11C476BA" w14:textId="01827273" w:rsidR="6DA61DAD" w:rsidRDefault="6DA61DAD" w:rsidP="6DA61DAD"/>
    <w:p w14:paraId="497B56FD" w14:textId="75CBE5B6" w:rsidR="6DA61DAD" w:rsidRDefault="6DA61DAD" w:rsidP="6DA61DAD"/>
    <w:p w14:paraId="2CA04D21" w14:textId="12FA2F7D" w:rsidR="6876A1BC" w:rsidRDefault="6876A1BC" w:rsidP="6DA61DAD">
      <w:pPr>
        <w:pStyle w:val="Titre4"/>
        <w:rPr>
          <w:rFonts w:ascii="Aptos" w:eastAsia="Aptos" w:hAnsi="Aptos" w:cs="Aptos"/>
          <w:b/>
          <w:bCs/>
          <w:sz w:val="28"/>
          <w:szCs w:val="28"/>
        </w:rPr>
      </w:pPr>
      <w:r w:rsidRPr="6DA61DAD">
        <w:rPr>
          <w:rFonts w:ascii="Aptos" w:eastAsia="Aptos" w:hAnsi="Aptos" w:cs="Aptos"/>
          <w:b/>
          <w:bCs/>
          <w:sz w:val="28"/>
          <w:szCs w:val="28"/>
        </w:rPr>
        <w:lastRenderedPageBreak/>
        <w:t xml:space="preserve">Créer un ticket sur </w:t>
      </w:r>
      <w:proofErr w:type="spellStart"/>
      <w:r w:rsidRPr="6DA61DAD">
        <w:rPr>
          <w:rFonts w:ascii="Aptos" w:eastAsia="Aptos" w:hAnsi="Aptos" w:cs="Aptos"/>
          <w:b/>
          <w:bCs/>
          <w:sz w:val="28"/>
          <w:szCs w:val="28"/>
        </w:rPr>
        <w:t>Zammad</w:t>
      </w:r>
      <w:proofErr w:type="spellEnd"/>
    </w:p>
    <w:p w14:paraId="5F312702" w14:textId="0F1005B6" w:rsidR="6DA61DAD" w:rsidRDefault="6DA61DAD" w:rsidP="6DA61DAD"/>
    <w:p w14:paraId="0291CAFB" w14:textId="50ED3461" w:rsidR="6876A1BC" w:rsidRDefault="6876A1BC" w:rsidP="6DA61DAD">
      <w:r>
        <w:rPr>
          <w:noProof/>
        </w:rPr>
        <w:drawing>
          <wp:inline distT="0" distB="0" distL="0" distR="0" wp14:anchorId="22F711F6" wp14:editId="3639CEB5">
            <wp:extent cx="5724524" cy="3324225"/>
            <wp:effectExtent l="0" t="0" r="0" b="0"/>
            <wp:docPr id="2122704821" name="Image 2122704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5724524" cy="3324225"/>
                    </a:xfrm>
                    <a:prstGeom prst="rect">
                      <a:avLst/>
                    </a:prstGeom>
                  </pic:spPr>
                </pic:pic>
              </a:graphicData>
            </a:graphic>
          </wp:inline>
        </w:drawing>
      </w:r>
    </w:p>
    <w:p w14:paraId="7A5B4BF7" w14:textId="507D1857" w:rsidR="606F927B" w:rsidRDefault="606F927B" w:rsidP="6DA61DAD">
      <w:r>
        <w:t xml:space="preserve">Cliquer sur le signe </w:t>
      </w:r>
      <w:proofErr w:type="spellStart"/>
      <w:r>
        <w:t>pleus</w:t>
      </w:r>
      <w:proofErr w:type="spellEnd"/>
      <w:r>
        <w:t xml:space="preserve"> en vert.</w:t>
      </w:r>
    </w:p>
    <w:p w14:paraId="2FF9B5FF" w14:textId="1B383DEF" w:rsidR="606F927B" w:rsidRDefault="606F927B" w:rsidP="6DA61DAD">
      <w:r>
        <w:rPr>
          <w:noProof/>
        </w:rPr>
        <w:drawing>
          <wp:inline distT="0" distB="0" distL="0" distR="0" wp14:anchorId="3551CBA2" wp14:editId="036B0AB6">
            <wp:extent cx="5724524" cy="3352800"/>
            <wp:effectExtent l="0" t="0" r="0" b="0"/>
            <wp:docPr id="618138321" name="Image 618138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extLst>
                        <a:ext uri="{28A0092B-C50C-407E-A947-70E740481C1C}">
                          <a14:useLocalDpi xmlns:a14="http://schemas.microsoft.com/office/drawing/2010/main" val="0"/>
                        </a:ext>
                      </a:extLst>
                    </a:blip>
                    <a:stretch>
                      <a:fillRect/>
                    </a:stretch>
                  </pic:blipFill>
                  <pic:spPr>
                    <a:xfrm>
                      <a:off x="0" y="0"/>
                      <a:ext cx="5724524" cy="3352800"/>
                    </a:xfrm>
                    <a:prstGeom prst="rect">
                      <a:avLst/>
                    </a:prstGeom>
                  </pic:spPr>
                </pic:pic>
              </a:graphicData>
            </a:graphic>
          </wp:inline>
        </w:drawing>
      </w:r>
    </w:p>
    <w:p w14:paraId="6662F69F" w14:textId="57FC99D8" w:rsidR="6DA61DAD" w:rsidRDefault="6DA61DAD" w:rsidP="6DA61DAD"/>
    <w:p w14:paraId="154ADC3D" w14:textId="3BC55B8B" w:rsidR="6DA61DAD" w:rsidRDefault="6DA61DAD" w:rsidP="6DA61DAD"/>
    <w:p w14:paraId="02186D8A" w14:textId="5D44AA0D" w:rsidR="606F927B" w:rsidRDefault="606F927B" w:rsidP="6DA61DAD">
      <w:r>
        <w:lastRenderedPageBreak/>
        <w:t>Renseigner l’adresse mail, le titre et le message ... et ensuite cliquer sur update pour valider.</w:t>
      </w:r>
    </w:p>
    <w:p w14:paraId="3B994EB0" w14:textId="510D33EC" w:rsidR="606F927B" w:rsidRDefault="606F927B" w:rsidP="6DA61DAD">
      <w:r>
        <w:rPr>
          <w:noProof/>
        </w:rPr>
        <w:drawing>
          <wp:inline distT="0" distB="0" distL="0" distR="0" wp14:anchorId="2A4B3112" wp14:editId="758DE846">
            <wp:extent cx="5724524" cy="3467100"/>
            <wp:effectExtent l="0" t="0" r="0" b="0"/>
            <wp:docPr id="1363930811" name="Image 1363930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extLst>
                        <a:ext uri="{28A0092B-C50C-407E-A947-70E740481C1C}">
                          <a14:useLocalDpi xmlns:a14="http://schemas.microsoft.com/office/drawing/2010/main" val="0"/>
                        </a:ext>
                      </a:extLst>
                    </a:blip>
                    <a:stretch>
                      <a:fillRect/>
                    </a:stretch>
                  </pic:blipFill>
                  <pic:spPr>
                    <a:xfrm>
                      <a:off x="0" y="0"/>
                      <a:ext cx="5724524" cy="3467100"/>
                    </a:xfrm>
                    <a:prstGeom prst="rect">
                      <a:avLst/>
                    </a:prstGeom>
                  </pic:spPr>
                </pic:pic>
              </a:graphicData>
            </a:graphic>
          </wp:inline>
        </w:drawing>
      </w:r>
    </w:p>
    <w:p w14:paraId="03A90235" w14:textId="7FA5DC3C" w:rsidR="6DA61DAD" w:rsidRDefault="6DA61DAD" w:rsidP="6DA61DAD"/>
    <w:p w14:paraId="626B9414" w14:textId="47FA43AC" w:rsidR="6DA61DAD" w:rsidRDefault="6DA61DAD" w:rsidP="6DA61DAD"/>
    <w:p w14:paraId="0F00A9F2" w14:textId="558D5665" w:rsidR="6DA61DAD" w:rsidRDefault="6DA61DAD" w:rsidP="6DA61DAD"/>
    <w:p w14:paraId="73E4BE15" w14:textId="5FDEBA66" w:rsidR="6DA61DAD" w:rsidRDefault="6DA61DAD" w:rsidP="6DA61DAD"/>
    <w:p w14:paraId="43938A2D" w14:textId="768B7489" w:rsidR="6DA61DAD" w:rsidRDefault="6DA61DAD" w:rsidP="6DA61DAD"/>
    <w:p w14:paraId="78BBE81E" w14:textId="4F63012B" w:rsidR="6DA61DAD" w:rsidRDefault="6DA61DAD" w:rsidP="6DA61DAD"/>
    <w:p w14:paraId="1B0349FF" w14:textId="55E7F862" w:rsidR="6DA61DAD" w:rsidRDefault="6DA61DAD" w:rsidP="6DA61DAD"/>
    <w:p w14:paraId="44C87C36" w14:textId="5B000A1C" w:rsidR="6DA61DAD" w:rsidRDefault="6DA61DAD" w:rsidP="6DA61DAD"/>
    <w:p w14:paraId="0930F2CD" w14:textId="0092BE64" w:rsidR="6DA61DAD" w:rsidRDefault="6DA61DAD" w:rsidP="6DA61DAD"/>
    <w:p w14:paraId="393303D7" w14:textId="45C72B4D" w:rsidR="6DA61DAD" w:rsidRDefault="6DA61DAD" w:rsidP="6DA61DAD"/>
    <w:p w14:paraId="3009BE57" w14:textId="724A31FE" w:rsidR="6DA61DAD" w:rsidRDefault="6DA61DAD" w:rsidP="6DA61DAD"/>
    <w:p w14:paraId="1DB4F38E" w14:textId="476E1C07" w:rsidR="6DA61DAD" w:rsidRDefault="6DA61DAD" w:rsidP="6DA61DAD"/>
    <w:p w14:paraId="7A04BEF8" w14:textId="21457E3B" w:rsidR="6DA61DAD" w:rsidRDefault="6DA61DAD" w:rsidP="6DA61DAD"/>
    <w:p w14:paraId="62E321A4" w14:textId="0A6F8C70" w:rsidR="6DA61DAD" w:rsidRDefault="6DA61DAD" w:rsidP="6DA61DAD"/>
    <w:p w14:paraId="3E75BE5E" w14:textId="118F6B3E" w:rsidR="6DA61DAD" w:rsidRDefault="6DA61DAD" w:rsidP="6DA61DAD"/>
    <w:p w14:paraId="172BEFB6" w14:textId="616EBE3E" w:rsidR="660386A5" w:rsidRDefault="660386A5" w:rsidP="6DA61DAD">
      <w:pPr>
        <w:pStyle w:val="Titre4"/>
      </w:pPr>
      <w:r w:rsidRPr="6DA61DAD">
        <w:rPr>
          <w:rFonts w:ascii="Aptos" w:eastAsia="Aptos" w:hAnsi="Aptos" w:cs="Aptos"/>
          <w:b/>
          <w:bCs/>
          <w:sz w:val="28"/>
          <w:szCs w:val="28"/>
        </w:rPr>
        <w:t xml:space="preserve">Ajouter une licence sur </w:t>
      </w:r>
      <w:proofErr w:type="spellStart"/>
      <w:r w:rsidRPr="6DA61DAD">
        <w:rPr>
          <w:rFonts w:ascii="Aptos" w:eastAsia="Aptos" w:hAnsi="Aptos" w:cs="Aptos"/>
          <w:b/>
          <w:bCs/>
          <w:sz w:val="28"/>
          <w:szCs w:val="28"/>
        </w:rPr>
        <w:t>Snipe</w:t>
      </w:r>
      <w:proofErr w:type="spellEnd"/>
      <w:r w:rsidRPr="6DA61DAD">
        <w:rPr>
          <w:rFonts w:ascii="Aptos" w:eastAsia="Aptos" w:hAnsi="Aptos" w:cs="Aptos"/>
          <w:b/>
          <w:bCs/>
          <w:sz w:val="28"/>
          <w:szCs w:val="28"/>
        </w:rPr>
        <w:t xml:space="preserve">-IT </w:t>
      </w:r>
    </w:p>
    <w:p w14:paraId="54ABFCFF" w14:textId="64B2662C" w:rsidR="6DA61DAD" w:rsidRDefault="6DA61DAD" w:rsidP="6DA61DAD"/>
    <w:p w14:paraId="0D7F6D17" w14:textId="2F3DB33C" w:rsidR="660386A5" w:rsidRDefault="660386A5" w:rsidP="6DA61DAD">
      <w:r w:rsidRPr="6DA61DAD">
        <w:t>Aller sur licence et cliquer sur le bouton “</w:t>
      </w:r>
      <w:proofErr w:type="spellStart"/>
      <w:r w:rsidRPr="6DA61DAD">
        <w:t>Create</w:t>
      </w:r>
      <w:proofErr w:type="spellEnd"/>
      <w:r w:rsidRPr="6DA61DAD">
        <w:t xml:space="preserve"> New” à droite.</w:t>
      </w:r>
    </w:p>
    <w:p w14:paraId="70655C0E" w14:textId="0E5DE545" w:rsidR="660386A5" w:rsidRDefault="660386A5" w:rsidP="6DA61DAD">
      <w:r>
        <w:rPr>
          <w:noProof/>
        </w:rPr>
        <w:drawing>
          <wp:inline distT="0" distB="0" distL="0" distR="0" wp14:anchorId="485FB768" wp14:editId="28509390">
            <wp:extent cx="5724524" cy="2771775"/>
            <wp:effectExtent l="0" t="0" r="0" b="0"/>
            <wp:docPr id="1139055958" name="Image 1139055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cstate="print">
                      <a:extLst>
                        <a:ext uri="{28A0092B-C50C-407E-A947-70E740481C1C}">
                          <a14:useLocalDpi xmlns:a14="http://schemas.microsoft.com/office/drawing/2010/main" val="0"/>
                        </a:ext>
                      </a:extLst>
                    </a:blip>
                    <a:stretch>
                      <a:fillRect/>
                    </a:stretch>
                  </pic:blipFill>
                  <pic:spPr>
                    <a:xfrm>
                      <a:off x="0" y="0"/>
                      <a:ext cx="5724524" cy="2771775"/>
                    </a:xfrm>
                    <a:prstGeom prst="rect">
                      <a:avLst/>
                    </a:prstGeom>
                  </pic:spPr>
                </pic:pic>
              </a:graphicData>
            </a:graphic>
          </wp:inline>
        </w:drawing>
      </w:r>
    </w:p>
    <w:p w14:paraId="5C04D19C" w14:textId="2D9490CA" w:rsidR="660386A5" w:rsidRDefault="660386A5" w:rsidP="6DA61DAD">
      <w:r>
        <w:t>Une fois les informations correctement entrer, cliquer sur Save.</w:t>
      </w:r>
    </w:p>
    <w:p w14:paraId="654A36A2" w14:textId="45D1A837" w:rsidR="660386A5" w:rsidRDefault="660386A5" w:rsidP="6DA61DAD">
      <w:r>
        <w:rPr>
          <w:noProof/>
        </w:rPr>
        <w:drawing>
          <wp:inline distT="0" distB="0" distL="0" distR="0" wp14:anchorId="500E8090" wp14:editId="08831886">
            <wp:extent cx="5724524" cy="3400425"/>
            <wp:effectExtent l="0" t="0" r="0" b="0"/>
            <wp:docPr id="263171054" name="Image 26317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cstate="print">
                      <a:extLst>
                        <a:ext uri="{28A0092B-C50C-407E-A947-70E740481C1C}">
                          <a14:useLocalDpi xmlns:a14="http://schemas.microsoft.com/office/drawing/2010/main" val="0"/>
                        </a:ext>
                      </a:extLst>
                    </a:blip>
                    <a:stretch>
                      <a:fillRect/>
                    </a:stretch>
                  </pic:blipFill>
                  <pic:spPr>
                    <a:xfrm>
                      <a:off x="0" y="0"/>
                      <a:ext cx="5724524" cy="3400425"/>
                    </a:xfrm>
                    <a:prstGeom prst="rect">
                      <a:avLst/>
                    </a:prstGeom>
                  </pic:spPr>
                </pic:pic>
              </a:graphicData>
            </a:graphic>
          </wp:inline>
        </w:drawing>
      </w:r>
    </w:p>
    <w:p w14:paraId="229EDD2F" w14:textId="5FF3EA5A" w:rsidR="6DA61DAD" w:rsidRDefault="6DA61DAD" w:rsidP="6DA61DAD"/>
    <w:p w14:paraId="5DE01D36" w14:textId="7F0109C1" w:rsidR="6DA61DAD" w:rsidRDefault="6DA61DAD" w:rsidP="6DA61DAD"/>
    <w:p w14:paraId="52106CBB" w14:textId="3B011E00" w:rsidR="660386A5" w:rsidRDefault="660386A5" w:rsidP="6DA61DAD">
      <w:pPr>
        <w:pStyle w:val="Titre4"/>
        <w:rPr>
          <w:rFonts w:ascii="Aptos" w:eastAsia="Aptos" w:hAnsi="Aptos" w:cs="Aptos"/>
          <w:b/>
          <w:bCs/>
          <w:sz w:val="28"/>
          <w:szCs w:val="28"/>
        </w:rPr>
      </w:pPr>
      <w:r w:rsidRPr="6DA61DAD">
        <w:rPr>
          <w:rFonts w:ascii="Aptos" w:eastAsia="Aptos" w:hAnsi="Aptos" w:cs="Aptos"/>
          <w:b/>
          <w:bCs/>
          <w:sz w:val="28"/>
          <w:szCs w:val="28"/>
        </w:rPr>
        <w:lastRenderedPageBreak/>
        <w:t xml:space="preserve">Ajouter </w:t>
      </w:r>
      <w:r w:rsidR="78AB185D" w:rsidRPr="6DA61DAD">
        <w:rPr>
          <w:rFonts w:ascii="Aptos" w:eastAsia="Aptos" w:hAnsi="Aptos" w:cs="Aptos"/>
          <w:b/>
          <w:bCs/>
          <w:sz w:val="28"/>
          <w:szCs w:val="28"/>
        </w:rPr>
        <w:t xml:space="preserve">un utilisateur </w:t>
      </w:r>
      <w:r w:rsidRPr="6DA61DAD">
        <w:rPr>
          <w:rFonts w:ascii="Aptos" w:eastAsia="Aptos" w:hAnsi="Aptos" w:cs="Aptos"/>
          <w:b/>
          <w:bCs/>
          <w:sz w:val="28"/>
          <w:szCs w:val="28"/>
        </w:rPr>
        <w:t xml:space="preserve">sur </w:t>
      </w:r>
      <w:proofErr w:type="spellStart"/>
      <w:r w:rsidRPr="6DA61DAD">
        <w:rPr>
          <w:rFonts w:ascii="Aptos" w:eastAsia="Aptos" w:hAnsi="Aptos" w:cs="Aptos"/>
          <w:b/>
          <w:bCs/>
          <w:sz w:val="28"/>
          <w:szCs w:val="28"/>
        </w:rPr>
        <w:t>Snipe</w:t>
      </w:r>
      <w:proofErr w:type="spellEnd"/>
      <w:r w:rsidRPr="6DA61DAD">
        <w:rPr>
          <w:rFonts w:ascii="Aptos" w:eastAsia="Aptos" w:hAnsi="Aptos" w:cs="Aptos"/>
          <w:b/>
          <w:bCs/>
          <w:sz w:val="28"/>
          <w:szCs w:val="28"/>
        </w:rPr>
        <w:t>-IT</w:t>
      </w:r>
    </w:p>
    <w:p w14:paraId="67FDE026" w14:textId="63B5F772" w:rsidR="6DA61DAD" w:rsidRDefault="6DA61DAD" w:rsidP="6DA61DAD"/>
    <w:p w14:paraId="3AE31877" w14:textId="3CFD8501" w:rsidR="334C9FC4" w:rsidRDefault="334C9FC4" w:rsidP="6DA61DAD">
      <w:r w:rsidRPr="6DA61DAD">
        <w:t>Aller dans le menu user et appuyer sur le bouton “</w:t>
      </w:r>
      <w:proofErr w:type="spellStart"/>
      <w:r w:rsidRPr="6DA61DAD">
        <w:t>Create</w:t>
      </w:r>
      <w:proofErr w:type="spellEnd"/>
      <w:r w:rsidRPr="6DA61DAD">
        <w:t xml:space="preserve"> New” à droite.</w:t>
      </w:r>
    </w:p>
    <w:p w14:paraId="61B6AB4B" w14:textId="5E44282F" w:rsidR="334C9FC4" w:rsidRDefault="334C9FC4" w:rsidP="6DA61DAD">
      <w:r>
        <w:rPr>
          <w:noProof/>
        </w:rPr>
        <w:drawing>
          <wp:inline distT="0" distB="0" distL="0" distR="0" wp14:anchorId="41D907AF" wp14:editId="637E8A0E">
            <wp:extent cx="5724524" cy="2619375"/>
            <wp:effectExtent l="0" t="0" r="0" b="0"/>
            <wp:docPr id="2023715569" name="Image 2023715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cstate="print">
                      <a:extLst>
                        <a:ext uri="{28A0092B-C50C-407E-A947-70E740481C1C}">
                          <a14:useLocalDpi xmlns:a14="http://schemas.microsoft.com/office/drawing/2010/main" val="0"/>
                        </a:ext>
                      </a:extLst>
                    </a:blip>
                    <a:stretch>
                      <a:fillRect/>
                    </a:stretch>
                  </pic:blipFill>
                  <pic:spPr>
                    <a:xfrm>
                      <a:off x="0" y="0"/>
                      <a:ext cx="5724524" cy="2619375"/>
                    </a:xfrm>
                    <a:prstGeom prst="rect">
                      <a:avLst/>
                    </a:prstGeom>
                  </pic:spPr>
                </pic:pic>
              </a:graphicData>
            </a:graphic>
          </wp:inline>
        </w:drawing>
      </w:r>
    </w:p>
    <w:p w14:paraId="2F198F9E" w14:textId="18FCC927" w:rsidR="334C9FC4" w:rsidRDefault="334C9FC4" w:rsidP="6DA61DAD">
      <w:r>
        <w:t>Une fois les informations correctement entrer, cliquer sur Save.</w:t>
      </w:r>
    </w:p>
    <w:p w14:paraId="48837B2C" w14:textId="10D27702" w:rsidR="334C9FC4" w:rsidRDefault="334C9FC4" w:rsidP="6DA61DAD">
      <w:r>
        <w:rPr>
          <w:noProof/>
        </w:rPr>
        <w:drawing>
          <wp:inline distT="0" distB="0" distL="0" distR="0" wp14:anchorId="17FDD085" wp14:editId="79A90054">
            <wp:extent cx="5724524" cy="3057525"/>
            <wp:effectExtent l="0" t="0" r="0" b="0"/>
            <wp:docPr id="1327189093" name="Image 1327189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cstate="print">
                      <a:extLst>
                        <a:ext uri="{28A0092B-C50C-407E-A947-70E740481C1C}">
                          <a14:useLocalDpi xmlns:a14="http://schemas.microsoft.com/office/drawing/2010/main" val="0"/>
                        </a:ext>
                      </a:extLst>
                    </a:blip>
                    <a:stretch>
                      <a:fillRect/>
                    </a:stretch>
                  </pic:blipFill>
                  <pic:spPr>
                    <a:xfrm>
                      <a:off x="0" y="0"/>
                      <a:ext cx="5724524" cy="3057525"/>
                    </a:xfrm>
                    <a:prstGeom prst="rect">
                      <a:avLst/>
                    </a:prstGeom>
                  </pic:spPr>
                </pic:pic>
              </a:graphicData>
            </a:graphic>
          </wp:inline>
        </w:drawing>
      </w:r>
    </w:p>
    <w:p w14:paraId="01CADD28" w14:textId="0728007C" w:rsidR="6DA61DAD" w:rsidRDefault="6DA61DAD" w:rsidP="6DA61DAD"/>
    <w:p w14:paraId="5453DA64" w14:textId="5985D2C2" w:rsidR="6DA61DAD" w:rsidRDefault="6DA61DAD" w:rsidP="6DA61DAD"/>
    <w:p w14:paraId="5FAFB98C" w14:textId="590A10B9" w:rsidR="6DA61DAD" w:rsidRDefault="6DA61DAD" w:rsidP="6DA61DAD"/>
    <w:p w14:paraId="46E28790" w14:textId="49428D24" w:rsidR="6DA61DAD" w:rsidRDefault="6DA61DAD" w:rsidP="6DA61DAD"/>
    <w:p w14:paraId="181AF011" w14:textId="682FD987" w:rsidR="6DA61DAD" w:rsidRDefault="6DA61DAD" w:rsidP="6DA61DAD"/>
    <w:p w14:paraId="0BDB4E35" w14:textId="6FA487B6" w:rsidR="6DA61DAD" w:rsidRDefault="6DA61DAD" w:rsidP="6DA61DAD"/>
    <w:p w14:paraId="4984717E" w14:textId="52177FF8" w:rsidR="27CEB50F" w:rsidRDefault="27CEB50F" w:rsidP="6DA61DAD">
      <w:r w:rsidRPr="6DA61DAD">
        <w:t>Installation du rôle WDS</w:t>
      </w:r>
    </w:p>
    <w:p w14:paraId="767BD469" w14:textId="6F9A8D98" w:rsidR="6DA61DAD" w:rsidRDefault="6DA61DAD" w:rsidP="6DA61DAD"/>
    <w:p w14:paraId="3B32A950" w14:textId="6C143506" w:rsidR="27CEB50F" w:rsidRDefault="27CEB50F" w:rsidP="6DA61DAD">
      <w:r w:rsidRPr="6DA61DAD">
        <w:t>On commence par ajouter le rôle WDS.</w:t>
      </w:r>
    </w:p>
    <w:p w14:paraId="5B5A517C" w14:textId="0BB5CBE6" w:rsidR="27CEB50F" w:rsidRDefault="27CEB50F" w:rsidP="6DA61DAD">
      <w:r>
        <w:rPr>
          <w:noProof/>
        </w:rPr>
        <w:drawing>
          <wp:inline distT="0" distB="0" distL="0" distR="0" wp14:anchorId="35783F9C" wp14:editId="6D5774A2">
            <wp:extent cx="5724524" cy="4067175"/>
            <wp:effectExtent l="0" t="0" r="0" b="0"/>
            <wp:docPr id="1122722053" name="Image 1122722053" descr="image-1619825540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extLst>
                        <a:ext uri="{28A0092B-C50C-407E-A947-70E740481C1C}">
                          <a14:useLocalDpi xmlns:a14="http://schemas.microsoft.com/office/drawing/2010/main" val="0"/>
                        </a:ext>
                      </a:extLst>
                    </a:blip>
                    <a:stretch>
                      <a:fillRect/>
                    </a:stretch>
                  </pic:blipFill>
                  <pic:spPr>
                    <a:xfrm>
                      <a:off x="0" y="0"/>
                      <a:ext cx="5724524" cy="4067175"/>
                    </a:xfrm>
                    <a:prstGeom prst="rect">
                      <a:avLst/>
                    </a:prstGeom>
                  </pic:spPr>
                </pic:pic>
              </a:graphicData>
            </a:graphic>
          </wp:inline>
        </w:drawing>
      </w:r>
    </w:p>
    <w:p w14:paraId="43F0C9FA" w14:textId="0090995A" w:rsidR="27CEB50F" w:rsidRDefault="27CEB50F" w:rsidP="6DA61DAD">
      <w:r>
        <w:rPr>
          <w:noProof/>
        </w:rPr>
        <w:lastRenderedPageBreak/>
        <w:drawing>
          <wp:inline distT="0" distB="0" distL="0" distR="0" wp14:anchorId="3B35DDD1" wp14:editId="731EF0E6">
            <wp:extent cx="5724524" cy="4095750"/>
            <wp:effectExtent l="0" t="0" r="0" b="0"/>
            <wp:docPr id="1255468018" name="Image 1255468018" descr="image-16198255774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extLst>
                        <a:ext uri="{28A0092B-C50C-407E-A947-70E740481C1C}">
                          <a14:useLocalDpi xmlns:a14="http://schemas.microsoft.com/office/drawing/2010/main" val="0"/>
                        </a:ext>
                      </a:extLst>
                    </a:blip>
                    <a:stretch>
                      <a:fillRect/>
                    </a:stretch>
                  </pic:blipFill>
                  <pic:spPr>
                    <a:xfrm>
                      <a:off x="0" y="0"/>
                      <a:ext cx="5724524" cy="4095750"/>
                    </a:xfrm>
                    <a:prstGeom prst="rect">
                      <a:avLst/>
                    </a:prstGeom>
                  </pic:spPr>
                </pic:pic>
              </a:graphicData>
            </a:graphic>
          </wp:inline>
        </w:drawing>
      </w:r>
    </w:p>
    <w:p w14:paraId="1EC2D74B" w14:textId="41F9442C" w:rsidR="27CEB50F" w:rsidRDefault="27CEB50F" w:rsidP="6DA61DAD">
      <w:r w:rsidRPr="6DA61DAD">
        <w:t>Configuration du rôle WDS</w:t>
      </w:r>
    </w:p>
    <w:p w14:paraId="3E39CB57" w14:textId="051BFA34" w:rsidR="27CEB50F" w:rsidRDefault="27CEB50F" w:rsidP="6DA61DAD">
      <w:r w:rsidRPr="6DA61DAD">
        <w:t>On ouvre la console "Services de déploiement Windows".</w:t>
      </w:r>
    </w:p>
    <w:p w14:paraId="6E80C892" w14:textId="1A55101B" w:rsidR="27CEB50F" w:rsidRDefault="27CEB50F" w:rsidP="6DA61DAD">
      <w:r w:rsidRPr="6DA61DAD">
        <w:t>On clique droit sur le nom du serveur et sélectionne Configurer le serveur.</w:t>
      </w:r>
    </w:p>
    <w:p w14:paraId="28F110A0" w14:textId="58B501B6" w:rsidR="27CEB50F" w:rsidRDefault="27CEB50F" w:rsidP="6DA61DAD">
      <w:r w:rsidRPr="6DA61DAD">
        <w:t>On clique sur Suivant.</w:t>
      </w:r>
    </w:p>
    <w:p w14:paraId="725B3A78" w14:textId="2C1D8D9E" w:rsidR="27CEB50F" w:rsidRDefault="27CEB50F" w:rsidP="6DA61DAD">
      <w:r w:rsidRPr="6DA61DAD">
        <w:t xml:space="preserve"> On sélectionne le mode Intégré à Active Directory.</w:t>
      </w:r>
    </w:p>
    <w:p w14:paraId="5BEE444A" w14:textId="6ECE0A88" w:rsidR="27CEB50F" w:rsidRDefault="27CEB50F" w:rsidP="6DA61DAD">
      <w:r w:rsidRPr="6DA61DAD">
        <w:t>On choisit un répertoire sur une autre partition.</w:t>
      </w:r>
    </w:p>
    <w:p w14:paraId="183B242C" w14:textId="13CCE57A" w:rsidR="27CEB50F" w:rsidRDefault="27CEB50F" w:rsidP="6DA61DAD">
      <w:r>
        <w:rPr>
          <w:noProof/>
        </w:rPr>
        <w:lastRenderedPageBreak/>
        <w:drawing>
          <wp:inline distT="0" distB="0" distL="0" distR="0" wp14:anchorId="7448A35A" wp14:editId="698A7C9B">
            <wp:extent cx="5561906" cy="4409524"/>
            <wp:effectExtent l="0" t="0" r="0" b="0"/>
            <wp:docPr id="760755938" name="Image 760755938" descr="image-1619989387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extLst>
                        <a:ext uri="{28A0092B-C50C-407E-A947-70E740481C1C}">
                          <a14:useLocalDpi xmlns:a14="http://schemas.microsoft.com/office/drawing/2010/main" val="0"/>
                        </a:ext>
                      </a:extLst>
                    </a:blip>
                    <a:stretch>
                      <a:fillRect/>
                    </a:stretch>
                  </pic:blipFill>
                  <pic:spPr>
                    <a:xfrm>
                      <a:off x="0" y="0"/>
                      <a:ext cx="5561906" cy="4409524"/>
                    </a:xfrm>
                    <a:prstGeom prst="rect">
                      <a:avLst/>
                    </a:prstGeom>
                  </pic:spPr>
                </pic:pic>
              </a:graphicData>
            </a:graphic>
          </wp:inline>
        </w:drawing>
      </w:r>
    </w:p>
    <w:p w14:paraId="37436CA2" w14:textId="64C09176" w:rsidR="27CEB50F" w:rsidRDefault="27CEB50F" w:rsidP="6DA61DAD">
      <w:r>
        <w:rPr>
          <w:noProof/>
        </w:rPr>
        <w:lastRenderedPageBreak/>
        <w:drawing>
          <wp:inline distT="0" distB="0" distL="0" distR="0" wp14:anchorId="5924E80A" wp14:editId="13257EEC">
            <wp:extent cx="5628571" cy="4390476"/>
            <wp:effectExtent l="0" t="0" r="0" b="0"/>
            <wp:docPr id="259859251" name="Image 259859251" descr="image-1619989414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extLst>
                        <a:ext uri="{28A0092B-C50C-407E-A947-70E740481C1C}">
                          <a14:useLocalDpi xmlns:a14="http://schemas.microsoft.com/office/drawing/2010/main" val="0"/>
                        </a:ext>
                      </a:extLst>
                    </a:blip>
                    <a:stretch>
                      <a:fillRect/>
                    </a:stretch>
                  </pic:blipFill>
                  <pic:spPr>
                    <a:xfrm>
                      <a:off x="0" y="0"/>
                      <a:ext cx="5628571" cy="4390476"/>
                    </a:xfrm>
                    <a:prstGeom prst="rect">
                      <a:avLst/>
                    </a:prstGeom>
                  </pic:spPr>
                </pic:pic>
              </a:graphicData>
            </a:graphic>
          </wp:inline>
        </w:drawing>
      </w:r>
    </w:p>
    <w:p w14:paraId="36FD2816" w14:textId="270B016B" w:rsidR="27CEB50F" w:rsidRDefault="27CEB50F" w:rsidP="6DA61DAD">
      <w:r w:rsidRPr="6DA61DAD">
        <w:t xml:space="preserve">On autorise tous les ordinateurs. La meilleure pratique serait d'accepter les ordinateurs connus uniquement (les ordinateurs auront été ajoutés au préalable dans l'Active Directory, via un CSV contenant les informations des ordinateurs/adresses MAC). </w:t>
      </w:r>
    </w:p>
    <w:p w14:paraId="352247D9" w14:textId="6309A44F" w:rsidR="27CEB50F" w:rsidRDefault="27CEB50F" w:rsidP="6DA61DAD">
      <w:r>
        <w:rPr>
          <w:noProof/>
        </w:rPr>
        <w:lastRenderedPageBreak/>
        <w:drawing>
          <wp:inline distT="0" distB="0" distL="0" distR="0" wp14:anchorId="109A4D21" wp14:editId="0386F8F0">
            <wp:extent cx="5600000" cy="4419048"/>
            <wp:effectExtent l="0" t="0" r="0" b="0"/>
            <wp:docPr id="716478234" name="Image 716478234" descr="image-16199897635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extLst>
                        <a:ext uri="{28A0092B-C50C-407E-A947-70E740481C1C}">
                          <a14:useLocalDpi xmlns:a14="http://schemas.microsoft.com/office/drawing/2010/main" val="0"/>
                        </a:ext>
                      </a:extLst>
                    </a:blip>
                    <a:stretch>
                      <a:fillRect/>
                    </a:stretch>
                  </pic:blipFill>
                  <pic:spPr>
                    <a:xfrm>
                      <a:off x="0" y="0"/>
                      <a:ext cx="5600000" cy="4419048"/>
                    </a:xfrm>
                    <a:prstGeom prst="rect">
                      <a:avLst/>
                    </a:prstGeom>
                  </pic:spPr>
                </pic:pic>
              </a:graphicData>
            </a:graphic>
          </wp:inline>
        </w:drawing>
      </w:r>
    </w:p>
    <w:p w14:paraId="4088AA66" w14:textId="39C5A718" w:rsidR="27CEB50F" w:rsidRDefault="27CEB50F" w:rsidP="6DA61DAD">
      <w:r w:rsidRPr="6DA61DAD">
        <w:t xml:space="preserve">On récupère ensuite le fichier </w:t>
      </w:r>
      <w:proofErr w:type="spellStart"/>
      <w:r w:rsidRPr="6DA61DAD">
        <w:t>boot.wim</w:t>
      </w:r>
      <w:proofErr w:type="spellEnd"/>
      <w:r w:rsidRPr="6DA61DAD">
        <w:t xml:space="preserve"> dans le dossier "sources" d'une image Windows.</w:t>
      </w:r>
    </w:p>
    <w:p w14:paraId="174D593F" w14:textId="2101A57D" w:rsidR="27CEB50F" w:rsidRDefault="27CEB50F" w:rsidP="6DA61DAD">
      <w:r w:rsidRPr="6DA61DAD">
        <w:t>On l'ajoute dans "Images de démarrage".</w:t>
      </w:r>
    </w:p>
    <w:p w14:paraId="1D24CD05" w14:textId="23899D4D" w:rsidR="27CEB50F" w:rsidRDefault="27CEB50F" w:rsidP="6DA61DAD">
      <w:r>
        <w:rPr>
          <w:noProof/>
        </w:rPr>
        <w:lastRenderedPageBreak/>
        <w:drawing>
          <wp:inline distT="0" distB="0" distL="0" distR="0" wp14:anchorId="027376CD" wp14:editId="164618B6">
            <wp:extent cx="4723808" cy="4152381"/>
            <wp:effectExtent l="0" t="0" r="0" b="0"/>
            <wp:docPr id="941308972" name="Image 941308972" descr="image-16199946976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extLst>
                        <a:ext uri="{28A0092B-C50C-407E-A947-70E740481C1C}">
                          <a14:useLocalDpi xmlns:a14="http://schemas.microsoft.com/office/drawing/2010/main" val="0"/>
                        </a:ext>
                      </a:extLst>
                    </a:blip>
                    <a:stretch>
                      <a:fillRect/>
                    </a:stretch>
                  </pic:blipFill>
                  <pic:spPr>
                    <a:xfrm>
                      <a:off x="0" y="0"/>
                      <a:ext cx="4723808" cy="4152381"/>
                    </a:xfrm>
                    <a:prstGeom prst="rect">
                      <a:avLst/>
                    </a:prstGeom>
                  </pic:spPr>
                </pic:pic>
              </a:graphicData>
            </a:graphic>
          </wp:inline>
        </w:drawing>
      </w:r>
    </w:p>
    <w:p w14:paraId="7B32DCB5" w14:textId="137D1798" w:rsidR="27CEB50F" w:rsidRDefault="27CEB50F" w:rsidP="6DA61DAD">
      <w:r w:rsidRPr="6DA61DAD">
        <w:t>On laisse tout par défaut.</w:t>
      </w:r>
    </w:p>
    <w:p w14:paraId="67E89907" w14:textId="57386A9C" w:rsidR="27CEB50F" w:rsidRDefault="27CEB50F" w:rsidP="6DA61DAD">
      <w:r w:rsidRPr="6DA61DAD">
        <w:t>Si on démarrage un ordinateur sur le réseau :</w:t>
      </w:r>
    </w:p>
    <w:p w14:paraId="4DC7A479" w14:textId="588E2209" w:rsidR="27CEB50F" w:rsidRDefault="27CEB50F" w:rsidP="6DA61DAD">
      <w:r>
        <w:rPr>
          <w:noProof/>
        </w:rPr>
        <w:drawing>
          <wp:inline distT="0" distB="0" distL="0" distR="0" wp14:anchorId="6E377723" wp14:editId="4253B3E9">
            <wp:extent cx="3533333" cy="1561905"/>
            <wp:effectExtent l="0" t="0" r="0" b="0"/>
            <wp:docPr id="1781911930" name="Image 1781911930" descr="image-1619994769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extLst>
                        <a:ext uri="{28A0092B-C50C-407E-A947-70E740481C1C}">
                          <a14:useLocalDpi xmlns:a14="http://schemas.microsoft.com/office/drawing/2010/main" val="0"/>
                        </a:ext>
                      </a:extLst>
                    </a:blip>
                    <a:stretch>
                      <a:fillRect/>
                    </a:stretch>
                  </pic:blipFill>
                  <pic:spPr>
                    <a:xfrm>
                      <a:off x="0" y="0"/>
                      <a:ext cx="3533333" cy="1561905"/>
                    </a:xfrm>
                    <a:prstGeom prst="rect">
                      <a:avLst/>
                    </a:prstGeom>
                  </pic:spPr>
                </pic:pic>
              </a:graphicData>
            </a:graphic>
          </wp:inline>
        </w:drawing>
      </w:r>
    </w:p>
    <w:p w14:paraId="00DFFE6D" w14:textId="2C4CB869" w:rsidR="27CEB50F" w:rsidRDefault="27CEB50F" w:rsidP="6DA61DAD">
      <w:r>
        <w:rPr>
          <w:noProof/>
        </w:rPr>
        <w:drawing>
          <wp:inline distT="0" distB="0" distL="0" distR="0" wp14:anchorId="085F0520" wp14:editId="7B7496E8">
            <wp:extent cx="5724524" cy="1028700"/>
            <wp:effectExtent l="0" t="0" r="0" b="0"/>
            <wp:docPr id="411077531" name="Image 411077531" descr="image-16199947775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extLst>
                        <a:ext uri="{28A0092B-C50C-407E-A947-70E740481C1C}">
                          <a14:useLocalDpi xmlns:a14="http://schemas.microsoft.com/office/drawing/2010/main" val="0"/>
                        </a:ext>
                      </a:extLst>
                    </a:blip>
                    <a:stretch>
                      <a:fillRect/>
                    </a:stretch>
                  </pic:blipFill>
                  <pic:spPr>
                    <a:xfrm>
                      <a:off x="0" y="0"/>
                      <a:ext cx="5724524" cy="1028700"/>
                    </a:xfrm>
                    <a:prstGeom prst="rect">
                      <a:avLst/>
                    </a:prstGeom>
                  </pic:spPr>
                </pic:pic>
              </a:graphicData>
            </a:graphic>
          </wp:inline>
        </w:drawing>
      </w:r>
    </w:p>
    <w:p w14:paraId="3C052A30" w14:textId="5613F285" w:rsidR="27CEB50F" w:rsidRDefault="27CEB50F" w:rsidP="6DA61DAD">
      <w:r>
        <w:rPr>
          <w:noProof/>
        </w:rPr>
        <w:lastRenderedPageBreak/>
        <w:drawing>
          <wp:inline distT="0" distB="0" distL="0" distR="0" wp14:anchorId="095187DE" wp14:editId="0E09B91B">
            <wp:extent cx="5724524" cy="4391025"/>
            <wp:effectExtent l="0" t="0" r="0" b="0"/>
            <wp:docPr id="2041737113" name="Image 2041737113" descr="image-1620123581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extLst>
                        <a:ext uri="{28A0092B-C50C-407E-A947-70E740481C1C}">
                          <a14:useLocalDpi xmlns:a14="http://schemas.microsoft.com/office/drawing/2010/main" val="0"/>
                        </a:ext>
                      </a:extLst>
                    </a:blip>
                    <a:stretch>
                      <a:fillRect/>
                    </a:stretch>
                  </pic:blipFill>
                  <pic:spPr>
                    <a:xfrm>
                      <a:off x="0" y="0"/>
                      <a:ext cx="5724524" cy="4391025"/>
                    </a:xfrm>
                    <a:prstGeom prst="rect">
                      <a:avLst/>
                    </a:prstGeom>
                  </pic:spPr>
                </pic:pic>
              </a:graphicData>
            </a:graphic>
          </wp:inline>
        </w:drawing>
      </w:r>
    </w:p>
    <w:p w14:paraId="2DAD0C83" w14:textId="17746F49" w:rsidR="27CEB50F" w:rsidRDefault="27CEB50F" w:rsidP="6DA61DAD">
      <w:r>
        <w:rPr>
          <w:noProof/>
        </w:rPr>
        <w:drawing>
          <wp:inline distT="0" distB="0" distL="0" distR="0" wp14:anchorId="4EDA0C06" wp14:editId="41A902AD">
            <wp:extent cx="3200000" cy="2714286"/>
            <wp:effectExtent l="0" t="0" r="0" b="0"/>
            <wp:docPr id="884809953" name="Image 884809953" descr="image-16201236444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extLst>
                        <a:ext uri="{28A0092B-C50C-407E-A947-70E740481C1C}">
                          <a14:useLocalDpi xmlns:a14="http://schemas.microsoft.com/office/drawing/2010/main" val="0"/>
                        </a:ext>
                      </a:extLst>
                    </a:blip>
                    <a:stretch>
                      <a:fillRect/>
                    </a:stretch>
                  </pic:blipFill>
                  <pic:spPr>
                    <a:xfrm>
                      <a:off x="0" y="0"/>
                      <a:ext cx="3200000" cy="2714286"/>
                    </a:xfrm>
                    <a:prstGeom prst="rect">
                      <a:avLst/>
                    </a:prstGeom>
                  </pic:spPr>
                </pic:pic>
              </a:graphicData>
            </a:graphic>
          </wp:inline>
        </w:drawing>
      </w:r>
    </w:p>
    <w:p w14:paraId="516ED461" w14:textId="553627FB" w:rsidR="27CEB50F" w:rsidRDefault="27CEB50F" w:rsidP="6DA61DAD">
      <w:r>
        <w:rPr>
          <w:noProof/>
        </w:rPr>
        <w:lastRenderedPageBreak/>
        <w:drawing>
          <wp:inline distT="0" distB="0" distL="0" distR="0" wp14:anchorId="640154CA" wp14:editId="7C390F12">
            <wp:extent cx="5724524" cy="4286250"/>
            <wp:effectExtent l="0" t="0" r="0" b="0"/>
            <wp:docPr id="237024361" name="Image 237024361" descr="image-1620123668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extLst>
                        <a:ext uri="{28A0092B-C50C-407E-A947-70E740481C1C}">
                          <a14:useLocalDpi xmlns:a14="http://schemas.microsoft.com/office/drawing/2010/main" val="0"/>
                        </a:ext>
                      </a:extLst>
                    </a:blip>
                    <a:stretch>
                      <a:fillRect/>
                    </a:stretch>
                  </pic:blipFill>
                  <pic:spPr>
                    <a:xfrm>
                      <a:off x="0" y="0"/>
                      <a:ext cx="5724524" cy="4286250"/>
                    </a:xfrm>
                    <a:prstGeom prst="rect">
                      <a:avLst/>
                    </a:prstGeom>
                  </pic:spPr>
                </pic:pic>
              </a:graphicData>
            </a:graphic>
          </wp:inline>
        </w:drawing>
      </w:r>
    </w:p>
    <w:p w14:paraId="4A0990F6" w14:textId="0185145C" w:rsidR="27CEB50F" w:rsidRDefault="27CEB50F" w:rsidP="6DA61DAD">
      <w:r w:rsidRPr="6DA61DAD">
        <w:t>Déploiement simple d'une image</w:t>
      </w:r>
    </w:p>
    <w:p w14:paraId="21980A2A" w14:textId="2C943C02" w:rsidR="27CEB50F" w:rsidRDefault="27CEB50F" w:rsidP="6DA61DAD">
      <w:r w:rsidRPr="6DA61DAD">
        <w:t>On clique droit sur "Images d'installation" puis "Ajouter un groupe d'images". On le nomme "Windows 10".</w:t>
      </w:r>
    </w:p>
    <w:p w14:paraId="40F19C6F" w14:textId="4E8B9172" w:rsidR="27CEB50F" w:rsidRDefault="27CEB50F" w:rsidP="6DA61DAD">
      <w:r w:rsidRPr="6DA61DAD">
        <w:t>On ajoute une image.</w:t>
      </w:r>
    </w:p>
    <w:p w14:paraId="68AEE5E8" w14:textId="0F366725" w:rsidR="27CEB50F" w:rsidRDefault="27CEB50F" w:rsidP="6DA61DAD">
      <w:r>
        <w:rPr>
          <w:noProof/>
        </w:rPr>
        <w:drawing>
          <wp:inline distT="0" distB="0" distL="0" distR="0" wp14:anchorId="430FE912" wp14:editId="1395CBF8">
            <wp:extent cx="3581400" cy="2543175"/>
            <wp:effectExtent l="0" t="0" r="0" b="0"/>
            <wp:docPr id="2133069678" name="Image 2133069678" descr="Image installation W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extLst>
                        <a:ext uri="{28A0092B-C50C-407E-A947-70E740481C1C}">
                          <a14:useLocalDpi xmlns:a14="http://schemas.microsoft.com/office/drawing/2010/main" val="0"/>
                        </a:ext>
                      </a:extLst>
                    </a:blip>
                    <a:stretch>
                      <a:fillRect/>
                    </a:stretch>
                  </pic:blipFill>
                  <pic:spPr>
                    <a:xfrm>
                      <a:off x="0" y="0"/>
                      <a:ext cx="3581400" cy="2543175"/>
                    </a:xfrm>
                    <a:prstGeom prst="rect">
                      <a:avLst/>
                    </a:prstGeom>
                  </pic:spPr>
                </pic:pic>
              </a:graphicData>
            </a:graphic>
          </wp:inline>
        </w:drawing>
      </w:r>
    </w:p>
    <w:p w14:paraId="64402351" w14:textId="03325717" w:rsidR="27CEB50F" w:rsidRDefault="27CEB50F" w:rsidP="6DA61DAD">
      <w:r w:rsidRPr="6DA61DAD">
        <w:t xml:space="preserve">Si le fichier </w:t>
      </w:r>
      <w:proofErr w:type="spellStart"/>
      <w:r w:rsidRPr="6DA61DAD">
        <w:t>install.wim</w:t>
      </w:r>
      <w:proofErr w:type="spellEnd"/>
      <w:r w:rsidRPr="6DA61DAD">
        <w:t xml:space="preserve"> n'est pas présent mais </w:t>
      </w:r>
      <w:proofErr w:type="spellStart"/>
      <w:r w:rsidRPr="6DA61DAD">
        <w:t>install.wsd</w:t>
      </w:r>
      <w:proofErr w:type="spellEnd"/>
      <w:r w:rsidRPr="6DA61DAD">
        <w:t xml:space="preserve"> l'est, on peut extraire le fichier </w:t>
      </w:r>
      <w:proofErr w:type="spellStart"/>
      <w:r w:rsidRPr="6DA61DAD">
        <w:t>wim</w:t>
      </w:r>
      <w:proofErr w:type="spellEnd"/>
      <w:r w:rsidRPr="6DA61DAD">
        <w:t xml:space="preserve"> spécifique à la version que l'on souhaite installer.</w:t>
      </w:r>
    </w:p>
    <w:p w14:paraId="71B78AEC" w14:textId="4A7607D3" w:rsidR="27CEB50F" w:rsidRDefault="27CEB50F" w:rsidP="6DA61DAD">
      <w:r>
        <w:rPr>
          <w:noProof/>
        </w:rPr>
        <w:lastRenderedPageBreak/>
        <w:drawing>
          <wp:inline distT="0" distB="0" distL="0" distR="0" wp14:anchorId="3C74BD4E" wp14:editId="5D92B314">
            <wp:extent cx="4638674" cy="4048125"/>
            <wp:effectExtent l="0" t="0" r="0" b="0"/>
            <wp:docPr id="402775377" name="Image 402775377" descr="Image installation W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extLst>
                        <a:ext uri="{28A0092B-C50C-407E-A947-70E740481C1C}">
                          <a14:useLocalDpi xmlns:a14="http://schemas.microsoft.com/office/drawing/2010/main" val="0"/>
                        </a:ext>
                      </a:extLst>
                    </a:blip>
                    <a:stretch>
                      <a:fillRect/>
                    </a:stretch>
                  </pic:blipFill>
                  <pic:spPr>
                    <a:xfrm>
                      <a:off x="0" y="0"/>
                      <a:ext cx="4638674" cy="4048125"/>
                    </a:xfrm>
                    <a:prstGeom prst="rect">
                      <a:avLst/>
                    </a:prstGeom>
                  </pic:spPr>
                </pic:pic>
              </a:graphicData>
            </a:graphic>
          </wp:inline>
        </w:drawing>
      </w:r>
    </w:p>
    <w:p w14:paraId="67F54624" w14:textId="4A683909" w:rsidR="27CEB50F" w:rsidRDefault="27CEB50F" w:rsidP="6DA61DAD">
      <w:r>
        <w:rPr>
          <w:noProof/>
        </w:rPr>
        <w:drawing>
          <wp:inline distT="0" distB="0" distL="0" distR="0" wp14:anchorId="35349F16" wp14:editId="7C3D927F">
            <wp:extent cx="5600700" cy="714375"/>
            <wp:effectExtent l="0" t="0" r="0" b="0"/>
            <wp:docPr id="883746974" name="Image 883746974" descr="Image installation W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extLst>
                        <a:ext uri="{28A0092B-C50C-407E-A947-70E740481C1C}">
                          <a14:useLocalDpi xmlns:a14="http://schemas.microsoft.com/office/drawing/2010/main" val="0"/>
                        </a:ext>
                      </a:extLst>
                    </a:blip>
                    <a:stretch>
                      <a:fillRect/>
                    </a:stretch>
                  </pic:blipFill>
                  <pic:spPr>
                    <a:xfrm>
                      <a:off x="0" y="0"/>
                      <a:ext cx="5600700" cy="714375"/>
                    </a:xfrm>
                    <a:prstGeom prst="rect">
                      <a:avLst/>
                    </a:prstGeom>
                  </pic:spPr>
                </pic:pic>
              </a:graphicData>
            </a:graphic>
          </wp:inline>
        </w:drawing>
      </w:r>
    </w:p>
    <w:p w14:paraId="16CA89D3" w14:textId="30811208" w:rsidR="27CEB50F" w:rsidRDefault="27CEB50F" w:rsidP="6DA61DAD">
      <w:r w:rsidRPr="6DA61DAD">
        <w:t xml:space="preserve">Dans mon cas, le temps est long pour télécharger l'image de boot. Il faut changer l'interface réseau pour </w:t>
      </w:r>
      <w:proofErr w:type="spellStart"/>
      <w:r w:rsidRPr="6DA61DAD">
        <w:t>vmxnet</w:t>
      </w:r>
      <w:proofErr w:type="spellEnd"/>
      <w:r w:rsidRPr="6DA61DAD">
        <w:t xml:space="preserve"> 3. </w:t>
      </w:r>
      <w:r>
        <w:br/>
      </w:r>
      <w:r w:rsidRPr="6DA61DAD">
        <w:t>Cependant, cela engendre l'impossibilité d'obtenir une adresse IP via DHCP. On va donc ajouter le pilote pour la nouvelle carte réseau.</w:t>
      </w:r>
    </w:p>
    <w:p w14:paraId="1C5070B0" w14:textId="7F982001" w:rsidR="27CEB50F" w:rsidRDefault="27CEB50F" w:rsidP="6DA61DAD">
      <w:r w:rsidRPr="6DA61DAD">
        <w:t>Ajout d'un pilote pour le déploiement</w:t>
      </w:r>
    </w:p>
    <w:p w14:paraId="3CCC7525" w14:textId="6B4B418F" w:rsidR="27CEB50F" w:rsidRDefault="27CEB50F" w:rsidP="6DA61DAD">
      <w:r>
        <w:rPr>
          <w:noProof/>
        </w:rPr>
        <w:lastRenderedPageBreak/>
        <w:drawing>
          <wp:inline distT="0" distB="0" distL="0" distR="0" wp14:anchorId="428FB239" wp14:editId="1CB5123F">
            <wp:extent cx="4133850" cy="3305175"/>
            <wp:effectExtent l="0" t="0" r="0" b="0"/>
            <wp:docPr id="2065538016" name="Image 2065538016" descr="Groupe de pilotes W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extLst>
                        <a:ext uri="{28A0092B-C50C-407E-A947-70E740481C1C}">
                          <a14:useLocalDpi xmlns:a14="http://schemas.microsoft.com/office/drawing/2010/main" val="0"/>
                        </a:ext>
                      </a:extLst>
                    </a:blip>
                    <a:stretch>
                      <a:fillRect/>
                    </a:stretch>
                  </pic:blipFill>
                  <pic:spPr>
                    <a:xfrm>
                      <a:off x="0" y="0"/>
                      <a:ext cx="4133850" cy="3305175"/>
                    </a:xfrm>
                    <a:prstGeom prst="rect">
                      <a:avLst/>
                    </a:prstGeom>
                  </pic:spPr>
                </pic:pic>
              </a:graphicData>
            </a:graphic>
          </wp:inline>
        </w:drawing>
      </w:r>
    </w:p>
    <w:p w14:paraId="422342D8" w14:textId="43E99A4E" w:rsidR="6DA61DAD" w:rsidRDefault="6DA61DAD" w:rsidP="6DA61DAD"/>
    <w:p w14:paraId="63479C86" w14:textId="614108EC" w:rsidR="6DA61DAD" w:rsidRDefault="6DA61DAD" w:rsidP="6DA61DAD"/>
    <w:p w14:paraId="1B5E9C2A" w14:textId="3E54C014" w:rsidR="27CEB50F" w:rsidRDefault="27CEB50F" w:rsidP="6DA61DAD">
      <w:r w:rsidRPr="6DA61DAD">
        <w:t xml:space="preserve">On peut ensuite ajouter un filtre selon l'image. Ensuite : </w:t>
      </w:r>
    </w:p>
    <w:p w14:paraId="7A6B42BF" w14:textId="149934C5" w:rsidR="27CEB50F" w:rsidRDefault="27CEB50F" w:rsidP="6DA61DAD">
      <w:r w:rsidRPr="6DA61DAD">
        <w:t xml:space="preserve">Dans notre cas, il faut l'ajouter dès l'étape de Windows PE. </w:t>
      </w:r>
    </w:p>
    <w:p w14:paraId="43C1BE55" w14:textId="19CDC0B6" w:rsidR="27CEB50F" w:rsidRDefault="27CEB50F" w:rsidP="6DA61DAD">
      <w:r w:rsidRPr="6DA61DAD">
        <w:t>Mise à disposition de pilotes pour le démarrage</w:t>
      </w:r>
    </w:p>
    <w:p w14:paraId="59819DEB" w14:textId="4C2B16D8" w:rsidR="27CEB50F" w:rsidRDefault="27CEB50F" w:rsidP="6DA61DAD">
      <w:r>
        <w:rPr>
          <w:noProof/>
        </w:rPr>
        <w:drawing>
          <wp:inline distT="0" distB="0" distL="0" distR="0" wp14:anchorId="5A6EF980" wp14:editId="181F6241">
            <wp:extent cx="5724524" cy="2419350"/>
            <wp:effectExtent l="0" t="0" r="0" b="0"/>
            <wp:docPr id="1356605869" name="Image 1356605869" descr="image-16201459247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extLst>
                        <a:ext uri="{28A0092B-C50C-407E-A947-70E740481C1C}">
                          <a14:useLocalDpi xmlns:a14="http://schemas.microsoft.com/office/drawing/2010/main" val="0"/>
                        </a:ext>
                      </a:extLst>
                    </a:blip>
                    <a:stretch>
                      <a:fillRect/>
                    </a:stretch>
                  </pic:blipFill>
                  <pic:spPr>
                    <a:xfrm>
                      <a:off x="0" y="0"/>
                      <a:ext cx="5724524" cy="2419350"/>
                    </a:xfrm>
                    <a:prstGeom prst="rect">
                      <a:avLst/>
                    </a:prstGeom>
                  </pic:spPr>
                </pic:pic>
              </a:graphicData>
            </a:graphic>
          </wp:inline>
        </w:drawing>
      </w:r>
    </w:p>
    <w:p w14:paraId="292CEA7F" w14:textId="6A50325E" w:rsidR="27CEB50F" w:rsidRDefault="27CEB50F" w:rsidP="6DA61DAD">
      <w:r w:rsidRPr="6DA61DAD">
        <w:t>On clique sur "Rechercher des packages".</w:t>
      </w:r>
    </w:p>
    <w:p w14:paraId="4C27D878" w14:textId="7ED56586" w:rsidR="27CEB50F" w:rsidRDefault="27CEB50F" w:rsidP="6DA61DAD">
      <w:r>
        <w:rPr>
          <w:noProof/>
        </w:rPr>
        <w:lastRenderedPageBreak/>
        <w:drawing>
          <wp:inline distT="0" distB="0" distL="0" distR="0" wp14:anchorId="2193CEEF" wp14:editId="5D4B07D1">
            <wp:extent cx="5724524" cy="4914900"/>
            <wp:effectExtent l="0" t="0" r="0" b="0"/>
            <wp:docPr id="686720107" name="Image 686720107" descr="image-16201459684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extLst>
                        <a:ext uri="{28A0092B-C50C-407E-A947-70E740481C1C}">
                          <a14:useLocalDpi xmlns:a14="http://schemas.microsoft.com/office/drawing/2010/main" val="0"/>
                        </a:ext>
                      </a:extLst>
                    </a:blip>
                    <a:stretch>
                      <a:fillRect/>
                    </a:stretch>
                  </pic:blipFill>
                  <pic:spPr>
                    <a:xfrm>
                      <a:off x="0" y="0"/>
                      <a:ext cx="5724524" cy="4914900"/>
                    </a:xfrm>
                    <a:prstGeom prst="rect">
                      <a:avLst/>
                    </a:prstGeom>
                  </pic:spPr>
                </pic:pic>
              </a:graphicData>
            </a:graphic>
          </wp:inline>
        </w:drawing>
      </w:r>
    </w:p>
    <w:p w14:paraId="2840C1EE" w14:textId="5282D740" w:rsidR="27CEB50F" w:rsidRDefault="27CEB50F" w:rsidP="6DA61DAD">
      <w:r w:rsidRPr="6DA61DAD">
        <w:t>Le pilote est ajouté.</w:t>
      </w:r>
    </w:p>
    <w:p w14:paraId="027962FC" w14:textId="1AD5CB6E" w:rsidR="27CEB50F" w:rsidRDefault="27CEB50F" w:rsidP="6DA61DAD">
      <w:r w:rsidRPr="6DA61DAD">
        <w:t>Le PC démarre bien, avec le bon pilote. Cependant, WDS reste limité pour la customisation de l'image.</w:t>
      </w:r>
    </w:p>
    <w:p w14:paraId="106C35C5" w14:textId="51764900" w:rsidR="6DA61DAD" w:rsidRDefault="6DA61DAD" w:rsidP="6DA61DAD"/>
    <w:p w14:paraId="050AC52E" w14:textId="77777777" w:rsidR="00035B2E" w:rsidRDefault="00035B2E" w:rsidP="6DA61DAD"/>
    <w:p w14:paraId="3ED2DAA9" w14:textId="77777777" w:rsidR="00035B2E" w:rsidRDefault="00035B2E" w:rsidP="6DA61DAD"/>
    <w:p w14:paraId="46131EA0" w14:textId="77777777" w:rsidR="00035B2E" w:rsidRDefault="00035B2E" w:rsidP="6DA61DAD"/>
    <w:p w14:paraId="738B84B6" w14:textId="77777777" w:rsidR="00035B2E" w:rsidRDefault="00035B2E" w:rsidP="6DA61DAD"/>
    <w:p w14:paraId="23DE9E6C" w14:textId="77777777" w:rsidR="00035B2E" w:rsidRDefault="00035B2E" w:rsidP="6DA61DAD"/>
    <w:p w14:paraId="29176C73" w14:textId="77777777" w:rsidR="00035B2E" w:rsidRDefault="00035B2E" w:rsidP="6DA61DAD"/>
    <w:p w14:paraId="0A8737A8" w14:textId="77777777" w:rsidR="00035B2E" w:rsidRDefault="00035B2E" w:rsidP="6DA61DAD"/>
    <w:p w14:paraId="0F25506C" w14:textId="66ED076D" w:rsidR="6DA61DAD" w:rsidRDefault="6DA61DAD" w:rsidP="6DA61DAD"/>
    <w:p w14:paraId="193D9A4B" w14:textId="3355F6DC" w:rsidR="6DA61DAD" w:rsidRDefault="00035B2E" w:rsidP="6DA61DAD">
      <w:r>
        <w:lastRenderedPageBreak/>
        <w:t xml:space="preserve">Windows Server : </w:t>
      </w:r>
    </w:p>
    <w:p w14:paraId="40AE5A5F" w14:textId="77777777" w:rsidR="00035B2E" w:rsidRPr="00035B2E" w:rsidRDefault="00035B2E" w:rsidP="00035B2E">
      <w:pPr>
        <w:rPr>
          <w:b/>
          <w:bCs/>
        </w:rPr>
      </w:pPr>
      <w:r w:rsidRPr="00035B2E">
        <w:rPr>
          <w:b/>
          <w:bCs/>
        </w:rPr>
        <w:t>Manuel machine virtuelle Serveur</w:t>
      </w:r>
    </w:p>
    <w:p w14:paraId="7BCDB5C4" w14:textId="77777777" w:rsidR="00035B2E" w:rsidRPr="00035B2E" w:rsidRDefault="00035B2E" w:rsidP="00035B2E">
      <w:r w:rsidRPr="00035B2E">
        <w:t>Dans le cadre de mon BTS SIO, j’ai dû créer une machine virtuelle hébergeant un système d’exploitation d’environnement Server. Ce dernier est Windows Server 2022. La machine a été créée dans le but d’opérer à plusieurs manipulations en simulant une gestion de parc informatique liée à une entreprise, tout cela dans un atelier de professionnalisation.</w:t>
      </w:r>
    </w:p>
    <w:p w14:paraId="1DC31671" w14:textId="77777777" w:rsidR="00035B2E" w:rsidRPr="00035B2E" w:rsidRDefault="00035B2E" w:rsidP="00035B2E">
      <w:bookmarkStart w:id="92" w:name="_Toc170981122"/>
      <w:r w:rsidRPr="00035B2E">
        <w:t>I - Windows Server 2022 :</w:t>
      </w:r>
      <w:bookmarkEnd w:id="92"/>
    </w:p>
    <w:p w14:paraId="6040B8CD" w14:textId="77777777" w:rsidR="00035B2E" w:rsidRPr="00035B2E" w:rsidRDefault="00035B2E" w:rsidP="00035B2E">
      <w:r w:rsidRPr="00035B2E">
        <w:rPr>
          <w:u w:val="single"/>
        </w:rPr>
        <w:t>Système d’exploitation :</w:t>
      </w:r>
    </w:p>
    <w:p w14:paraId="2DFE82D1" w14:textId="77777777" w:rsidR="00035B2E" w:rsidRPr="00035B2E" w:rsidRDefault="00035B2E" w:rsidP="00035B2E">
      <w:r w:rsidRPr="00035B2E">
        <w:t>Votre machine virtuelle va alors se lancer puis initier l’installation du système d’exploitation.</w:t>
      </w:r>
      <w:r w:rsidRPr="00035B2E">
        <w:br/>
        <w:t xml:space="preserve">Je préconise d’effectuer une première Snapshot (sauvegarde de backup) à partir du moment </w:t>
      </w:r>
      <w:proofErr w:type="spellStart"/>
      <w:r w:rsidRPr="00035B2E">
        <w:t>ou</w:t>
      </w:r>
      <w:proofErr w:type="spellEnd"/>
      <w:r w:rsidRPr="00035B2E">
        <w:t xml:space="preserve"> l’Os est installé. Pour ce faire, cliquez droit dans le menu des VM </w:t>
      </w:r>
      <w:proofErr w:type="spellStart"/>
      <w:r w:rsidRPr="00035B2E">
        <w:t>a</w:t>
      </w:r>
      <w:proofErr w:type="spellEnd"/>
      <w:r w:rsidRPr="00035B2E">
        <w:t xml:space="preserve"> gauche de votre écran sur votre machine, puis allez sur « Snapshot » et « </w:t>
      </w:r>
      <w:proofErr w:type="spellStart"/>
      <w:r w:rsidRPr="00035B2E">
        <w:t>Take</w:t>
      </w:r>
      <w:proofErr w:type="spellEnd"/>
      <w:r w:rsidRPr="00035B2E">
        <w:t xml:space="preserve"> Snapshot »</w:t>
      </w:r>
      <w:r w:rsidRPr="00035B2E">
        <w:br/>
        <w:t> Appelez cette dernière « </w:t>
      </w:r>
      <w:proofErr w:type="spellStart"/>
      <w:r w:rsidRPr="00035B2E">
        <w:t>Fresh</w:t>
      </w:r>
      <w:proofErr w:type="spellEnd"/>
      <w:r w:rsidRPr="00035B2E">
        <w:t xml:space="preserve"> </w:t>
      </w:r>
      <w:proofErr w:type="spellStart"/>
      <w:r w:rsidRPr="00035B2E">
        <w:t>install</w:t>
      </w:r>
      <w:proofErr w:type="spellEnd"/>
      <w:r w:rsidRPr="00035B2E">
        <w:t xml:space="preserve"> ». </w:t>
      </w:r>
    </w:p>
    <w:p w14:paraId="17ED4673" w14:textId="77777777" w:rsidR="00035B2E" w:rsidRPr="00035B2E" w:rsidRDefault="00035B2E" w:rsidP="00035B2E">
      <w:r w:rsidRPr="00035B2E">
        <w:rPr>
          <w:noProof/>
        </w:rPr>
        <w:drawing>
          <wp:inline distT="0" distB="0" distL="0" distR="0" wp14:anchorId="7C1AD019" wp14:editId="2BAE3FED">
            <wp:extent cx="4172532" cy="4029637"/>
            <wp:effectExtent l="0" t="0" r="0" b="9525"/>
            <wp:docPr id="1389712866" name="Image 1"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712866" name="Image 1" descr="Une image contenant texte, capture d’écran, nombre, Police&#10;&#10;Description générée automatiquement"/>
                    <pic:cNvPicPr/>
                  </pic:nvPicPr>
                  <pic:blipFill>
                    <a:blip r:embed="rId227"/>
                    <a:stretch>
                      <a:fillRect/>
                    </a:stretch>
                  </pic:blipFill>
                  <pic:spPr>
                    <a:xfrm>
                      <a:off x="0" y="0"/>
                      <a:ext cx="4172532" cy="4029637"/>
                    </a:xfrm>
                    <a:prstGeom prst="rect">
                      <a:avLst/>
                    </a:prstGeom>
                  </pic:spPr>
                </pic:pic>
              </a:graphicData>
            </a:graphic>
          </wp:inline>
        </w:drawing>
      </w:r>
    </w:p>
    <w:p w14:paraId="04B457F0" w14:textId="77777777" w:rsidR="00035B2E" w:rsidRPr="00035B2E" w:rsidRDefault="00035B2E" w:rsidP="00035B2E"/>
    <w:p w14:paraId="159E4178" w14:textId="77777777" w:rsidR="00035B2E" w:rsidRPr="00035B2E" w:rsidRDefault="00035B2E" w:rsidP="00035B2E"/>
    <w:p w14:paraId="734263AB" w14:textId="77777777" w:rsidR="00035B2E" w:rsidRPr="00035B2E" w:rsidRDefault="00035B2E" w:rsidP="00035B2E"/>
    <w:p w14:paraId="54F69779" w14:textId="77777777" w:rsidR="00035B2E" w:rsidRPr="00035B2E" w:rsidRDefault="00035B2E" w:rsidP="00035B2E"/>
    <w:p w14:paraId="131DDCA5" w14:textId="77777777" w:rsidR="00035B2E" w:rsidRPr="00035B2E" w:rsidRDefault="00035B2E" w:rsidP="00035B2E">
      <w:proofErr w:type="spellStart"/>
      <w:r w:rsidRPr="00035B2E">
        <w:t>Rendez vous</w:t>
      </w:r>
      <w:proofErr w:type="spellEnd"/>
      <w:r w:rsidRPr="00035B2E">
        <w:t xml:space="preserve"> ensuite sur l’onglet Réseau de votre barre d’icône en bas </w:t>
      </w:r>
      <w:proofErr w:type="spellStart"/>
      <w:r w:rsidRPr="00035B2E">
        <w:t>a</w:t>
      </w:r>
      <w:proofErr w:type="spellEnd"/>
      <w:r w:rsidRPr="00035B2E">
        <w:t xml:space="preserve"> droite de votre écran, puis cliquez droit et ouvrez le « centre de réseau et partage »</w:t>
      </w:r>
    </w:p>
    <w:p w14:paraId="7BA657B1" w14:textId="77777777" w:rsidR="00035B2E" w:rsidRPr="00035B2E" w:rsidRDefault="00035B2E" w:rsidP="00035B2E">
      <w:r w:rsidRPr="00035B2E">
        <w:rPr>
          <w:noProof/>
        </w:rPr>
        <mc:AlternateContent>
          <mc:Choice Requires="wps">
            <w:drawing>
              <wp:anchor distT="0" distB="0" distL="114300" distR="114300" simplePos="0" relativeHeight="251659264" behindDoc="0" locked="0" layoutInCell="1" allowOverlap="1" wp14:anchorId="56D72FDA" wp14:editId="1853A659">
                <wp:simplePos x="0" y="0"/>
                <wp:positionH relativeFrom="column">
                  <wp:posOffset>1981628</wp:posOffset>
                </wp:positionH>
                <wp:positionV relativeFrom="paragraph">
                  <wp:posOffset>3619042</wp:posOffset>
                </wp:positionV>
                <wp:extent cx="2902689" cy="382772"/>
                <wp:effectExtent l="0" t="0" r="12065" b="17780"/>
                <wp:wrapNone/>
                <wp:docPr id="498467768" name="Rectangle 10"/>
                <wp:cNvGraphicFramePr/>
                <a:graphic xmlns:a="http://schemas.openxmlformats.org/drawingml/2006/main">
                  <a:graphicData uri="http://schemas.microsoft.com/office/word/2010/wordprocessingShape">
                    <wps:wsp>
                      <wps:cNvSpPr/>
                      <wps:spPr>
                        <a:xfrm>
                          <a:off x="0" y="0"/>
                          <a:ext cx="2902689" cy="382772"/>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466385" id="Rectangle 10" o:spid="_x0000_s1026" style="position:absolute;margin-left:156.05pt;margin-top:284.95pt;width:228.55pt;height:30.1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3D0fgIAAF8FAAAOAAAAZHJzL2Uyb0RvYy54bWysVE1v2zAMvQ/YfxB0X+14/QzqFEGLDAOK&#10;tmg79KzIUmxAFjVKiZP9+lGy4wRdscMwH2RJJB/JJ5LXN9vWsI1C34At+eQk50xZCVVjVyX/8br4&#10;csmZD8JWwoBVJd8pz29mnz9dd26qCqjBVAoZgVg/7VzJ6xDcNMu8rFUr/Ak4ZUmoAVsR6IirrELR&#10;EXprsiLPz7MOsHIIUnlPt3e9kM8SvtZKhketvQrMlJxiC2nFtC7jms2uxXSFwtWNHMIQ/xBFKxpL&#10;TkeoOxEEW2PzB1TbSAQPOpxIaDPQupEq5UDZTPJ32bzUwqmUC5Hj3UiT/3+w8mHz4p6QaOicn3ra&#10;xiy2Gtv4p/jYNpG1G8lS28AkXRZXeXF+ecWZJNnXy+LioohsZgdrhz58U9CyuCk50mMkjsTm3ode&#10;da8SnVlYNMakBzE2XngwTRXv0gFXy1uDbCPoJReLnL7B3ZEaOY+m2SGXtAs7oyKGsc9Ks6aK0adI&#10;UpmpEVZIqWyY9KJaVKr3Njk7chYLM1qkTBNgRNYU5Yg9AOw1e5A9dp/3oB9NVarS0Tj/W2C98WiR&#10;PIMNo3HbWMCPAAxlNXju9fck9dRElpZQ7Z6QIfQ94p1cNPRu98KHJ4HUFNQ+1OjhkRZtoCs5DDvO&#10;asBfH91HfapVknLWUZOV3P9cC1Scme+WqvhqcnoauzIdTs8uCjrgsWR5LLHr9hbo9Sc0UpxM26gf&#10;zH6rEdo3mgfz6JVEwkryXXIZcH+4DX3z00SRaj5PatSJToR7++JkBI+sxrp83b4JdEPxBir7B9g3&#10;pJi+q+FeN1pamK8D6CYV+IHXgW/q4lQ4w8SJY+L4nLQOc3H2GwAA//8DAFBLAwQUAAYACAAAACEA&#10;diRxX98AAAALAQAADwAAAGRycy9kb3ducmV2LnhtbEyPy07DMBBF90j8gzVI7KiTVKQkjVMhRFcs&#10;gFKJrRtPk6h+yXba8PcMK7oczbl3zjSb2Wh2xhBHZwXkiwwY2s6p0fYC9l/bhydgMUmrpHYWBfxg&#10;hE17e9PIWrmL/cTzLvWMSmyspYAhJV9zHrsBjYwL59HS7uiCkYnG0HMV5IXKjeZFlpXcyNHShUF6&#10;fBmwO+0mQxpef3g1vZ/23/m8Da/qLcp+JcT93fy8BpZwTv8w/OlTBlpyOrjJqsi0gGVe5IQKeCyr&#10;ChgRq7IqgB0ElMusAN42/PqH9hcAAP//AwBQSwECLQAUAAYACAAAACEAtoM4kv4AAADhAQAAEwAA&#10;AAAAAAAAAAAAAAAAAAAAW0NvbnRlbnRfVHlwZXNdLnhtbFBLAQItABQABgAIAAAAIQA4/SH/1gAA&#10;AJQBAAALAAAAAAAAAAAAAAAAAC8BAABfcmVscy8ucmVsc1BLAQItABQABgAIAAAAIQCPC3D0fgIA&#10;AF8FAAAOAAAAAAAAAAAAAAAAAC4CAABkcnMvZTJvRG9jLnhtbFBLAQItABQABgAIAAAAIQB2JHFf&#10;3wAAAAsBAAAPAAAAAAAAAAAAAAAAANgEAABkcnMvZG93bnJldi54bWxQSwUGAAAAAAQABADzAAAA&#10;5AUAAAAA&#10;" filled="f" strokecolor="red" strokeweight="1pt"/>
            </w:pict>
          </mc:Fallback>
        </mc:AlternateContent>
      </w:r>
      <w:r w:rsidRPr="00035B2E">
        <w:rPr>
          <w:noProof/>
        </w:rPr>
        <w:drawing>
          <wp:inline distT="0" distB="0" distL="0" distR="0" wp14:anchorId="5C216A3D" wp14:editId="2E4F1B13">
            <wp:extent cx="5760720" cy="4483100"/>
            <wp:effectExtent l="0" t="0" r="0" b="0"/>
            <wp:docPr id="555110600" name="Image 1" descr="Une image contenant texte, capture d’écran,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110600" name="Image 1" descr="Une image contenant texte, capture d’écran, logiciel, Police&#10;&#10;Description générée automatiquement"/>
                    <pic:cNvPicPr/>
                  </pic:nvPicPr>
                  <pic:blipFill>
                    <a:blip r:embed="rId228"/>
                    <a:stretch>
                      <a:fillRect/>
                    </a:stretch>
                  </pic:blipFill>
                  <pic:spPr>
                    <a:xfrm>
                      <a:off x="0" y="0"/>
                      <a:ext cx="5760720" cy="4483100"/>
                    </a:xfrm>
                    <a:prstGeom prst="rect">
                      <a:avLst/>
                    </a:prstGeom>
                  </pic:spPr>
                </pic:pic>
              </a:graphicData>
            </a:graphic>
          </wp:inline>
        </w:drawing>
      </w:r>
      <w:r w:rsidRPr="00035B2E">
        <w:tab/>
      </w:r>
    </w:p>
    <w:p w14:paraId="377F1285" w14:textId="77777777" w:rsidR="00035B2E" w:rsidRPr="00035B2E" w:rsidRDefault="00035B2E" w:rsidP="00035B2E">
      <w:pPr>
        <w:rPr>
          <w:u w:val="single"/>
        </w:rPr>
      </w:pPr>
    </w:p>
    <w:p w14:paraId="20F63D7A" w14:textId="77777777" w:rsidR="00035B2E" w:rsidRPr="00035B2E" w:rsidRDefault="00035B2E" w:rsidP="00035B2E">
      <w:pPr>
        <w:rPr>
          <w:u w:val="single"/>
        </w:rPr>
      </w:pPr>
    </w:p>
    <w:p w14:paraId="21A13DE6" w14:textId="77777777" w:rsidR="00035B2E" w:rsidRPr="00035B2E" w:rsidRDefault="00035B2E" w:rsidP="00035B2E">
      <w:pPr>
        <w:rPr>
          <w:u w:val="single"/>
        </w:rPr>
      </w:pPr>
    </w:p>
    <w:p w14:paraId="41D06C75" w14:textId="77777777" w:rsidR="00035B2E" w:rsidRPr="00035B2E" w:rsidRDefault="00035B2E" w:rsidP="00035B2E">
      <w:pPr>
        <w:rPr>
          <w:u w:val="single"/>
        </w:rPr>
      </w:pPr>
    </w:p>
    <w:p w14:paraId="73DD9E6A" w14:textId="77777777" w:rsidR="00035B2E" w:rsidRPr="00035B2E" w:rsidRDefault="00035B2E" w:rsidP="00035B2E">
      <w:pPr>
        <w:rPr>
          <w:u w:val="single"/>
        </w:rPr>
      </w:pPr>
    </w:p>
    <w:p w14:paraId="18134784" w14:textId="77777777" w:rsidR="00035B2E" w:rsidRPr="00035B2E" w:rsidRDefault="00035B2E" w:rsidP="00035B2E">
      <w:pPr>
        <w:rPr>
          <w:u w:val="single"/>
        </w:rPr>
      </w:pPr>
    </w:p>
    <w:p w14:paraId="36AB41EF" w14:textId="77777777" w:rsidR="00035B2E" w:rsidRPr="00035B2E" w:rsidRDefault="00035B2E" w:rsidP="00035B2E">
      <w:pPr>
        <w:rPr>
          <w:u w:val="single"/>
        </w:rPr>
      </w:pPr>
    </w:p>
    <w:p w14:paraId="630D4364" w14:textId="77777777" w:rsidR="00035B2E" w:rsidRPr="00035B2E" w:rsidRDefault="00035B2E" w:rsidP="00035B2E">
      <w:pPr>
        <w:rPr>
          <w:u w:val="single"/>
        </w:rPr>
      </w:pPr>
    </w:p>
    <w:p w14:paraId="0EDF3DCE" w14:textId="77777777" w:rsidR="00035B2E" w:rsidRPr="00035B2E" w:rsidRDefault="00035B2E" w:rsidP="00035B2E">
      <w:pPr>
        <w:rPr>
          <w:u w:val="single"/>
        </w:rPr>
      </w:pPr>
    </w:p>
    <w:p w14:paraId="2552BF96" w14:textId="77777777" w:rsidR="00035B2E" w:rsidRPr="00035B2E" w:rsidRDefault="00035B2E" w:rsidP="00035B2E">
      <w:r w:rsidRPr="00035B2E">
        <w:lastRenderedPageBreak/>
        <w:t>Cliquez ensuite sur votre connexion configurée en « Ethernet0 »</w:t>
      </w:r>
    </w:p>
    <w:p w14:paraId="728C965C" w14:textId="77777777" w:rsidR="00035B2E" w:rsidRPr="00035B2E" w:rsidRDefault="00035B2E" w:rsidP="00035B2E">
      <w:pPr>
        <w:rPr>
          <w:u w:val="single"/>
        </w:rPr>
      </w:pPr>
      <w:r w:rsidRPr="00035B2E">
        <w:rPr>
          <w:noProof/>
          <w:u w:val="single"/>
        </w:rPr>
        <mc:AlternateContent>
          <mc:Choice Requires="wps">
            <w:drawing>
              <wp:anchor distT="0" distB="0" distL="114300" distR="114300" simplePos="0" relativeHeight="251660288" behindDoc="0" locked="0" layoutInCell="1" allowOverlap="1" wp14:anchorId="4FF11281" wp14:editId="6E5FBC85">
                <wp:simplePos x="0" y="0"/>
                <wp:positionH relativeFrom="column">
                  <wp:posOffset>3246903</wp:posOffset>
                </wp:positionH>
                <wp:positionV relativeFrom="paragraph">
                  <wp:posOffset>801414</wp:posOffset>
                </wp:positionV>
                <wp:extent cx="478465" cy="191386"/>
                <wp:effectExtent l="0" t="0" r="17145" b="18415"/>
                <wp:wrapNone/>
                <wp:docPr id="640485143" name="Rectangle 11"/>
                <wp:cNvGraphicFramePr/>
                <a:graphic xmlns:a="http://schemas.openxmlformats.org/drawingml/2006/main">
                  <a:graphicData uri="http://schemas.microsoft.com/office/word/2010/wordprocessingShape">
                    <wps:wsp>
                      <wps:cNvSpPr/>
                      <wps:spPr>
                        <a:xfrm>
                          <a:off x="0" y="0"/>
                          <a:ext cx="478465" cy="19138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298E002" id="Rectangle 11" o:spid="_x0000_s1026" style="position:absolute;margin-left:255.65pt;margin-top:63.1pt;width:37.65pt;height:15.0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JCEfwIAAF4FAAAOAAAAZHJzL2Uyb0RvYy54bWysVE1v2zAMvQ/YfxB0Xx1nadcGdYqgRYYB&#10;RVusHXpWZCk2IIsapcTJfv0o+SNBV+wwzAdZEslH8onk9c2+MWyn0NdgC56fTThTVkJZ203Bf7ys&#10;Pl1y5oOwpTBgVcEPyvObxccP162bqylUYEqFjECsn7eu4FUIbp5lXlaqEf4MnLIk1ICNCHTETVai&#10;aAm9Mdl0MrnIWsDSIUjlPd3edUK+SPhaKxketfYqMFNwii2kFdO6jmu2uBbzDQpX1bIPQ/xDFI2o&#10;LTkdoe5EEGyL9R9QTS0RPOhwJqHJQOtaqpQDZZNP3mTzXAmnUi5EjncjTf7/wcqH3bN7QqKhdX7u&#10;aRuz2Gts4p/iY/tE1mEkS+0Dk3Q5+3I5uzjnTJIov8o/X15EMrOjsUMfvipoWNwUHOktEkVid+9D&#10;pzqoRF8WVrUx6T2MjRceTF3Gu3TAzfrWINsJesjVakJf7+5EjZxH0+yYStqFg1ERw9jvSrO6pOCn&#10;KZJUZWqEFVIqG/JOVIlSdd7y8xNnsS6jRco0AUZkTVGO2D3AoNmBDNhd3r1+NFWpSEfjyd8C64xH&#10;i+QZbBiNm9oCvgdgKKvec6c/kNRRE1laQ3l4QobQtYh3clXTu90LH54EUk9Q91Cfh0datIG24NDv&#10;OKsAf713H/WpVEnKWUs9VnD/cytQcWa+WSriq3w2i02ZDrPzL1M64KlkfSqx2+YW6PVzmihOpm3U&#10;D2bYaoTmlcbBMnolkbCSfBdcBhwOt6HrfRooUi2XSY0a0Ylwb5+djOCR1ViXL/tXga4v3kBV/wBD&#10;P4r5mxrudKOlheU2gK5TgR957fmmJk6F0w+cOCVOz0nrOBYXvwEAAP//AwBQSwMEFAAGAAgAAAAh&#10;AHqFwq7eAAAACwEAAA8AAABkcnMvZG93bnJldi54bWxMj8FOwzAQRO9I/IO1SNyok1QxVYhTIURP&#10;HIBSiasbmySqvbZspw1/z3KC4+7Mzr5pt4uz7GximjxKKFcFMIO91xMOEg4fu7sNsJQVamU9Ggnf&#10;JsG2u75qVaP9Bd/NeZ8HRiGYGiVhzDk0nKd+NE6llQ8GSfvy0alMYxy4jupC4c7yqigEd2pC+jCq&#10;YJ5G05/2syOMYN+Cnl9Ph89y2cVn/ZLUcC/l7c3y+AAsmyX/meEXn26gI6ajn1EnZiXUZbkmKwmV&#10;qICRo94IAexIm1qsgXct/9+h+wEAAP//AwBQSwECLQAUAAYACAAAACEAtoM4kv4AAADhAQAAEwAA&#10;AAAAAAAAAAAAAAAAAAAAW0NvbnRlbnRfVHlwZXNdLnhtbFBLAQItABQABgAIAAAAIQA4/SH/1gAA&#10;AJQBAAALAAAAAAAAAAAAAAAAAC8BAABfcmVscy8ucmVsc1BLAQItABQABgAIAAAAIQAFrJCEfwIA&#10;AF4FAAAOAAAAAAAAAAAAAAAAAC4CAABkcnMvZTJvRG9jLnhtbFBLAQItABQABgAIAAAAIQB6hcKu&#10;3gAAAAsBAAAPAAAAAAAAAAAAAAAAANkEAABkcnMvZG93bnJldi54bWxQSwUGAAAAAAQABADzAAAA&#10;5AUAAAAA&#10;" filled="f" strokecolor="red" strokeweight="1pt"/>
            </w:pict>
          </mc:Fallback>
        </mc:AlternateContent>
      </w:r>
      <w:r w:rsidRPr="00035B2E">
        <w:rPr>
          <w:noProof/>
          <w:u w:val="single"/>
        </w:rPr>
        <w:drawing>
          <wp:inline distT="0" distB="0" distL="0" distR="0" wp14:anchorId="69D03C77" wp14:editId="74AC8EB3">
            <wp:extent cx="5760720" cy="3043555"/>
            <wp:effectExtent l="0" t="0" r="0" b="4445"/>
            <wp:docPr id="1659094866" name="Image 1" descr="Une image contenant texte, capture d’écran, logiciel, affich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094866" name="Image 1" descr="Une image contenant texte, capture d’écran, logiciel, affichage&#10;&#10;Description générée automatiquement"/>
                    <pic:cNvPicPr/>
                  </pic:nvPicPr>
                  <pic:blipFill>
                    <a:blip r:embed="rId229"/>
                    <a:stretch>
                      <a:fillRect/>
                    </a:stretch>
                  </pic:blipFill>
                  <pic:spPr>
                    <a:xfrm>
                      <a:off x="0" y="0"/>
                      <a:ext cx="5760720" cy="3043555"/>
                    </a:xfrm>
                    <a:prstGeom prst="rect">
                      <a:avLst/>
                    </a:prstGeom>
                  </pic:spPr>
                </pic:pic>
              </a:graphicData>
            </a:graphic>
          </wp:inline>
        </w:drawing>
      </w:r>
    </w:p>
    <w:p w14:paraId="16714275" w14:textId="77777777" w:rsidR="00035B2E" w:rsidRPr="00035B2E" w:rsidRDefault="00035B2E" w:rsidP="00035B2E">
      <w:r w:rsidRPr="00035B2E">
        <w:t>Cliquez sur propriétés</w:t>
      </w:r>
    </w:p>
    <w:p w14:paraId="120F3FE0" w14:textId="77777777" w:rsidR="00035B2E" w:rsidRPr="00035B2E" w:rsidRDefault="00035B2E" w:rsidP="00035B2E">
      <w:r w:rsidRPr="00035B2E">
        <w:rPr>
          <w:noProof/>
        </w:rPr>
        <mc:AlternateContent>
          <mc:Choice Requires="wps">
            <w:drawing>
              <wp:anchor distT="0" distB="0" distL="114300" distR="114300" simplePos="0" relativeHeight="251661312" behindDoc="0" locked="0" layoutInCell="1" allowOverlap="1" wp14:anchorId="1AEB5155" wp14:editId="509BD75C">
                <wp:simplePos x="0" y="0"/>
                <wp:positionH relativeFrom="column">
                  <wp:posOffset>153594</wp:posOffset>
                </wp:positionH>
                <wp:positionV relativeFrom="paragraph">
                  <wp:posOffset>3490163</wp:posOffset>
                </wp:positionV>
                <wp:extent cx="870509" cy="373075"/>
                <wp:effectExtent l="0" t="0" r="25400" b="27305"/>
                <wp:wrapNone/>
                <wp:docPr id="1443690420" name="Rectangle 12"/>
                <wp:cNvGraphicFramePr/>
                <a:graphic xmlns:a="http://schemas.openxmlformats.org/drawingml/2006/main">
                  <a:graphicData uri="http://schemas.microsoft.com/office/word/2010/wordprocessingShape">
                    <wps:wsp>
                      <wps:cNvSpPr/>
                      <wps:spPr>
                        <a:xfrm>
                          <a:off x="0" y="0"/>
                          <a:ext cx="870509" cy="3730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C29AB4" id="Rectangle 12" o:spid="_x0000_s1026" style="position:absolute;margin-left:12.1pt;margin-top:274.8pt;width:68.55pt;height:29.4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xXIfwIAAF4FAAAOAAAAZHJzL2Uyb0RvYy54bWysVMFu2zAMvQ/YPwi6r3bSZmmDOkXQIsOA&#10;oi3aDj0rshQbkEWNUuJkXz9KdpygK3YY5oMsieQj+UTy+mbXGLZV6GuwBR+d5ZwpK6Gs7brgP16X&#10;Xy4580HYUhiwquB75fnN/POn69bN1BgqMKVCRiDWz1pX8CoEN8syLyvVCH8GTlkSasBGBDriOitR&#10;tITemGyc51+zFrB0CFJ5T7d3nZDPE77WSoZHrb0KzBScYgtpxbSu4prNr8VsjcJVtezDEP8QRSNq&#10;S04HqDsRBNtg/QdUU0sEDzqcSWgy0LqWKuVA2Yzyd9m8VMKplAuR491Ak/9/sPJh++KekGhonZ95&#10;2sYsdhqb+Kf42C6RtR/IUrvAJF1eTvNJfsWZJNH59DyfTiKZ2dHYoQ/fFDQsbgqO9BaJIrG996FT&#10;PahEXxaWtTHpPYyNFx5MXca7dMD16tYg2wp6yOUyp693d6JGzqNpdkwl7cLeqIhh7LPSrC4p+HGK&#10;JFWZGmCFlMqGUSeqRKk6b6PJibNYl9EiZZoAI7KmKAfsHuCg2YEcsLu8e/1oqlKRDsb53wLrjAeL&#10;5BlsGIyb2gJ+BGAoq95zp38gqaMmsrSCcv+EDKFrEe/ksqZ3uxc+PAmknqDuoT4Pj7RoA23Bod9x&#10;VgH++ug+6lOpkpSzlnqs4P7nRqDizHy3VMRXo4uL2JTpcDGZjumAp5LVqcRumlug1x/RRHEybaN+&#10;MIetRmjeaBwsolcSCSvJd8FlwMPhNnS9TwNFqsUiqVEjOhHu7YuTETyyGuvydfcm0PXFG6jqH+DQ&#10;j2L2roY73WhpYbEJoOtU4Edee76piVPh9AMnTonTc9I6jsX5bwAAAP//AwBQSwMEFAAGAAgAAAAh&#10;AKpZp17eAAAACgEAAA8AAABkcnMvZG93bnJldi54bWxMj8FOwzAMhu9IvENkJG4sbSllK00nhNiJ&#10;AzAm7eo1oa2WOFGSbuXtyU5wtPz9vz8369lodlI+jJYE5IsMmKLOypF6Abuvzd0SWIhIErUlJeBH&#10;BVi311cN1tKe6VOdtrFnqYRCjQKGGF3NeegGZTAsrFOUdt/WG4xp9D2XHs+p3GheZFnFDY6ULgzo&#10;1MuguuN2MknD6Q8np/fjbp/PG/8q3wL2j0Lc3szPT8CimuMfDBf9lIE2OR3sRDIwLaAoi0QKeChX&#10;FbALUOX3wA4CqmxZAm8b/v+F9hcAAP//AwBQSwECLQAUAAYACAAAACEAtoM4kv4AAADhAQAAEwAA&#10;AAAAAAAAAAAAAAAAAAAAW0NvbnRlbnRfVHlwZXNdLnhtbFBLAQItABQABgAIAAAAIQA4/SH/1gAA&#10;AJQBAAALAAAAAAAAAAAAAAAAAC8BAABfcmVscy8ucmVsc1BLAQItABQABgAIAAAAIQA9pxXIfwIA&#10;AF4FAAAOAAAAAAAAAAAAAAAAAC4CAABkcnMvZTJvRG9jLnhtbFBLAQItABQABgAIAAAAIQCqWade&#10;3gAAAAoBAAAPAAAAAAAAAAAAAAAAANkEAABkcnMvZG93bnJldi54bWxQSwUGAAAAAAQABADzAAAA&#10;5AUAAAAA&#10;" filled="f" strokecolor="red" strokeweight="1pt"/>
            </w:pict>
          </mc:Fallback>
        </mc:AlternateContent>
      </w:r>
      <w:r w:rsidRPr="00035B2E">
        <w:rPr>
          <w:noProof/>
        </w:rPr>
        <w:drawing>
          <wp:inline distT="0" distB="0" distL="0" distR="0" wp14:anchorId="05A1C815" wp14:editId="2A857112">
            <wp:extent cx="3486637" cy="4286848"/>
            <wp:effectExtent l="0" t="0" r="0" b="0"/>
            <wp:docPr id="1869861682" name="Image 1" descr="Une image contenant texte, capture d’écran, affichag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861682" name="Image 1" descr="Une image contenant texte, capture d’écran, affichage, logiciel&#10;&#10;Description générée automatiquement"/>
                    <pic:cNvPicPr/>
                  </pic:nvPicPr>
                  <pic:blipFill>
                    <a:blip r:embed="rId230"/>
                    <a:stretch>
                      <a:fillRect/>
                    </a:stretch>
                  </pic:blipFill>
                  <pic:spPr>
                    <a:xfrm>
                      <a:off x="0" y="0"/>
                      <a:ext cx="3486637" cy="4286848"/>
                    </a:xfrm>
                    <a:prstGeom prst="rect">
                      <a:avLst/>
                    </a:prstGeom>
                  </pic:spPr>
                </pic:pic>
              </a:graphicData>
            </a:graphic>
          </wp:inline>
        </w:drawing>
      </w:r>
    </w:p>
    <w:p w14:paraId="6E121EC8" w14:textId="77777777" w:rsidR="00035B2E" w:rsidRPr="00035B2E" w:rsidRDefault="00035B2E" w:rsidP="00035B2E">
      <w:pPr>
        <w:rPr>
          <w:u w:val="single"/>
        </w:rPr>
      </w:pPr>
    </w:p>
    <w:p w14:paraId="4833D784" w14:textId="77777777" w:rsidR="00035B2E" w:rsidRPr="00035B2E" w:rsidRDefault="00035B2E" w:rsidP="00035B2E">
      <w:pPr>
        <w:rPr>
          <w:u w:val="single"/>
        </w:rPr>
      </w:pPr>
    </w:p>
    <w:p w14:paraId="07DFBC59" w14:textId="77777777" w:rsidR="00035B2E" w:rsidRPr="00035B2E" w:rsidRDefault="00035B2E" w:rsidP="00035B2E">
      <w:r w:rsidRPr="00035B2E">
        <w:t>Puis double-cliquez sur « Protocole internet version 4 »</w:t>
      </w:r>
    </w:p>
    <w:p w14:paraId="2D494A32" w14:textId="77777777" w:rsidR="00035B2E" w:rsidRPr="00035B2E" w:rsidRDefault="00035B2E" w:rsidP="00035B2E">
      <w:r w:rsidRPr="00035B2E">
        <w:rPr>
          <w:noProof/>
        </w:rPr>
        <mc:AlternateContent>
          <mc:Choice Requires="wps">
            <w:drawing>
              <wp:anchor distT="0" distB="0" distL="114300" distR="114300" simplePos="0" relativeHeight="251662336" behindDoc="0" locked="0" layoutInCell="1" allowOverlap="1" wp14:anchorId="5C4F9628" wp14:editId="74405578">
                <wp:simplePos x="0" y="0"/>
                <wp:positionH relativeFrom="column">
                  <wp:posOffset>402311</wp:posOffset>
                </wp:positionH>
                <wp:positionV relativeFrom="paragraph">
                  <wp:posOffset>2245284</wp:posOffset>
                </wp:positionV>
                <wp:extent cx="2275027" cy="197510"/>
                <wp:effectExtent l="0" t="0" r="11430" b="12065"/>
                <wp:wrapNone/>
                <wp:docPr id="613415865" name="Rectangle 13"/>
                <wp:cNvGraphicFramePr/>
                <a:graphic xmlns:a="http://schemas.openxmlformats.org/drawingml/2006/main">
                  <a:graphicData uri="http://schemas.microsoft.com/office/word/2010/wordprocessingShape">
                    <wps:wsp>
                      <wps:cNvSpPr/>
                      <wps:spPr>
                        <a:xfrm>
                          <a:off x="0" y="0"/>
                          <a:ext cx="2275027" cy="19751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1169003" id="Rectangle 13" o:spid="_x0000_s1026" style="position:absolute;margin-left:31.7pt;margin-top:176.8pt;width:179.15pt;height:15.5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s9pgAIAAF8FAAAOAAAAZHJzL2Uyb0RvYy54bWysVMFu2zAMvQ/YPwi6r7aDZlmDOkXQIsOA&#10;oi3WDj0rshQbkEWNUuJkXz9KdpygK3YY5oMsiuQj+UTq+mbfGrZT6BuwJS8ucs6UlVA1dlPyHy+r&#10;T18480HYShiwquQH5fnN4uOH687N1QRqMJVCRiDWzztX8joEN88yL2vVCn8BTllSasBWBBJxk1Uo&#10;OkJvTTbJ889ZB1g5BKm8p9O7XskXCV9rJcOj1l4FZkpOuYW0YlrXcc0W12K+QeHqRg5piH/IohWN&#10;paAj1J0Igm2x+QOqbSSCBx0uJLQZaN1IlWqgaor8TTXPtXAq1ULkeDfS5P8frHzYPbsnJBo65+ee&#10;trGKvcY2/ik/tk9kHUay1D4wSYeTyWyaT2acSdIVV7NpkdjMTt4OffiqoGVxU3Kky0gcid29DxSR&#10;TI8mMZiFVWNMuhBj44EH01TxLAm4Wd8aZDtBN7la5fTFyyOMMzOSomt2qiXtwsGoiGHsd6VZU8Xs&#10;UyapzdQIK6RUNhS9qhaV6qMV07NgsTGjRwqdACOypixH7AHgaNmDHLH7nAf76KpSl47O+d8S651H&#10;jxQZbBid28YCvgdgqKohcm9/JKmnJrK0hurwhAyhnxHv5Kqhe7sXPjwJpKGg8aFBD4+0aANdyWHY&#10;cVYD/nrvPNpTr5KWs46GrOT+51ag4sx8s9TFV8XlZZzKJFxOZxMS8FyzPtfYbXsLdPsFPSlOpm20&#10;D+a41QjtK70HyxiVVMJKil1yGfAo3IZ++OlFkWq5TGY0iU6Ee/vsZASPrMa+fNm/CnRD8wZq+wc4&#10;DqSYv+nh3jZ6WlhuA+gmNfiJ14FvmuLUOMOLE5+JczlZnd7FxW8AAAD//wMAUEsDBBQABgAIAAAA&#10;IQAUmHwG3gAAAAoBAAAPAAAAZHJzL2Rvd25yZXYueG1sTI9NT8MwDIbvSPyHyEjcWNq1tFNpOiHE&#10;ThyAMYlr1pi2Wr6UpFv595gTHG0/fv243S5GszOGODkrIF9lwND2Tk12EHD42N1tgMUkrZLaWRTw&#10;jRG23fVVKxvlLvYdz/s0MAqxsZECxpR8w3nsRzQyrpxHS7MvF4xMVIaBqyAvFG40X2dZxY2cLF0Y&#10;pcenEfvTfjak4fWbV/Pr6fCZL7vwrF6iHGohbm+WxwdgCZf0B8OvPu1AR05HN1sVmRZQFSWRAor7&#10;ogJGQLnOa2BH6mzKGnjX8v8vdD8AAAD//wMAUEsBAi0AFAAGAAgAAAAhALaDOJL+AAAA4QEAABMA&#10;AAAAAAAAAAAAAAAAAAAAAFtDb250ZW50X1R5cGVzXS54bWxQSwECLQAUAAYACAAAACEAOP0h/9YA&#10;AACUAQAACwAAAAAAAAAAAAAAAAAvAQAAX3JlbHMvLnJlbHNQSwECLQAUAAYACAAAACEAGKLPaYAC&#10;AABfBQAADgAAAAAAAAAAAAAAAAAuAgAAZHJzL2Uyb0RvYy54bWxQSwECLQAUAAYACAAAACEAFJh8&#10;Bt4AAAAKAQAADwAAAAAAAAAAAAAAAADaBAAAZHJzL2Rvd25yZXYueG1sUEsFBgAAAAAEAAQA8wAA&#10;AOUFAAAAAA==&#10;" filled="f" strokecolor="red" strokeweight="1pt"/>
            </w:pict>
          </mc:Fallback>
        </mc:AlternateContent>
      </w:r>
      <w:r w:rsidRPr="00035B2E">
        <w:rPr>
          <w:noProof/>
        </w:rPr>
        <w:drawing>
          <wp:inline distT="0" distB="0" distL="0" distR="0" wp14:anchorId="631BCDBC" wp14:editId="3CB089ED">
            <wp:extent cx="4315427" cy="4620270"/>
            <wp:effectExtent l="0" t="0" r="9525" b="8890"/>
            <wp:docPr id="322801296" name="Image 1" descr="Une image contenant texte, Appareils électroniques, capture d’écran, affich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801296" name="Image 1" descr="Une image contenant texte, Appareils électroniques, capture d’écran, affichage&#10;&#10;Description générée automatiquement"/>
                    <pic:cNvPicPr/>
                  </pic:nvPicPr>
                  <pic:blipFill>
                    <a:blip r:embed="rId231"/>
                    <a:stretch>
                      <a:fillRect/>
                    </a:stretch>
                  </pic:blipFill>
                  <pic:spPr>
                    <a:xfrm>
                      <a:off x="0" y="0"/>
                      <a:ext cx="4315427" cy="4620270"/>
                    </a:xfrm>
                    <a:prstGeom prst="rect">
                      <a:avLst/>
                    </a:prstGeom>
                  </pic:spPr>
                </pic:pic>
              </a:graphicData>
            </a:graphic>
          </wp:inline>
        </w:drawing>
      </w:r>
    </w:p>
    <w:p w14:paraId="6FB02BEA" w14:textId="77777777" w:rsidR="00035B2E" w:rsidRPr="00035B2E" w:rsidRDefault="00035B2E" w:rsidP="00035B2E">
      <w:r w:rsidRPr="00035B2E">
        <w:t xml:space="preserve">Choisissez ensuite votre adressage </w:t>
      </w:r>
      <w:proofErr w:type="spellStart"/>
      <w:r w:rsidRPr="00035B2E">
        <w:t>ip</w:t>
      </w:r>
      <w:proofErr w:type="spellEnd"/>
      <w:r w:rsidRPr="00035B2E">
        <w:t>, votre masque, puis votre DNS.</w:t>
      </w:r>
      <w:r w:rsidRPr="00035B2E">
        <w:br/>
        <w:t>N’oubliez pas de cocher « Valider les paramètres en quittant »</w:t>
      </w:r>
    </w:p>
    <w:p w14:paraId="5491A259" w14:textId="77777777" w:rsidR="00035B2E" w:rsidRPr="00035B2E" w:rsidRDefault="00035B2E" w:rsidP="00035B2E">
      <w:r w:rsidRPr="00035B2E">
        <w:rPr>
          <w:noProof/>
        </w:rPr>
        <w:lastRenderedPageBreak/>
        <mc:AlternateContent>
          <mc:Choice Requires="wps">
            <w:drawing>
              <wp:anchor distT="0" distB="0" distL="114300" distR="114300" simplePos="0" relativeHeight="251666432" behindDoc="0" locked="0" layoutInCell="1" allowOverlap="1" wp14:anchorId="5BA820C3" wp14:editId="5BFDC69C">
                <wp:simplePos x="0" y="0"/>
                <wp:positionH relativeFrom="column">
                  <wp:posOffset>1938503</wp:posOffset>
                </wp:positionH>
                <wp:positionV relativeFrom="paragraph">
                  <wp:posOffset>3063316</wp:posOffset>
                </wp:positionV>
                <wp:extent cx="1037615" cy="212140"/>
                <wp:effectExtent l="0" t="0" r="10160" b="16510"/>
                <wp:wrapNone/>
                <wp:docPr id="476294023" name="Rectangle 14"/>
                <wp:cNvGraphicFramePr/>
                <a:graphic xmlns:a="http://schemas.openxmlformats.org/drawingml/2006/main">
                  <a:graphicData uri="http://schemas.microsoft.com/office/word/2010/wordprocessingShape">
                    <wps:wsp>
                      <wps:cNvSpPr/>
                      <wps:spPr>
                        <a:xfrm>
                          <a:off x="0" y="0"/>
                          <a:ext cx="1037615" cy="21214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2CFFA8D" id="Rectangle 14" o:spid="_x0000_s1026" style="position:absolute;margin-left:152.65pt;margin-top:241.2pt;width:81.7pt;height:16.7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oUgQIAAF8FAAAOAAAAZHJzL2Uyb0RvYy54bWysVE1v2zAMvQ/YfxB0X21nbbcFdYqgRYYB&#10;RVusHXpWZCk2IIsapcTJfv0o+SNBV+wwzAdZFMlH8onU1fW+NWyn0DdgS16c5ZwpK6Fq7KbkP55X&#10;Hz5z5oOwlTBgVckPyvPrxft3V52bqxnUYCqFjECsn3eu5HUIbp5lXtaqFf4MnLKk1ICtCCTiJqtQ&#10;dITemmyW55dZB1g5BKm8p9PbXskXCV9rJcOD1l4FZkpOuYW0YlrXcc0WV2K+QeHqRg5piH/IohWN&#10;paAT1K0Igm2x+QOqbSSCBx3OJLQZaN1IlWqgaor8VTVPtXAq1ULkeDfR5P8frLzfPblHJBo65+ee&#10;trGKvcY2/ik/tk9kHSay1D4wSYdF/vHTZXHBmSTdrJgV54nN7Ojt0IevCloWNyVHuozEkdjd+UAR&#10;yXQ0icEsrBpj0oUYGw88mKaKZ0nAzfrGINsJusnVKqcvXh5hnJiRFF2zYy1pFw5GRQxjvyvNmoqy&#10;n6VMUpupCVZIqWwoelUtKtVHKy5OgsXGjB4pdAKMyJqynLAHgNGyBxmx+5wH++iqUpdOzvnfEuud&#10;J48UGWyYnNvGAr4FYKiqIXJvP5LUUxNZWkN1eESG0M+Id3LV0L3dCR8eBdJQ0PjQoIcHWrSBruQw&#10;7DirAX+9dR7tqVdJy1lHQ1Zy/3MrUHFmvlnq4i/FOXUNC0k4v/g0IwFPNetTjd22N0C3X9CT4mTa&#10;Rvtgxq1GaF/oPVjGqKQSVlLsksuAo3AT+uGnF0Wq5TKZ0SQ6Ee7sk5MRPLIa+/J5/yLQDc0bqO3v&#10;YRxIMX/Vw71t9LSw3AbQTWrwI68D3zTFqXGGFyc+E6dysjq+i4vfAAAA//8DAFBLAwQUAAYACAAA&#10;ACEAyqt3puAAAAALAQAADwAAAGRycy9kb3ducmV2LnhtbEyPy07DMBBF90j8gzVI7KiTNmmjEKdC&#10;iK5YAKUS22k8JFH9ku204e8xK7oczbl3zjTbWSt2Jh9GawTkiwwYmc7K0fQCDp+7hwpYiGgkKmtI&#10;wA8F2La3Nw3W0l7MB533sWepxIQaBQwxuprz0A2kMSysI5N239ZrjGn0PZceL6lcK77MsjXXOJp0&#10;YUBHzwN1p/2kk4ZT705Ob6fDVz7v/It8DdhvhLi/m58egUWa4z8Mf/opA21yOtrJyMCUgFVWrhIq&#10;oKiWBbBEFOtqA+wooMzLCnjb8Osf2l8AAAD//wMAUEsBAi0AFAAGAAgAAAAhALaDOJL+AAAA4QEA&#10;ABMAAAAAAAAAAAAAAAAAAAAAAFtDb250ZW50X1R5cGVzXS54bWxQSwECLQAUAAYACAAAACEAOP0h&#10;/9YAAACUAQAACwAAAAAAAAAAAAAAAAAvAQAAX3JlbHMvLnJlbHNQSwECLQAUAAYACAAAACEAPz1a&#10;FIECAABfBQAADgAAAAAAAAAAAAAAAAAuAgAAZHJzL2Uyb0RvYy54bWxQSwECLQAUAAYACAAAACEA&#10;yqt3puAAAAALAQAADwAAAAAAAAAAAAAAAADbBAAAZHJzL2Rvd25yZXYueG1sUEsFBgAAAAAEAAQA&#10;8wAAAOgFAAAAAA==&#10;" filled="f" strokecolor="red" strokeweight="1pt"/>
            </w:pict>
          </mc:Fallback>
        </mc:AlternateContent>
      </w:r>
      <w:r w:rsidRPr="00035B2E">
        <w:rPr>
          <w:noProof/>
        </w:rPr>
        <mc:AlternateContent>
          <mc:Choice Requires="wps">
            <w:drawing>
              <wp:anchor distT="0" distB="0" distL="114300" distR="114300" simplePos="0" relativeHeight="251663360" behindDoc="0" locked="0" layoutInCell="1" allowOverlap="1" wp14:anchorId="31B92C7C" wp14:editId="27EC5469">
                <wp:simplePos x="0" y="0"/>
                <wp:positionH relativeFrom="column">
                  <wp:posOffset>1953133</wp:posOffset>
                </wp:positionH>
                <wp:positionV relativeFrom="paragraph">
                  <wp:posOffset>2017243</wp:posOffset>
                </wp:positionV>
                <wp:extent cx="1023391" cy="212090"/>
                <wp:effectExtent l="0" t="0" r="24765" b="16510"/>
                <wp:wrapNone/>
                <wp:docPr id="872710756" name="Rectangle 14"/>
                <wp:cNvGraphicFramePr/>
                <a:graphic xmlns:a="http://schemas.openxmlformats.org/drawingml/2006/main">
                  <a:graphicData uri="http://schemas.microsoft.com/office/word/2010/wordprocessingShape">
                    <wps:wsp>
                      <wps:cNvSpPr/>
                      <wps:spPr>
                        <a:xfrm>
                          <a:off x="0" y="0"/>
                          <a:ext cx="1023391" cy="21209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952C09F" id="Rectangle 14" o:spid="_x0000_s1026" style="position:absolute;margin-left:153.8pt;margin-top:158.85pt;width:80.6pt;height:16.7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8CggAIAAF8FAAAOAAAAZHJzL2Uyb0RvYy54bWysVE1v2zAMvQ/YfxB0X/3RdluDOkXQIsOA&#10;oi3WDj0rshQbkEWNUuJkv36U7DhBN+wwzAdZFMlH8onU9c2uM2yr0LdgK16c5ZwpK6Fu7bri31+W&#10;Hz5z5oOwtTBgVcX3yvOb+ft3172bqRIaMLVCRiDWz3pX8SYEN8syLxvVCX8GTllSasBOBBJxndUo&#10;ekLvTFbm+cesB6wdglTe0+ndoOTzhK+1kuFRa68CMxWn3EJaMa2ruGbzazFbo3BNK8c0xD9k0YnW&#10;UtAJ6k4EwTbY/gbVtRLBgw5nEroMtG6lSjVQNUX+pprnRjiVaiFyvJto8v8PVj5sn90TEg298zNP&#10;21jFTmMX/5Qf2yWy9hNZaheYpMMiL8/PrwrOJOnKosyvEpvZ0duhD18UdCxuKo50GYkjsb33gSKS&#10;6cEkBrOwbI1JF2JsPPBg2jqeJQHXq1uDbCvoJpfLnL54eYRxYkZSdM2OtaRd2BsVMYz9pjRra8q+&#10;TJmkNlMTrJBS2VAMqkbUaohWXJ4Ei40ZPVLoBBiRNWU5YY8AB8sB5IA95DzaR1eVunRyzv+W2OA8&#10;eaTIYMPk3LUW8E8AhqoaIw/2B5IGaiJLK6j3T8gQhhnxTi5burd74cOTQBoKGh8a9PBIizbQVxzG&#10;HWcN4M8/nUd76lXSctbTkFXc/9gIVJyZr5a6+Kq4uIhTmYSLy08lCXiqWZ1q7Ka7Bbp96jnKLm2j&#10;fTCHrUboXuk9WMSopBJWUuyKy4AH4TYMw08vilSLRTKjSXQi3NtnJyN4ZDX25cvuVaAbmzdQ2z/A&#10;YSDF7E0PD7bR08JiE0C3qcGPvI580xSnxhlfnPhMnMrJ6vguzn8BAAD//wMAUEsDBBQABgAIAAAA&#10;IQAm7S333wAAAAsBAAAPAAAAZHJzL2Rvd25yZXYueG1sTI/LTsMwEEX3SPyDNZXYUcc8kirEqRCi&#10;KxZAqcTWjd0kqj22bKcNf8+wort53LlzbrOenWUnE9PoUYJYFsAMdl6P2EvYfW1uV8BSVqiV9Wgk&#10;/JgE6/b6qlG19mf8NKdt7hmZYKqVhCHnUHOeusE4lZY+GKTdwUenMrWx5zqqM5k7y++KouROjUgf&#10;BhXMy2C643ZyhBHsR9DT+3H3LeZNfNVvSfWVlDeL+fkJWDZz/hfDHz7dQEtMez+hTsxKuC+qkqRU&#10;iKoCRoqHckVh9jR5FAJ42/DLDO0vAAAA//8DAFBLAQItABQABgAIAAAAIQC2gziS/gAAAOEBAAAT&#10;AAAAAAAAAAAAAAAAAAAAAABbQ29udGVudF9UeXBlc10ueG1sUEsBAi0AFAAGAAgAAAAhADj9If/W&#10;AAAAlAEAAAsAAAAAAAAAAAAAAAAALwEAAF9yZWxzLy5yZWxzUEsBAi0AFAAGAAgAAAAhADuHwKCA&#10;AgAAXwUAAA4AAAAAAAAAAAAAAAAALgIAAGRycy9lMm9Eb2MueG1sUEsBAi0AFAAGAAgAAAAhACbt&#10;LfffAAAACwEAAA8AAAAAAAAAAAAAAAAA2gQAAGRycy9kb3ducmV2LnhtbFBLBQYAAAAABAAEAPMA&#10;AADmBQAAAAA=&#10;" filled="f" strokecolor="red" strokeweight="1pt"/>
            </w:pict>
          </mc:Fallback>
        </mc:AlternateContent>
      </w:r>
      <w:r w:rsidRPr="00035B2E">
        <w:rPr>
          <w:noProof/>
        </w:rPr>
        <mc:AlternateContent>
          <mc:Choice Requires="wps">
            <w:drawing>
              <wp:anchor distT="0" distB="0" distL="114300" distR="114300" simplePos="0" relativeHeight="251664384" behindDoc="0" locked="0" layoutInCell="1" allowOverlap="1" wp14:anchorId="306EFEF0" wp14:editId="2D36F8E8">
                <wp:simplePos x="0" y="0"/>
                <wp:positionH relativeFrom="column">
                  <wp:posOffset>1960448</wp:posOffset>
                </wp:positionH>
                <wp:positionV relativeFrom="paragraph">
                  <wp:posOffset>2229383</wp:posOffset>
                </wp:positionV>
                <wp:extent cx="1016813" cy="212090"/>
                <wp:effectExtent l="0" t="0" r="12065" b="16510"/>
                <wp:wrapNone/>
                <wp:docPr id="11450073" name="Rectangle 14"/>
                <wp:cNvGraphicFramePr/>
                <a:graphic xmlns:a="http://schemas.openxmlformats.org/drawingml/2006/main">
                  <a:graphicData uri="http://schemas.microsoft.com/office/word/2010/wordprocessingShape">
                    <wps:wsp>
                      <wps:cNvSpPr/>
                      <wps:spPr>
                        <a:xfrm>
                          <a:off x="0" y="0"/>
                          <a:ext cx="1016813" cy="21209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37CC7EA" id="Rectangle 14" o:spid="_x0000_s1026" style="position:absolute;margin-left:154.35pt;margin-top:175.55pt;width:80.05pt;height:16.7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3yjgAIAAF8FAAAOAAAAZHJzL2Uyb0RvYy54bWysVMFu2zAMvQ/YPwi6r7aztmuDOkXQIsOA&#10;og3WDj0rshQbkEWNUuJkXz9KdpygK3YY5oMsiuQj+UTq5nbXGrZV6BuwJS/Ocs6UlVA1dl3yHy+L&#10;T1ec+SBsJQxYVfK98vx29vHDTeemagI1mEohIxDrp50reR2Cm2aZl7VqhT8DpywpNWArAom4zioU&#10;HaG3Jpvk+WXWAVYOQSrv6fS+V/JZwtdayfCktVeBmZJTbiGtmNZVXLPZjZiuUbi6kUMa4h+yaEVj&#10;KegIdS+CYBts/oBqG4ngQYczCW0GWjdSpRqomiJ/U81zLZxKtRA53o00+f8HKx+3z26JREPn/NTT&#10;Nlax09jGP+XHdoms/UiW2gUm6bDIi8ur4jNnknSTYpJfJzazo7dDH74qaFnclBzpMhJHYvvgA0Uk&#10;04NJDGZh0RiTLsTYeODBNFU8SwKuV3cG2VbQTS4WOX3x8gjjxIyk6Joda0m7sDcqYhj7XWnWVJT9&#10;JGWS2kyNsEJKZUPRq2pRqT5acXESLDZm9EihE2BE1pTliD0AHCx7kAN2n/NgH11V6tLROf9bYr3z&#10;6JEigw2jc9tYwPcADFU1RO7tDyT11ESWVlDtl8gQ+hnxTi4aurcH4cNSIA0FjQ8NeniiRRvoSg7D&#10;jrMa8Nd759GeepW0nHU0ZCX3PzcCFWfmm6Uuvi7Oz+NUJuH84suEBDzVrE41dtPeAd1+QU+Kk2kb&#10;7YM5bDVC+0rvwTxGJZWwkmKXXAY8CHehH356UaSaz5MZTaIT4cE+OxnBI6uxL192rwLd0LyB2v4R&#10;DgMppm96uLeNnhbmmwC6SQ1+5HXgm6Y4Nc7w4sRn4lROVsd3cfYbAAD//wMAUEsDBBQABgAIAAAA&#10;IQAgEqQU3wAAAAsBAAAPAAAAZHJzL2Rvd25yZXYueG1sTI/LTsMwEEX3SPyDNZXYUSfQRxTiVAjR&#10;FQugVGI7jd0kqj22YqcNf8+wort53LlzbrWZnBVnM8Tek4J8noEw1HjdU6tg/7W9L0DEhKTRejIK&#10;fkyETX17U2Gp/YU+zXmXWsEmFEtU0KUUSilj0xmHce6DId4d/eAwcTu0Ug94YXNn5UOWraTDnvhD&#10;h8G8dKY57UbHGMF+BD2+n/bf+bQdXvVbxHat1N1sen4CkcyU/sXwh883UDPTwY+ko7AKHrNizVIu&#10;lnkOghWLVcFhDjwpFkuQdSWvM9S/AAAA//8DAFBLAQItABQABgAIAAAAIQC2gziS/gAAAOEBAAAT&#10;AAAAAAAAAAAAAAAAAAAAAABbQ29udGVudF9UeXBlc10ueG1sUEsBAi0AFAAGAAgAAAAhADj9If/W&#10;AAAAlAEAAAsAAAAAAAAAAAAAAAAALwEAAF9yZWxzLy5yZWxzUEsBAi0AFAAGAAgAAAAhAIWDfKOA&#10;AgAAXwUAAA4AAAAAAAAAAAAAAAAALgIAAGRycy9lMm9Eb2MueG1sUEsBAi0AFAAGAAgAAAAhACAS&#10;pBTfAAAACwEAAA8AAAAAAAAAAAAAAAAA2gQAAGRycy9kb3ducmV2LnhtbFBLBQYAAAAABAAEAPMA&#10;AADmBQAAAAA=&#10;" filled="f" strokecolor="red" strokeweight="1pt"/>
            </w:pict>
          </mc:Fallback>
        </mc:AlternateContent>
      </w:r>
      <w:r w:rsidRPr="00035B2E">
        <w:rPr>
          <w:noProof/>
        </w:rPr>
        <mc:AlternateContent>
          <mc:Choice Requires="wps">
            <w:drawing>
              <wp:anchor distT="0" distB="0" distL="114300" distR="114300" simplePos="0" relativeHeight="251665408" behindDoc="0" locked="0" layoutInCell="1" allowOverlap="1" wp14:anchorId="30F7AD34" wp14:editId="28BC8453">
                <wp:simplePos x="0" y="0"/>
                <wp:positionH relativeFrom="column">
                  <wp:posOffset>577874</wp:posOffset>
                </wp:positionH>
                <wp:positionV relativeFrom="paragraph">
                  <wp:posOffset>3560750</wp:posOffset>
                </wp:positionV>
                <wp:extent cx="1492301" cy="212140"/>
                <wp:effectExtent l="0" t="0" r="12700" b="16510"/>
                <wp:wrapNone/>
                <wp:docPr id="1488010615" name="Rectangle 14"/>
                <wp:cNvGraphicFramePr/>
                <a:graphic xmlns:a="http://schemas.openxmlformats.org/drawingml/2006/main">
                  <a:graphicData uri="http://schemas.microsoft.com/office/word/2010/wordprocessingShape">
                    <wps:wsp>
                      <wps:cNvSpPr/>
                      <wps:spPr>
                        <a:xfrm>
                          <a:off x="0" y="0"/>
                          <a:ext cx="1492301" cy="21214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2849426" id="Rectangle 14" o:spid="_x0000_s1026" style="position:absolute;margin-left:45.5pt;margin-top:280.35pt;width:117.5pt;height:16.7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9YcfwIAAF8FAAAOAAAAZHJzL2Uyb0RvYy54bWysVEtvGyEQvlfqf0Dcm33UaRsr68hK5KpS&#10;lFhNqpwxC14klqGAvXZ/fQf2YSuNeqi6B5ZhZr558A3XN4dWk71wXoGpaHGRUyIMh1qZbUV/PK8+&#10;fKHEB2ZqpsGIih6FpzeL9++uOzsXJTSga+EIghg/72xFmxDsPMs8b0TL/AVYYVApwbUsoOi2We1Y&#10;h+itzso8/5R14GrrgAvv8fSuV9JFwpdS8PAopReB6IpibiGtLq2buGaLazbfOmYbxYc02D9k0TJl&#10;MOgEdccCIzun/oBqFXfgQYYLDm0GUiouUg1YTZG/quapYVakWrA53k5t8v8Plj/sn+zaYRs66+ce&#10;t7GKg3Rt/GN+5JCadZyaJQ6BcDwsZlflx7yghKOuLMpilrqZnbyt8+GrgJbETUUdXkbqEdvf+4AR&#10;0XQ0icEMrJTW6UK0iQcetKrjWRLcdnOrHdkzvMnVKscvXh5inJmhFF2zUy1pF45aRAxtvgtJVI3Z&#10;lymTRDMxwTLOhQlFr2pYLfpoxeVZsEjM6JFCJ8CILDHLCXsAGC17kBG7z3mwj64isXRyzv+WWO88&#10;eaTIYMLk3CoD7i0AjVUNkXv7sUl9a2KXNlAf14446GfEW75SeG/3zIc1czgUOD446OERF6mhqygM&#10;O0oacL/eOo/2yFXUUtLhkFXU/9wxJyjR3wyy+KqYIWtISMLs8nOJgjvXbM41ZtfeAt4+cg6zS9to&#10;H/S4lQ7aF3wPljEqqpjhGLuiPLhRuA398OOLwsVymcxwEi0L9+bJ8ggeuxp5+Xx4Yc4O5A1I+wcY&#10;B5LNX3G4t42eBpa7AFIlgp/6OvQbpzgRZ3hx4jNxLier07u4+A0AAP//AwBQSwMEFAAGAAgAAAAh&#10;ACHY55PeAAAACgEAAA8AAABkcnMvZG93bnJldi54bWxMj0FPwzAMhe9I/IfISNxY2gEd65pOCLET&#10;B8aYxDVrvLZa4kRNupV/jznB0c/Pz9+r1pOz4oxD7D0pyGcZCKTGm55aBfvPzd0TiJg0GW09oYJv&#10;jLCur68qXRp/oQ8871IrOIRiqRV0KYVSyth06HSc+YDEu6MfnE48Dq00g75wuLNynmWFdLon/tDp&#10;gC8dNqfd6Bgj2G0w4/tp/5VPm+HVvEXdLpS6vZmeVyASTunPDL/4fAM1Mx38SCYKq2CZc5Wk4LHI&#10;FiDYcD8vWDmwsnzIQdaV/F+h/gEAAP//AwBQSwECLQAUAAYACAAAACEAtoM4kv4AAADhAQAAEwAA&#10;AAAAAAAAAAAAAAAAAAAAW0NvbnRlbnRfVHlwZXNdLnhtbFBLAQItABQABgAIAAAAIQA4/SH/1gAA&#10;AJQBAAALAAAAAAAAAAAAAAAAAC8BAABfcmVscy8ucmVsc1BLAQItABQABgAIAAAAIQDk79YcfwIA&#10;AF8FAAAOAAAAAAAAAAAAAAAAAC4CAABkcnMvZTJvRG9jLnhtbFBLAQItABQABgAIAAAAIQAh2OeT&#10;3gAAAAoBAAAPAAAAAAAAAAAAAAAAANkEAABkcnMvZG93bnJldi54bWxQSwUGAAAAAAQABADzAAAA&#10;5AUAAAAA&#10;" filled="f" strokecolor="red" strokeweight="1pt"/>
            </w:pict>
          </mc:Fallback>
        </mc:AlternateContent>
      </w:r>
      <w:r w:rsidRPr="00035B2E">
        <w:rPr>
          <w:noProof/>
        </w:rPr>
        <w:drawing>
          <wp:inline distT="0" distB="0" distL="0" distR="0" wp14:anchorId="632D3539" wp14:editId="585FBA13">
            <wp:extent cx="3421380" cy="4191000"/>
            <wp:effectExtent l="0" t="0" r="7620" b="0"/>
            <wp:docPr id="1853774523" name="Image 1" descr="Une image contenant texte, capture d’écran, affichag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774523" name="Image 1" descr="Une image contenant texte, capture d’écran, affichage, logiciel&#10;&#10;Description générée automatiquement"/>
                    <pic:cNvPicPr/>
                  </pic:nvPicPr>
                  <pic:blipFill>
                    <a:blip r:embed="rId232"/>
                    <a:stretch>
                      <a:fillRect/>
                    </a:stretch>
                  </pic:blipFill>
                  <pic:spPr>
                    <a:xfrm>
                      <a:off x="0" y="0"/>
                      <a:ext cx="3437831" cy="4211152"/>
                    </a:xfrm>
                    <a:prstGeom prst="rect">
                      <a:avLst/>
                    </a:prstGeom>
                  </pic:spPr>
                </pic:pic>
              </a:graphicData>
            </a:graphic>
          </wp:inline>
        </w:drawing>
      </w:r>
    </w:p>
    <w:p w14:paraId="720E115D" w14:textId="77777777" w:rsidR="00035B2E" w:rsidRPr="00035B2E" w:rsidRDefault="00035B2E" w:rsidP="00035B2E">
      <w:pPr>
        <w:rPr>
          <w:u w:val="single"/>
        </w:rPr>
      </w:pPr>
      <w:r w:rsidRPr="00035B2E">
        <w:rPr>
          <w:u w:val="single"/>
        </w:rPr>
        <w:t>Configuration du serveur :</w:t>
      </w:r>
    </w:p>
    <w:p w14:paraId="20BCFF3E" w14:textId="77777777" w:rsidR="00035B2E" w:rsidRPr="00035B2E" w:rsidRDefault="00035B2E" w:rsidP="00035B2E">
      <w:r w:rsidRPr="00035B2E">
        <w:t>J’ai configuré ici le serveur via une adresse iPv4 : 192.168.0.104</w:t>
      </w:r>
      <w:r w:rsidRPr="00035B2E">
        <w:br/>
        <w:t>Le masque de sous-réseau est ici : 255.255.255.0</w:t>
      </w:r>
      <w:r w:rsidRPr="00035B2E">
        <w:br/>
        <w:t>Le DNS a été configuré comme : 127.0.0.1</w:t>
      </w:r>
      <w:r w:rsidRPr="00035B2E">
        <w:br/>
      </w:r>
      <w:r w:rsidRPr="00035B2E">
        <w:br/>
        <w:t>Dans le gestionnaire de serveur, cliquez sur « Gérer » puis « Ajouter des rôles et fonctionnalités »</w:t>
      </w:r>
    </w:p>
    <w:p w14:paraId="0D98BB14" w14:textId="77777777" w:rsidR="00035B2E" w:rsidRPr="00035B2E" w:rsidRDefault="00035B2E" w:rsidP="00035B2E">
      <w:pPr>
        <w:rPr>
          <w:u w:val="single"/>
        </w:rPr>
      </w:pPr>
      <w:r w:rsidRPr="00035B2E">
        <w:rPr>
          <w:noProof/>
          <w:u w:val="single"/>
        </w:rPr>
        <w:lastRenderedPageBreak/>
        <mc:AlternateContent>
          <mc:Choice Requires="wps">
            <w:drawing>
              <wp:anchor distT="0" distB="0" distL="114300" distR="114300" simplePos="0" relativeHeight="251668480" behindDoc="0" locked="0" layoutInCell="1" allowOverlap="1" wp14:anchorId="6B725A18" wp14:editId="1CF739D7">
                <wp:simplePos x="0" y="0"/>
                <wp:positionH relativeFrom="column">
                  <wp:posOffset>4425671</wp:posOffset>
                </wp:positionH>
                <wp:positionV relativeFrom="paragraph">
                  <wp:posOffset>324306</wp:posOffset>
                </wp:positionV>
                <wp:extent cx="1250899" cy="116993"/>
                <wp:effectExtent l="0" t="0" r="26035" b="16510"/>
                <wp:wrapNone/>
                <wp:docPr id="816921356" name="Rectangle 16"/>
                <wp:cNvGraphicFramePr/>
                <a:graphic xmlns:a="http://schemas.openxmlformats.org/drawingml/2006/main">
                  <a:graphicData uri="http://schemas.microsoft.com/office/word/2010/wordprocessingShape">
                    <wps:wsp>
                      <wps:cNvSpPr/>
                      <wps:spPr>
                        <a:xfrm>
                          <a:off x="0" y="0"/>
                          <a:ext cx="1250899" cy="116993"/>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511FF92" id="Rectangle 16" o:spid="_x0000_s1026" style="position:absolute;margin-left:348.5pt;margin-top:25.55pt;width:98.5pt;height:9.2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ipvfwIAAF8FAAAOAAAAZHJzL2Uyb0RvYy54bWysVMFu2zAMvQ/YPwi6r7aztmuCOkXQIsOA&#10;oi3WDj0rshQbkEWNUuJkXz9KdpygK3YY5oMsieQj+UTy+mbXGrZV6BuwJS/Ocs6UlVA1dl3yHy/L&#10;T1ec+SBsJQxYVfK98vxm/vHDdedmagI1mEohIxDrZ50reR2Cm2WZl7VqhT8DpywJNWArAh1xnVUo&#10;OkJvTTbJ88usA6wcglTe0+1dL+TzhK+1kuFRa68CMyWn2EJaMa2ruGbzazFbo3B1I4cwxD9E0YrG&#10;ktMR6k4EwTbY/AHVNhLBgw5nEtoMtG6kSjlQNkX+JpvnWjiVciFyvBtp8v8PVj5sn90TEg2d8zNP&#10;25jFTmMb/xQf2yWy9iNZaheYpMticpFfTaecSZIVxeV0+jmymR2tHfrwVUHL4qbkSI+ROBLbex96&#10;1YNKdGZh2RiTHsTYeOHBNFW8Swdcr24Nsq2gl1wuc/oGdydq5DyaZsdc0i7sjYoYxn5XmjUVRT9J&#10;kaQyUyOskFLZUPSiWlSq91ZcnDiLhRktUqYJMCJrinLEHgAOmj3IAbvPe9CPpipV6Wic/y2w3ni0&#10;SJ7BhtG4bSzgewCGsho89/oHknpqIksrqPZPyBD6HvFOLht6t3vhw5NAagpqH2r08EiLNtCVHIYd&#10;ZzXgr/fuoz7VKkk566jJSu5/bgQqzsw3S1U8Lc7PY1emw/nFlwkd8FSyOpXYTXsL9PoFjRQn0zbq&#10;B3PYaoT2lebBInolkbCSfJdcBjwcbkPf/DRRpFoskhp1ohPh3j47GcEjq7EuX3avAt1QvIHK/gEO&#10;DSlmb2q4142WFhabALpJBX7kdeCbujgVzjBx4pg4PSet41yc/wYAAP//AwBQSwMEFAAGAAgAAAAh&#10;AGvS4DrcAAAACQEAAA8AAABkcnMvZG93bnJldi54bWxMj81OwzAQhO9IvIO1SNyoE0T/QpwKIXri&#10;AJRKXLexSaLaa8t22vD2bE9w3J3Z2W/qzeSsOJmYBk8KylkBwlDr9UCdgv3n9m4FImUkjdaTUfBj&#10;Emya66saK+3P9GFOu9wJDqFUoYI+51BJmdreOEwzHwyx9u2jw8xj7KSOeOZwZ+V9USykw4H4Q4/B&#10;PPemPe5GxxjBvgc9vh33X+W0jS/6NWG3VOr2Znp6BJHNlP/McMHnG2iY6eBH0klYBYv1krtkBfOy&#10;BMGG1fqBF4eLMgfZ1PJ/g+YXAAD//wMAUEsBAi0AFAAGAAgAAAAhALaDOJL+AAAA4QEAABMAAAAA&#10;AAAAAAAAAAAAAAAAAFtDb250ZW50X1R5cGVzXS54bWxQSwECLQAUAAYACAAAACEAOP0h/9YAAACU&#10;AQAACwAAAAAAAAAAAAAAAAAvAQAAX3JlbHMvLnJlbHNQSwECLQAUAAYACAAAACEAYTIqb38CAABf&#10;BQAADgAAAAAAAAAAAAAAAAAuAgAAZHJzL2Uyb0RvYy54bWxQSwECLQAUAAYACAAAACEAa9LgOtwA&#10;AAAJAQAADwAAAAAAAAAAAAAAAADZBAAAZHJzL2Rvd25yZXYueG1sUEsFBgAAAAAEAAQA8wAAAOIF&#10;AAAAAA==&#10;" filled="f" strokecolor="red" strokeweight="1pt"/>
            </w:pict>
          </mc:Fallback>
        </mc:AlternateContent>
      </w:r>
      <w:r w:rsidRPr="00035B2E">
        <w:rPr>
          <w:noProof/>
          <w:u w:val="single"/>
        </w:rPr>
        <mc:AlternateContent>
          <mc:Choice Requires="wps">
            <w:drawing>
              <wp:anchor distT="0" distB="0" distL="114300" distR="114300" simplePos="0" relativeHeight="251667456" behindDoc="0" locked="0" layoutInCell="1" allowOverlap="1" wp14:anchorId="5372AEF7" wp14:editId="71AF2CF8">
                <wp:simplePos x="0" y="0"/>
                <wp:positionH relativeFrom="column">
                  <wp:posOffset>4447616</wp:posOffset>
                </wp:positionH>
                <wp:positionV relativeFrom="paragraph">
                  <wp:posOffset>207467</wp:posOffset>
                </wp:positionV>
                <wp:extent cx="197511" cy="117043"/>
                <wp:effectExtent l="0" t="0" r="12065" b="16510"/>
                <wp:wrapNone/>
                <wp:docPr id="1040805439" name="Rectangle 15"/>
                <wp:cNvGraphicFramePr/>
                <a:graphic xmlns:a="http://schemas.openxmlformats.org/drawingml/2006/main">
                  <a:graphicData uri="http://schemas.microsoft.com/office/word/2010/wordprocessingShape">
                    <wps:wsp>
                      <wps:cNvSpPr/>
                      <wps:spPr>
                        <a:xfrm>
                          <a:off x="0" y="0"/>
                          <a:ext cx="197511" cy="117043"/>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69696A2" id="Rectangle 15" o:spid="_x0000_s1026" style="position:absolute;margin-left:350.2pt;margin-top:16.35pt;width:15.55pt;height:9.2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DQfQIAAF4FAAAOAAAAZHJzL2Uyb0RvYy54bWysVMFu2zAMvQ/YPwi6r7azdF2DOkXQIsOA&#10;oi3aDj0rshQbkEWNUuJkXz9KdpygK3YY5oNMieQj+UTq6nrXGrZV6BuwJS/Ocs6UlVA1dl3yHy/L&#10;T18580HYShiwquR75fn1/OOHq87N1ARqMJVCRiDWzzpX8joEN8syL2vVCn8GTllSasBWBNriOqtQ&#10;dITemmyS51+yDrByCFJ5T6e3vZLPE77WSoYHrb0KzJSccgtpxbSu4prNr8RsjcLVjRzSEP+QRSsa&#10;S0FHqFsRBNtg8wdU20gEDzqcSWgz0LqRKtVA1RT5m2qea+FUqoXI8W6kyf8/WHm/fXaPSDR0zs88&#10;ibGKncY2/ik/tktk7Uey1C4wSYfF5cV5UXAmSVUUF/n0cyQzOzo79OGbgpZFoeRId5EoEts7H3rT&#10;g0mMZWHZGJPuw9h44ME0VTxLG1yvbgyyraCLXC5z+oZwJ2YUPLpmx1KSFPZGRQxjn5RmTUXJT1Im&#10;qcvUCCukVDYUvaoWleqjFecnwWJfRo9UaQKMyJqyHLEHgINlD3LA7use7KOrSk06Oud/S6x3Hj1S&#10;ZLBhdG4bC/gegKGqhsi9/YGknprI0gqq/SMyhH5EvJPLhu7tTvjwKJBmgqaH5jw80KINdCWHQeKs&#10;Bvz13nm0p1YlLWcdzVjJ/c+NQMWZ+W6piS+L6TQOZdpMzy8mtMFTzepUYzftDdDtU89RdkmM9sEc&#10;RI3QvtJzsIhRSSWspNgllwEPm5vQzz49KFItFsmMBtGJcGefnYzgkdXYly+7V4FuaN5AXX8Ph3kU&#10;szc93NtGTwuLTQDdpAY/8jrwTUOcGmd4cOIrcbpPVsdncf4bAAD//wMAUEsDBBQABgAIAAAAIQA2&#10;jqr63QAAAAkBAAAPAAAAZHJzL2Rvd25yZXYueG1sTI/BTsMwDIbvSLxDZCRuLMnGKCpNJ4TYiQMw&#10;JnH1mtBWS5woSbfy9oQTHC1//+/PzWZ2lp1MTKMnBXIhgBnqvB6pV7D/2N7cA0sZSaP1ZBR8mwSb&#10;9vKiwVr7M72b0y73rJRQqlHBkHOoOU/dYBymhQ+Gyu7LR4e5jLHnOuK5lDvLl0LccYcjlQsDBvM0&#10;mO64m1zRCPYt6On1uP+U8zY+65eEfaXU9dX8+AAsmzn/wfCrXzLQFqeDn0gnZhVUQtwWVMFqWQEr&#10;QLWSa2AHBWspgbcN//9B+wMAAP//AwBQSwECLQAUAAYACAAAACEAtoM4kv4AAADhAQAAEwAAAAAA&#10;AAAAAAAAAAAAAAAAW0NvbnRlbnRfVHlwZXNdLnhtbFBLAQItABQABgAIAAAAIQA4/SH/1gAAAJQB&#10;AAALAAAAAAAAAAAAAAAAAC8BAABfcmVscy8ucmVsc1BLAQItABQABgAIAAAAIQA1+JDQfQIAAF4F&#10;AAAOAAAAAAAAAAAAAAAAAC4CAABkcnMvZTJvRG9jLnhtbFBLAQItABQABgAIAAAAIQA2jqr63QAA&#10;AAkBAAAPAAAAAAAAAAAAAAAAANcEAABkcnMvZG93bnJldi54bWxQSwUGAAAAAAQABADzAAAA4QUA&#10;AAAA&#10;" filled="f" strokecolor="red" strokeweight="1pt"/>
            </w:pict>
          </mc:Fallback>
        </mc:AlternateContent>
      </w:r>
      <w:r w:rsidRPr="00035B2E">
        <w:rPr>
          <w:noProof/>
          <w:u w:val="single"/>
        </w:rPr>
        <w:drawing>
          <wp:inline distT="0" distB="0" distL="0" distR="0" wp14:anchorId="685D0DDE" wp14:editId="54E9ED84">
            <wp:extent cx="5760720" cy="2687955"/>
            <wp:effectExtent l="0" t="0" r="0" b="0"/>
            <wp:docPr id="790326502" name="Image 1" descr="Une image contenant texte, logiciel, Page web,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326502" name="Image 1" descr="Une image contenant texte, logiciel, Page web, Icône d’ordinateur&#10;&#10;Description générée automatiquement"/>
                    <pic:cNvPicPr/>
                  </pic:nvPicPr>
                  <pic:blipFill>
                    <a:blip r:embed="rId233"/>
                    <a:stretch>
                      <a:fillRect/>
                    </a:stretch>
                  </pic:blipFill>
                  <pic:spPr>
                    <a:xfrm>
                      <a:off x="0" y="0"/>
                      <a:ext cx="5760720" cy="2687955"/>
                    </a:xfrm>
                    <a:prstGeom prst="rect">
                      <a:avLst/>
                    </a:prstGeom>
                  </pic:spPr>
                </pic:pic>
              </a:graphicData>
            </a:graphic>
          </wp:inline>
        </w:drawing>
      </w:r>
    </w:p>
    <w:p w14:paraId="374DA1AB" w14:textId="77777777" w:rsidR="00035B2E" w:rsidRPr="00035B2E" w:rsidRDefault="00035B2E" w:rsidP="00035B2E">
      <w:pPr>
        <w:rPr>
          <w:b/>
          <w:bCs/>
          <w:u w:val="single"/>
        </w:rPr>
      </w:pPr>
    </w:p>
    <w:p w14:paraId="383FE7D3" w14:textId="77777777" w:rsidR="00035B2E" w:rsidRPr="00035B2E" w:rsidRDefault="00035B2E" w:rsidP="00035B2E">
      <w:bookmarkStart w:id="93" w:name="_Toc170981123"/>
      <w:r w:rsidRPr="00035B2E">
        <w:t>II – DHCP &amp; DNS :</w:t>
      </w:r>
      <w:bookmarkEnd w:id="93"/>
    </w:p>
    <w:p w14:paraId="06AD672B" w14:textId="77777777" w:rsidR="00035B2E" w:rsidRPr="00035B2E" w:rsidRDefault="00035B2E" w:rsidP="00035B2E">
      <w:r w:rsidRPr="00035B2E">
        <w:t>Il vous faut alors installer et configurer un DHCP (Dynamic Host Configuration Protocol) via la création d’une forêt : « parcus.fr »</w:t>
      </w:r>
    </w:p>
    <w:p w14:paraId="455B841C" w14:textId="77777777" w:rsidR="00035B2E" w:rsidRPr="00035B2E" w:rsidRDefault="00035B2E" w:rsidP="00035B2E">
      <w:r w:rsidRPr="00035B2E">
        <w:t>Lors du clic, ce menu va s’ouvrir. Cliquez alors sur « Suivant »</w:t>
      </w:r>
    </w:p>
    <w:p w14:paraId="62E7F572" w14:textId="77777777" w:rsidR="00035B2E" w:rsidRPr="00035B2E" w:rsidRDefault="00035B2E" w:rsidP="00035B2E">
      <w:r w:rsidRPr="00035B2E">
        <w:rPr>
          <w:noProof/>
        </w:rPr>
        <w:drawing>
          <wp:inline distT="0" distB="0" distL="0" distR="0" wp14:anchorId="2D49C210" wp14:editId="01A6A2E1">
            <wp:extent cx="5760720" cy="4111625"/>
            <wp:effectExtent l="0" t="0" r="0" b="3175"/>
            <wp:docPr id="1457752793" name="Image 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7752793" name="Image 1" descr="Une image contenant texte, capture d’écran, logiciel, Page web&#10;&#10;Description générée automatiquement"/>
                    <pic:cNvPicPr/>
                  </pic:nvPicPr>
                  <pic:blipFill>
                    <a:blip r:embed="rId234"/>
                    <a:stretch>
                      <a:fillRect/>
                    </a:stretch>
                  </pic:blipFill>
                  <pic:spPr>
                    <a:xfrm>
                      <a:off x="0" y="0"/>
                      <a:ext cx="5760720" cy="4111625"/>
                    </a:xfrm>
                    <a:prstGeom prst="rect">
                      <a:avLst/>
                    </a:prstGeom>
                  </pic:spPr>
                </pic:pic>
              </a:graphicData>
            </a:graphic>
          </wp:inline>
        </w:drawing>
      </w:r>
    </w:p>
    <w:p w14:paraId="77BFF6FE" w14:textId="77777777" w:rsidR="00035B2E" w:rsidRPr="00035B2E" w:rsidRDefault="00035B2E" w:rsidP="00035B2E">
      <w:r w:rsidRPr="00035B2E">
        <w:lastRenderedPageBreak/>
        <w:t>Puis, « Suivant »</w:t>
      </w:r>
    </w:p>
    <w:p w14:paraId="1A7373A6" w14:textId="77777777" w:rsidR="00035B2E" w:rsidRPr="00035B2E" w:rsidRDefault="00035B2E" w:rsidP="00035B2E">
      <w:r w:rsidRPr="00035B2E">
        <w:rPr>
          <w:noProof/>
        </w:rPr>
        <w:drawing>
          <wp:inline distT="0" distB="0" distL="0" distR="0" wp14:anchorId="70C334A7" wp14:editId="0BC7DD3D">
            <wp:extent cx="4052620" cy="2900536"/>
            <wp:effectExtent l="0" t="0" r="5080" b="0"/>
            <wp:docPr id="231652297" name="Image 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652297" name="Image 1" descr="Une image contenant texte, capture d’écran, logiciel, Page web&#10;&#10;Description générée automatiquement"/>
                    <pic:cNvPicPr/>
                  </pic:nvPicPr>
                  <pic:blipFill>
                    <a:blip r:embed="rId235"/>
                    <a:stretch>
                      <a:fillRect/>
                    </a:stretch>
                  </pic:blipFill>
                  <pic:spPr>
                    <a:xfrm>
                      <a:off x="0" y="0"/>
                      <a:ext cx="4061614" cy="2906973"/>
                    </a:xfrm>
                    <a:prstGeom prst="rect">
                      <a:avLst/>
                    </a:prstGeom>
                  </pic:spPr>
                </pic:pic>
              </a:graphicData>
            </a:graphic>
          </wp:inline>
        </w:drawing>
      </w:r>
    </w:p>
    <w:p w14:paraId="5A286711" w14:textId="77777777" w:rsidR="00035B2E" w:rsidRPr="00035B2E" w:rsidRDefault="00035B2E" w:rsidP="00035B2E">
      <w:r w:rsidRPr="00035B2E">
        <w:t>Sélectionnez les cases «  Serveur DHCP », »Serveur DNS » puis « Services AD DS »</w:t>
      </w:r>
      <w:r w:rsidRPr="00035B2E">
        <w:rPr>
          <w:noProof/>
        </w:rPr>
        <w:drawing>
          <wp:inline distT="0" distB="0" distL="0" distR="0" wp14:anchorId="0D7F21D7" wp14:editId="6141DCD1">
            <wp:extent cx="5760720" cy="3483610"/>
            <wp:effectExtent l="0" t="0" r="0" b="2540"/>
            <wp:docPr id="1308400399" name="Image 1" descr="Une image contenant texte, capture d’écran,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400399" name="Image 1" descr="Une image contenant texte, capture d’écran, logiciel, Police&#10;&#10;Description générée automatiquement"/>
                    <pic:cNvPicPr/>
                  </pic:nvPicPr>
                  <pic:blipFill>
                    <a:blip r:embed="rId236"/>
                    <a:stretch>
                      <a:fillRect/>
                    </a:stretch>
                  </pic:blipFill>
                  <pic:spPr>
                    <a:xfrm>
                      <a:off x="0" y="0"/>
                      <a:ext cx="5760720" cy="3483610"/>
                    </a:xfrm>
                    <a:prstGeom prst="rect">
                      <a:avLst/>
                    </a:prstGeom>
                  </pic:spPr>
                </pic:pic>
              </a:graphicData>
            </a:graphic>
          </wp:inline>
        </w:drawing>
      </w:r>
    </w:p>
    <w:p w14:paraId="5B06E71E" w14:textId="77777777" w:rsidR="00035B2E" w:rsidRPr="00035B2E" w:rsidRDefault="00035B2E" w:rsidP="00035B2E">
      <w:r w:rsidRPr="00035B2E">
        <w:t>Vous devrez ensuite créer un mot de passe fort pour votre domaine et sélectionner son nom de cette façon : « </w:t>
      </w:r>
      <w:proofErr w:type="spellStart"/>
      <w:r w:rsidRPr="00035B2E">
        <w:t>votrenomdedomaine.extensionauchoix</w:t>
      </w:r>
      <w:proofErr w:type="spellEnd"/>
      <w:r w:rsidRPr="00035B2E">
        <w:t>(.</w:t>
      </w:r>
      <w:proofErr w:type="spellStart"/>
      <w:r w:rsidRPr="00035B2E">
        <w:t>fr</w:t>
      </w:r>
      <w:proofErr w:type="spellEnd"/>
      <w:r w:rsidRPr="00035B2E">
        <w:t>/.com/.net/…) »</w:t>
      </w:r>
    </w:p>
    <w:p w14:paraId="32DD51FA" w14:textId="77777777" w:rsidR="00035B2E" w:rsidRPr="00035B2E" w:rsidRDefault="00035B2E" w:rsidP="00035B2E">
      <w:r w:rsidRPr="00035B2E">
        <w:t>Ensuite, cliquez sur « Installer » puis redémarrez votre machine virtuelle (L’os va vous le mentionner automatiquement.)</w:t>
      </w:r>
    </w:p>
    <w:p w14:paraId="6F9EA2C2" w14:textId="77777777" w:rsidR="00035B2E" w:rsidRPr="00035B2E" w:rsidRDefault="00035B2E" w:rsidP="00035B2E">
      <w:r w:rsidRPr="00035B2E">
        <w:t>Cliquez ensuite sur le drapeau dans votre Gestionnaire de serveur, puis configurez votre Active Directory.</w:t>
      </w:r>
    </w:p>
    <w:p w14:paraId="33D6DC7F" w14:textId="77777777" w:rsidR="00035B2E" w:rsidRPr="00035B2E" w:rsidRDefault="00035B2E" w:rsidP="00035B2E">
      <w:bookmarkStart w:id="94" w:name="_Toc170981124"/>
      <w:r w:rsidRPr="00035B2E">
        <w:lastRenderedPageBreak/>
        <w:t>III - Active directory :</w:t>
      </w:r>
      <w:bookmarkEnd w:id="94"/>
    </w:p>
    <w:p w14:paraId="54D5BCE4" w14:textId="77777777" w:rsidR="00035B2E" w:rsidRPr="00035B2E" w:rsidRDefault="00035B2E" w:rsidP="00035B2E">
      <w:r w:rsidRPr="00035B2E">
        <w:t>J’ai installé et configuré un active directory, ce dernier permettant de gérer tous les comptes/connexions sur le serveur.</w:t>
      </w:r>
    </w:p>
    <w:p w14:paraId="26BC5EFB" w14:textId="77777777" w:rsidR="00035B2E" w:rsidRPr="00035B2E" w:rsidRDefault="00035B2E" w:rsidP="00035B2E">
      <w:r w:rsidRPr="00035B2E">
        <w:t>Ouvrez ensuite le menu Windows puis recherchez « Active directory »</w:t>
      </w:r>
    </w:p>
    <w:p w14:paraId="23948918" w14:textId="77777777" w:rsidR="00035B2E" w:rsidRPr="00035B2E" w:rsidRDefault="00035B2E" w:rsidP="00035B2E">
      <w:r w:rsidRPr="00035B2E">
        <w:rPr>
          <w:noProof/>
        </w:rPr>
        <mc:AlternateContent>
          <mc:Choice Requires="wps">
            <w:drawing>
              <wp:anchor distT="0" distB="0" distL="114300" distR="114300" simplePos="0" relativeHeight="251669504" behindDoc="0" locked="0" layoutInCell="1" allowOverlap="1" wp14:anchorId="36C1221B" wp14:editId="2A463A08">
                <wp:simplePos x="0" y="0"/>
                <wp:positionH relativeFrom="column">
                  <wp:posOffset>-25152</wp:posOffset>
                </wp:positionH>
                <wp:positionV relativeFrom="paragraph">
                  <wp:posOffset>267804</wp:posOffset>
                </wp:positionV>
                <wp:extent cx="3061253" cy="341906"/>
                <wp:effectExtent l="0" t="0" r="25400" b="20320"/>
                <wp:wrapNone/>
                <wp:docPr id="529171751" name="Rectangle 17"/>
                <wp:cNvGraphicFramePr/>
                <a:graphic xmlns:a="http://schemas.openxmlformats.org/drawingml/2006/main">
                  <a:graphicData uri="http://schemas.microsoft.com/office/word/2010/wordprocessingShape">
                    <wps:wsp>
                      <wps:cNvSpPr/>
                      <wps:spPr>
                        <a:xfrm>
                          <a:off x="0" y="0"/>
                          <a:ext cx="3061253" cy="34190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DE0751" id="Rectangle 17" o:spid="_x0000_s1026" style="position:absolute;margin-left:-2pt;margin-top:21.1pt;width:241.05pt;height:26.9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Xd6fwIAAF8FAAAOAAAAZHJzL2Uyb0RvYy54bWysVMFu2zAMvQ/YPwi6r7bTtFuDOkXQIsOA&#10;oi3WDj0rshQbkEWNUuJkXz9KdpygK3YY5oMsieQj+UTy+mbXGrZV6BuwJS/Ocs6UlVA1dl3yHy/L&#10;T18480HYShiwquR75fnN/OOH687N1ARqMJVCRiDWzzpX8joEN8syL2vVCn8GTlkSasBWBDriOqtQ&#10;dITemmyS55dZB1g5BKm8p9u7XsjnCV9rJcOj1l4FZkpOsYW0YlpXcc3m12K2RuHqRg5hiH+IohWN&#10;Jacj1J0Igm2w+QOqbSSCBx3OJLQZaN1IlXKgbIr8TTbPtXAq5ULkeDfS5P8frHzYPrsnJBo652ee&#10;tjGLncY2/ik+tktk7Uey1C4wSZfn+WUxuTjnTJLsfFpc5ZeRzexo7dCHrwpaFjclR3qMxJHY3vvQ&#10;qx5UojMLy8aY9CDGxgsPpqniXTrgenVrkG0FveRymdM3uDtRI+fRNDvmknZhb1TEMPa70qypKPpJ&#10;iiSVmRphhZTKhqIX1aJSvbfi4sRZLMxokTJNgBFZU5Qj9gBw0OxBDth93oN+NFWpSkfj/G+B9caj&#10;RfIMNozGbWMB3wMwlNXgudc/kNRTE1laQbV/QobQ94h3ctnQu90LH54EUlNQ+1Cjh0datIGu5DDs&#10;OKsBf713H/WpVknKWUdNVnL/cyNQcWa+Wariq2I6jV2ZDtOLzxM64KlkdSqxm/YW6PULGilOpm3U&#10;D+aw1QjtK82DRfRKImEl+S65DHg43Ia++WmiSLVYJDXqRCfCvX12MoJHVmNdvuxeBbqheAOV/QMc&#10;GlLM3tRwrxstLSw2AXSTCvzI68A3dXEqnGHixDFxek5ax7k4/w0AAP//AwBQSwMEFAAGAAgAAAAh&#10;ACKyLN3dAAAACAEAAA8AAABkcnMvZG93bnJldi54bWxMj81OwzAQhO9IvIO1SNxaJ1HUlhCnQoie&#10;OABtJa7beEmi+ieynTa8PcsJjqOZnf2m3s7WiAuFOHinIF9mIMi1Xg+uU3A87BYbEDGh02i8IwXf&#10;FGHb3N7UWGl/dR902adOcImLFSroUxorKWPbk8W49CM59r58sJhYhk7qgFcut0YWWbaSFgfHH3oc&#10;6bmn9ryfLGOM5n3U09v5+JnPu/CiXyN2a6Xu7+anRxCJ5vQXhl98voGGmU5+cjoKo2BR8pSkoCwK&#10;EOyX600O4qTgYZWBbGr5f0DzAwAA//8DAFBLAQItABQABgAIAAAAIQC2gziS/gAAAOEBAAATAAAA&#10;AAAAAAAAAAAAAAAAAABbQ29udGVudF9UeXBlc10ueG1sUEsBAi0AFAAGAAgAAAAhADj9If/WAAAA&#10;lAEAAAsAAAAAAAAAAAAAAAAALwEAAF9yZWxzLy5yZWxzUEsBAi0AFAAGAAgAAAAhAOZxd3p/AgAA&#10;XwUAAA4AAAAAAAAAAAAAAAAALgIAAGRycy9lMm9Eb2MueG1sUEsBAi0AFAAGAAgAAAAhACKyLN3d&#10;AAAACAEAAA8AAAAAAAAAAAAAAAAA2QQAAGRycy9kb3ducmV2LnhtbFBLBQYAAAAABAAEAPMAAADj&#10;BQAAAAA=&#10;" filled="f" strokecolor="red" strokeweight="1pt"/>
            </w:pict>
          </mc:Fallback>
        </mc:AlternateContent>
      </w:r>
      <w:r w:rsidRPr="00035B2E">
        <w:rPr>
          <w:noProof/>
        </w:rPr>
        <w:drawing>
          <wp:inline distT="0" distB="0" distL="0" distR="0" wp14:anchorId="632CFEAD" wp14:editId="2BCE60C6">
            <wp:extent cx="3002508" cy="2602372"/>
            <wp:effectExtent l="0" t="0" r="7620" b="7620"/>
            <wp:docPr id="1232558450" name="Image 1"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558450" name="Image 1" descr="Une image contenant texte, capture d’écran, logiciel, Icône d’ordinateur&#10;&#10;Description générée automatiquement"/>
                    <pic:cNvPicPr/>
                  </pic:nvPicPr>
                  <pic:blipFill>
                    <a:blip r:embed="rId237"/>
                    <a:stretch>
                      <a:fillRect/>
                    </a:stretch>
                  </pic:blipFill>
                  <pic:spPr>
                    <a:xfrm>
                      <a:off x="0" y="0"/>
                      <a:ext cx="3027464" cy="2624002"/>
                    </a:xfrm>
                    <a:prstGeom prst="rect">
                      <a:avLst/>
                    </a:prstGeom>
                  </pic:spPr>
                </pic:pic>
              </a:graphicData>
            </a:graphic>
          </wp:inline>
        </w:drawing>
      </w:r>
      <w:r w:rsidRPr="00035B2E">
        <w:t xml:space="preserve"> </w:t>
      </w:r>
    </w:p>
    <w:p w14:paraId="145C2341" w14:textId="77777777" w:rsidR="00035B2E" w:rsidRPr="00035B2E" w:rsidRDefault="00035B2E" w:rsidP="00035B2E"/>
    <w:p w14:paraId="2DC13DAB" w14:textId="77777777" w:rsidR="00035B2E" w:rsidRPr="00035B2E" w:rsidRDefault="00035B2E" w:rsidP="00035B2E">
      <w:r w:rsidRPr="00035B2E">
        <w:t>Double cliquez sur « votre domaine », puis sur « </w:t>
      </w:r>
      <w:proofErr w:type="spellStart"/>
      <w:r w:rsidRPr="00035B2E">
        <w:t>Users</w:t>
      </w:r>
      <w:proofErr w:type="spellEnd"/>
      <w:r w:rsidRPr="00035B2E">
        <w:t> »</w:t>
      </w:r>
    </w:p>
    <w:p w14:paraId="6967A6C7" w14:textId="77777777" w:rsidR="00035B2E" w:rsidRPr="00035B2E" w:rsidRDefault="00035B2E" w:rsidP="00035B2E">
      <w:r w:rsidRPr="00035B2E">
        <w:rPr>
          <w:noProof/>
        </w:rPr>
        <w:drawing>
          <wp:inline distT="0" distB="0" distL="0" distR="0" wp14:anchorId="51BCAAA2" wp14:editId="2763609A">
            <wp:extent cx="5760720" cy="4026535"/>
            <wp:effectExtent l="0" t="0" r="0" b="0"/>
            <wp:docPr id="33338112" name="Image 1" descr="Une image contenant texte, capture d’écran, logiciel, affich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38112" name="Image 1" descr="Une image contenant texte, capture d’écran, logiciel, affichage&#10;&#10;Description générée automatiquement"/>
                    <pic:cNvPicPr/>
                  </pic:nvPicPr>
                  <pic:blipFill>
                    <a:blip r:embed="rId238"/>
                    <a:stretch>
                      <a:fillRect/>
                    </a:stretch>
                  </pic:blipFill>
                  <pic:spPr>
                    <a:xfrm>
                      <a:off x="0" y="0"/>
                      <a:ext cx="5760720" cy="4026535"/>
                    </a:xfrm>
                    <a:prstGeom prst="rect">
                      <a:avLst/>
                    </a:prstGeom>
                  </pic:spPr>
                </pic:pic>
              </a:graphicData>
            </a:graphic>
          </wp:inline>
        </w:drawing>
      </w:r>
    </w:p>
    <w:p w14:paraId="48762271" w14:textId="77777777" w:rsidR="00035B2E" w:rsidRPr="00035B2E" w:rsidRDefault="00035B2E" w:rsidP="00035B2E">
      <w:r w:rsidRPr="00035B2E">
        <w:lastRenderedPageBreak/>
        <w:t>Ensuite, cliquez droit dans le menu à droite, allez sur « Nouveau » puis sur « utilisateur »</w:t>
      </w:r>
    </w:p>
    <w:p w14:paraId="77143671" w14:textId="77777777" w:rsidR="00035B2E" w:rsidRPr="00035B2E" w:rsidRDefault="00035B2E" w:rsidP="00035B2E">
      <w:r w:rsidRPr="00035B2E">
        <w:rPr>
          <w:noProof/>
        </w:rPr>
        <mc:AlternateContent>
          <mc:Choice Requires="wps">
            <w:drawing>
              <wp:anchor distT="0" distB="0" distL="114300" distR="114300" simplePos="0" relativeHeight="251670528" behindDoc="0" locked="0" layoutInCell="1" allowOverlap="1" wp14:anchorId="4A012FB3" wp14:editId="2A8FD3E0">
                <wp:simplePos x="0" y="0"/>
                <wp:positionH relativeFrom="column">
                  <wp:posOffset>1928465</wp:posOffset>
                </wp:positionH>
                <wp:positionV relativeFrom="paragraph">
                  <wp:posOffset>3096630</wp:posOffset>
                </wp:positionV>
                <wp:extent cx="499731" cy="148856"/>
                <wp:effectExtent l="0" t="0" r="15240" b="22860"/>
                <wp:wrapNone/>
                <wp:docPr id="1468167778" name="Rectangle 18"/>
                <wp:cNvGraphicFramePr/>
                <a:graphic xmlns:a="http://schemas.openxmlformats.org/drawingml/2006/main">
                  <a:graphicData uri="http://schemas.microsoft.com/office/word/2010/wordprocessingShape">
                    <wps:wsp>
                      <wps:cNvSpPr/>
                      <wps:spPr>
                        <a:xfrm>
                          <a:off x="0" y="0"/>
                          <a:ext cx="499731" cy="148856"/>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98CFA6" id="Rectangle 18" o:spid="_x0000_s1026" style="position:absolute;margin-left:151.85pt;margin-top:243.85pt;width:39.35pt;height:11.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DMfgIAAF4FAAAOAAAAZHJzL2Uyb0RvYy54bWysVE1v2zAMvQ/YfxB0Xx1nadcGdYqgRYYB&#10;RVusHXpWZCk2IIsapcTJfv0o+SNBV+wwzAeZEslH8onU9c2+MWyn0NdgC56fTThTVkJZ203Bf7ys&#10;Pl1y5oOwpTBgVcEPyvObxccP162bqylUYEqFjECsn7eu4FUIbp5lXlaqEf4MnLKk1ICNCLTFTVai&#10;aAm9Mdl0MrnIWsDSIUjlPZ3edUq+SPhaKxketfYqMFNwyi2kFdO6jmu2uBbzDQpX1bJPQ/xDFo2o&#10;LQUdoe5EEGyL9R9QTS0RPOhwJqHJQOtaqlQDVZNP3lTzXAmnUi1EjncjTf7/wcqH3bN7QqKhdX7u&#10;SYxV7DU28U/5sX0i6zCSpfaBSTqcXV19+ZxzJkmVzy4vzy8imdnR2aEPXxU0LAoFR7qLRJHY3fvQ&#10;mQ4mMZaFVW1Mug9j44EHU5fxLG1ws741yHaCLnK1mtDXhzsxo+DRNTuWkqRwMCpiGPtdaVaXlPw0&#10;ZZK6TI2wQkplQ96pKlGqLlp+fhIs9mX0SJUmwIisKcsRuwcYLDuQAburu7ePrio16eg8+VtinfPo&#10;kSKDDaNzU1vA9wAMVdVH7uwHkjpqIktrKA9PyBC6EfFOrmq6t3vhw5NAmgmaHprz8EiLNtAWHHqJ&#10;swrw13vn0Z5albSctTRjBfc/twIVZ+abpSa+ymezOJRpMzv/MqUNnmrWpxq7bW6Bbp96jrJLYrQP&#10;ZhA1QvNKz8EyRiWVsJJiF1wGHDa3oZt9elCkWi6TGQ2iE+HePjsZwSOrsS9f9q8CXd+8gbr+AYZ5&#10;FPM3PdzZRk8Ly20AXacGP/La801DnBqnf3DiK3G6T1bHZ3HxGwAA//8DAFBLAwQUAAYACAAAACEA&#10;Xgk+wd8AAAALAQAADwAAAGRycy9kb3ducmV2LnhtbEyPTU/DMAyG70j8h8iTuLE066BVaTohxE4c&#10;YGMSV6/J2mrNh5J0K/8ec4KbLT9+/bjezGZkFx3i4KwEscyAads6NdhOwuFze18CiwmtwtFZLeFb&#10;R9g0tzc1Vspd7U5f9qljFGJjhRL6lHzFeWx7bTAundeWZicXDCZqQ8dVwCuFm5GvsuyRGxwsXejR&#10;65det+f9ZEjDjx9eTe/nw5eYt+FVvUXsCinvFvPzE7Ck5/QHw68+7UBDTkc3WRXZKCHP8oJQCeuy&#10;oIKIvFytgR0lPAghgDc1//9D8wMAAP//AwBQSwECLQAUAAYACAAAACEAtoM4kv4AAADhAQAAEwAA&#10;AAAAAAAAAAAAAAAAAAAAW0NvbnRlbnRfVHlwZXNdLnhtbFBLAQItABQABgAIAAAAIQA4/SH/1gAA&#10;AJQBAAALAAAAAAAAAAAAAAAAAC8BAABfcmVscy8ucmVsc1BLAQItABQABgAIAAAAIQBlt+DMfgIA&#10;AF4FAAAOAAAAAAAAAAAAAAAAAC4CAABkcnMvZTJvRG9jLnhtbFBLAQItABQABgAIAAAAIQBeCT7B&#10;3wAAAAsBAAAPAAAAAAAAAAAAAAAAANgEAABkcnMvZG93bnJldi54bWxQSwUGAAAAAAQABADzAAAA&#10;5AUAAAAA&#10;" filled="f" strokecolor="red" strokeweight="1pt"/>
            </w:pict>
          </mc:Fallback>
        </mc:AlternateContent>
      </w:r>
      <w:r w:rsidRPr="00035B2E">
        <w:rPr>
          <w:noProof/>
        </w:rPr>
        <w:drawing>
          <wp:inline distT="0" distB="0" distL="0" distR="0" wp14:anchorId="6ABFF6CA" wp14:editId="616B88FC">
            <wp:extent cx="4529470" cy="3394107"/>
            <wp:effectExtent l="0" t="0" r="4445" b="0"/>
            <wp:docPr id="2082492657" name="Image 1" descr="Une image contenant texte, capture d’écran, logiciel, affich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492657" name="Image 1" descr="Une image contenant texte, capture d’écran, logiciel, affichage&#10;&#10;Description générée automatiquement"/>
                    <pic:cNvPicPr/>
                  </pic:nvPicPr>
                  <pic:blipFill>
                    <a:blip r:embed="rId239"/>
                    <a:stretch>
                      <a:fillRect/>
                    </a:stretch>
                  </pic:blipFill>
                  <pic:spPr>
                    <a:xfrm>
                      <a:off x="0" y="0"/>
                      <a:ext cx="4536662" cy="3399496"/>
                    </a:xfrm>
                    <a:prstGeom prst="rect">
                      <a:avLst/>
                    </a:prstGeom>
                  </pic:spPr>
                </pic:pic>
              </a:graphicData>
            </a:graphic>
          </wp:inline>
        </w:drawing>
      </w:r>
    </w:p>
    <w:p w14:paraId="5D7994BF" w14:textId="77777777" w:rsidR="00035B2E" w:rsidRPr="00035B2E" w:rsidRDefault="00035B2E" w:rsidP="00035B2E">
      <w:r w:rsidRPr="00035B2E">
        <w:t>Créez ensuite l’utilisateur en renseignant son nom, prénom, nom d’utilisateur puis créez son mot de passe.</w:t>
      </w:r>
    </w:p>
    <w:p w14:paraId="1C4C3B6E" w14:textId="77777777" w:rsidR="00035B2E" w:rsidRPr="00035B2E" w:rsidRDefault="00035B2E" w:rsidP="00035B2E">
      <w:r w:rsidRPr="00035B2E">
        <w:t>Une fois créé, il sera possible de se connecter sur sa session.</w:t>
      </w:r>
    </w:p>
    <w:p w14:paraId="3390AED9" w14:textId="77777777" w:rsidR="00035B2E" w:rsidRPr="00035B2E" w:rsidRDefault="00035B2E" w:rsidP="00035B2E">
      <w:r w:rsidRPr="00035B2E">
        <w:rPr>
          <w:noProof/>
        </w:rPr>
        <w:drawing>
          <wp:inline distT="0" distB="0" distL="0" distR="0" wp14:anchorId="75731112" wp14:editId="5A62E476">
            <wp:extent cx="4135582" cy="2921166"/>
            <wp:effectExtent l="0" t="0" r="0" b="0"/>
            <wp:docPr id="1626544775" name="Image 1"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544775" name="Image 1" descr="Une image contenant texte, capture d’écran, logiciel, Icône d’ordinateur&#10;&#10;Description générée automatiquement"/>
                    <pic:cNvPicPr/>
                  </pic:nvPicPr>
                  <pic:blipFill>
                    <a:blip r:embed="rId240"/>
                    <a:stretch>
                      <a:fillRect/>
                    </a:stretch>
                  </pic:blipFill>
                  <pic:spPr>
                    <a:xfrm>
                      <a:off x="0" y="0"/>
                      <a:ext cx="4171837" cy="2946775"/>
                    </a:xfrm>
                    <a:prstGeom prst="rect">
                      <a:avLst/>
                    </a:prstGeom>
                  </pic:spPr>
                </pic:pic>
              </a:graphicData>
            </a:graphic>
          </wp:inline>
        </w:drawing>
      </w:r>
    </w:p>
    <w:p w14:paraId="50908409" w14:textId="77777777" w:rsidR="00035B2E" w:rsidRPr="00035B2E" w:rsidRDefault="00035B2E" w:rsidP="00035B2E">
      <w:r w:rsidRPr="00035B2E">
        <w:t>Votre serveur comprendra donc à ce stade, un active directory avec une session créée, un serveur DNS, et un DHCP.</w:t>
      </w:r>
    </w:p>
    <w:p w14:paraId="532638DE" w14:textId="77777777" w:rsidR="00035B2E" w:rsidRPr="00035B2E" w:rsidRDefault="00035B2E" w:rsidP="00035B2E"/>
    <w:p w14:paraId="7C607031" w14:textId="77777777" w:rsidR="00035B2E" w:rsidRPr="00035B2E" w:rsidRDefault="00035B2E" w:rsidP="00035B2E">
      <w:r w:rsidRPr="00035B2E">
        <w:lastRenderedPageBreak/>
        <w:t>Ensuite, une fois le DHCP et l’AD configurés, j’ai initié une connexion au domaine sur une session user (créez une autre machine virtuelle cette fois ci avec un fichier .iso de Windows 11/10/7…) depuis l’outil d’Accès professionnel ou scolaire. (Cliquez sur la barre de recherche Windows puis tapez « </w:t>
      </w:r>
      <w:proofErr w:type="spellStart"/>
      <w:r w:rsidRPr="00035B2E">
        <w:t>Join</w:t>
      </w:r>
      <w:proofErr w:type="spellEnd"/>
      <w:r w:rsidRPr="00035B2E">
        <w:t> » pour accéder à ce menu)</w:t>
      </w:r>
      <w:r w:rsidRPr="00035B2E">
        <w:rPr>
          <w:noProof/>
        </w:rPr>
        <w:drawing>
          <wp:inline distT="0" distB="0" distL="0" distR="0" wp14:anchorId="1EE365B3" wp14:editId="14C14DE9">
            <wp:extent cx="5760720" cy="2217420"/>
            <wp:effectExtent l="0" t="0" r="0" b="0"/>
            <wp:docPr id="2022610382" name="Image 1" descr="Une image contenant texte, capture d’écran, logiciel, Système d’exploita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610382" name="Image 1" descr="Une image contenant texte, capture d’écran, logiciel, Système d’exploitation&#10;&#10;Description générée automatiquement"/>
                    <pic:cNvPicPr/>
                  </pic:nvPicPr>
                  <pic:blipFill>
                    <a:blip r:embed="rId241"/>
                    <a:stretch>
                      <a:fillRect/>
                    </a:stretch>
                  </pic:blipFill>
                  <pic:spPr>
                    <a:xfrm>
                      <a:off x="0" y="0"/>
                      <a:ext cx="5760720" cy="2217420"/>
                    </a:xfrm>
                    <a:prstGeom prst="rect">
                      <a:avLst/>
                    </a:prstGeom>
                  </pic:spPr>
                </pic:pic>
              </a:graphicData>
            </a:graphic>
          </wp:inline>
        </w:drawing>
      </w:r>
    </w:p>
    <w:p w14:paraId="1ABCF5F3" w14:textId="77777777" w:rsidR="00035B2E" w:rsidRPr="00035B2E" w:rsidRDefault="00035B2E" w:rsidP="00035B2E">
      <w:r w:rsidRPr="00035B2E">
        <w:t xml:space="preserve">J’entre ensuite le nom d’utilisateur et le mot de passe créé dans l’Active directory : </w:t>
      </w:r>
    </w:p>
    <w:p w14:paraId="5E341F5A" w14:textId="77777777" w:rsidR="00035B2E" w:rsidRPr="00035B2E" w:rsidRDefault="00035B2E" w:rsidP="00035B2E">
      <w:r w:rsidRPr="00035B2E">
        <w:rPr>
          <w:noProof/>
        </w:rPr>
        <w:drawing>
          <wp:inline distT="0" distB="0" distL="0" distR="0" wp14:anchorId="56D69ADE" wp14:editId="02000B79">
            <wp:extent cx="3962400" cy="1963729"/>
            <wp:effectExtent l="0" t="0" r="0" b="0"/>
            <wp:docPr id="699272291" name="Image 1"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272291" name="Image 1" descr="Une image contenant texte, capture d’écran, logiciel, Icône d’ordinateur&#10;&#10;Description générée automatiquement"/>
                    <pic:cNvPicPr/>
                  </pic:nvPicPr>
                  <pic:blipFill>
                    <a:blip r:embed="rId242"/>
                    <a:stretch>
                      <a:fillRect/>
                    </a:stretch>
                  </pic:blipFill>
                  <pic:spPr>
                    <a:xfrm>
                      <a:off x="0" y="0"/>
                      <a:ext cx="3967708" cy="1966359"/>
                    </a:xfrm>
                    <a:prstGeom prst="rect">
                      <a:avLst/>
                    </a:prstGeom>
                  </pic:spPr>
                </pic:pic>
              </a:graphicData>
            </a:graphic>
          </wp:inline>
        </w:drawing>
      </w:r>
    </w:p>
    <w:p w14:paraId="10A3A2C1" w14:textId="77777777" w:rsidR="00035B2E" w:rsidRPr="00035B2E" w:rsidRDefault="00035B2E" w:rsidP="00035B2E"/>
    <w:p w14:paraId="70A77E88" w14:textId="77777777" w:rsidR="00035B2E" w:rsidRPr="00035B2E" w:rsidRDefault="00035B2E" w:rsidP="00035B2E">
      <w:r w:rsidRPr="00035B2E">
        <w:t xml:space="preserve">Puis je sélectionne le statut du compte créé : </w:t>
      </w:r>
    </w:p>
    <w:p w14:paraId="64AE1EFD" w14:textId="77777777" w:rsidR="00035B2E" w:rsidRPr="00035B2E" w:rsidRDefault="00035B2E" w:rsidP="00035B2E">
      <w:r w:rsidRPr="00035B2E">
        <w:rPr>
          <w:noProof/>
        </w:rPr>
        <w:lastRenderedPageBreak/>
        <w:drawing>
          <wp:inline distT="0" distB="0" distL="0" distR="0" wp14:anchorId="56C4C5BF" wp14:editId="55E31158">
            <wp:extent cx="4392210" cy="2563091"/>
            <wp:effectExtent l="0" t="0" r="8890" b="8890"/>
            <wp:docPr id="212921023" name="Image 1" descr="Une image contenant texte, capture d’écran, logiciel, Système d’exploi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21023" name="Image 1" descr="Une image contenant texte, capture d’écran, logiciel, Système d’exploitation"/>
                    <pic:cNvPicPr/>
                  </pic:nvPicPr>
                  <pic:blipFill>
                    <a:blip r:embed="rId243"/>
                    <a:stretch>
                      <a:fillRect/>
                    </a:stretch>
                  </pic:blipFill>
                  <pic:spPr>
                    <a:xfrm>
                      <a:off x="0" y="0"/>
                      <a:ext cx="4409460" cy="2573157"/>
                    </a:xfrm>
                    <a:prstGeom prst="rect">
                      <a:avLst/>
                    </a:prstGeom>
                  </pic:spPr>
                </pic:pic>
              </a:graphicData>
            </a:graphic>
          </wp:inline>
        </w:drawing>
      </w:r>
    </w:p>
    <w:p w14:paraId="06E7CC38" w14:textId="77777777" w:rsidR="00035B2E" w:rsidRPr="00035B2E" w:rsidRDefault="00035B2E" w:rsidP="00035B2E">
      <w:r w:rsidRPr="00035B2E">
        <w:t xml:space="preserve">Puis l’outil nous demande de redémarrer notre machine pour pouvoir se connecter au domaine et une fois retourné dans le menu : </w:t>
      </w:r>
      <w:r w:rsidRPr="00035B2E">
        <w:rPr>
          <w:noProof/>
        </w:rPr>
        <w:drawing>
          <wp:inline distT="0" distB="0" distL="0" distR="0" wp14:anchorId="031D4F77" wp14:editId="167E2A53">
            <wp:extent cx="5760720" cy="3883025"/>
            <wp:effectExtent l="0" t="0" r="0" b="3175"/>
            <wp:docPr id="1769130375" name="Image 1"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130375" name="Image 1" descr="Une image contenant texte, capture d’écran, Police, nombre&#10;&#10;Description générée automatiquement"/>
                    <pic:cNvPicPr/>
                  </pic:nvPicPr>
                  <pic:blipFill>
                    <a:blip r:embed="rId244"/>
                    <a:stretch>
                      <a:fillRect/>
                    </a:stretch>
                  </pic:blipFill>
                  <pic:spPr>
                    <a:xfrm>
                      <a:off x="0" y="0"/>
                      <a:ext cx="5760720" cy="3883025"/>
                    </a:xfrm>
                    <a:prstGeom prst="rect">
                      <a:avLst/>
                    </a:prstGeom>
                  </pic:spPr>
                </pic:pic>
              </a:graphicData>
            </a:graphic>
          </wp:inline>
        </w:drawing>
      </w:r>
    </w:p>
    <w:p w14:paraId="059240F0" w14:textId="77777777" w:rsidR="00035B2E" w:rsidRPr="00035B2E" w:rsidRDefault="00035B2E" w:rsidP="00035B2E">
      <w:r w:rsidRPr="00035B2E">
        <w:t xml:space="preserve">Dans le cadre d’un travail pratique, nous avons dû installer et configurer un deuxième serveur. </w:t>
      </w:r>
      <w:r w:rsidRPr="00035B2E">
        <w:br/>
        <w:t>Lors de l’installation du deuxième active directory, il faut renseigner le compte administrateur du premier serveur, ainsi qu’un @nomdedomaine.extension</w:t>
      </w:r>
    </w:p>
    <w:p w14:paraId="56D1DA54" w14:textId="77777777" w:rsidR="00035B2E" w:rsidRPr="00035B2E" w:rsidRDefault="00035B2E" w:rsidP="00035B2E">
      <w:r w:rsidRPr="00035B2E">
        <w:rPr>
          <w:noProof/>
        </w:rPr>
        <w:lastRenderedPageBreak/>
        <w:drawing>
          <wp:inline distT="0" distB="0" distL="0" distR="0" wp14:anchorId="012A7E70" wp14:editId="2A7DB12A">
            <wp:extent cx="4449062" cy="3296093"/>
            <wp:effectExtent l="0" t="0" r="8890" b="0"/>
            <wp:docPr id="881216449" name="Image 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216449" name="Image 1" descr="Une image contenant texte, capture d’écran, logiciel, Page web&#10;&#10;Description générée automatiquement"/>
                    <pic:cNvPicPr/>
                  </pic:nvPicPr>
                  <pic:blipFill>
                    <a:blip r:embed="rId245"/>
                    <a:stretch>
                      <a:fillRect/>
                    </a:stretch>
                  </pic:blipFill>
                  <pic:spPr>
                    <a:xfrm>
                      <a:off x="0" y="0"/>
                      <a:ext cx="4460494" cy="3304562"/>
                    </a:xfrm>
                    <a:prstGeom prst="rect">
                      <a:avLst/>
                    </a:prstGeom>
                  </pic:spPr>
                </pic:pic>
              </a:graphicData>
            </a:graphic>
          </wp:inline>
        </w:drawing>
      </w:r>
    </w:p>
    <w:p w14:paraId="4BB1A99F" w14:textId="77777777" w:rsidR="00035B2E" w:rsidRPr="00035B2E" w:rsidRDefault="00035B2E" w:rsidP="00035B2E"/>
    <w:p w14:paraId="79C5222F" w14:textId="77777777" w:rsidR="00035B2E" w:rsidRPr="00035B2E" w:rsidRDefault="00035B2E" w:rsidP="00035B2E"/>
    <w:p w14:paraId="1ABD54B8" w14:textId="77777777" w:rsidR="00035B2E" w:rsidRPr="00035B2E" w:rsidRDefault="00035B2E" w:rsidP="00035B2E">
      <w:r w:rsidRPr="00035B2E">
        <w:t xml:space="preserve">On réplique donc le serveur 2 depuis le serveur 1 : </w:t>
      </w:r>
    </w:p>
    <w:p w14:paraId="6C67E331" w14:textId="77777777" w:rsidR="00035B2E" w:rsidRPr="00035B2E" w:rsidRDefault="00035B2E" w:rsidP="00035B2E">
      <w:r w:rsidRPr="00035B2E">
        <w:rPr>
          <w:noProof/>
        </w:rPr>
        <w:drawing>
          <wp:inline distT="0" distB="0" distL="0" distR="0" wp14:anchorId="1DC29765" wp14:editId="4D36BAC2">
            <wp:extent cx="4986670" cy="3653153"/>
            <wp:effectExtent l="0" t="0" r="4445" b="5080"/>
            <wp:docPr id="1302422779" name="Image 1" descr="Une image contenant texte, capture d’écran, logiciel, affich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422779" name="Image 1" descr="Une image contenant texte, capture d’écran, logiciel, affichage&#10;&#10;Description générée automatiquement"/>
                    <pic:cNvPicPr/>
                  </pic:nvPicPr>
                  <pic:blipFill>
                    <a:blip r:embed="rId246"/>
                    <a:stretch>
                      <a:fillRect/>
                    </a:stretch>
                  </pic:blipFill>
                  <pic:spPr>
                    <a:xfrm>
                      <a:off x="0" y="0"/>
                      <a:ext cx="5000324" cy="3663156"/>
                    </a:xfrm>
                    <a:prstGeom prst="rect">
                      <a:avLst/>
                    </a:prstGeom>
                  </pic:spPr>
                </pic:pic>
              </a:graphicData>
            </a:graphic>
          </wp:inline>
        </w:drawing>
      </w:r>
    </w:p>
    <w:p w14:paraId="6883D286" w14:textId="77777777" w:rsidR="00035B2E" w:rsidRPr="00035B2E" w:rsidRDefault="00035B2E" w:rsidP="00035B2E">
      <w:r w:rsidRPr="00035B2E">
        <w:t>Puis on ne modifie pas l’emplacement des dossiers :</w:t>
      </w:r>
    </w:p>
    <w:p w14:paraId="2430451C" w14:textId="77777777" w:rsidR="00035B2E" w:rsidRPr="00035B2E" w:rsidRDefault="00035B2E" w:rsidP="00035B2E">
      <w:r w:rsidRPr="00035B2E">
        <w:rPr>
          <w:noProof/>
        </w:rPr>
        <w:lastRenderedPageBreak/>
        <w:drawing>
          <wp:inline distT="0" distB="0" distL="0" distR="0" wp14:anchorId="47A77FBD" wp14:editId="7FDC58A3">
            <wp:extent cx="4997303" cy="3684080"/>
            <wp:effectExtent l="0" t="0" r="0" b="0"/>
            <wp:docPr id="1119844980" name="Image 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844980" name="Image 1" descr="Une image contenant texte, capture d’écran, logiciel, Page web&#10;&#10;Description générée automatiquement"/>
                    <pic:cNvPicPr/>
                  </pic:nvPicPr>
                  <pic:blipFill>
                    <a:blip r:embed="rId247"/>
                    <a:stretch>
                      <a:fillRect/>
                    </a:stretch>
                  </pic:blipFill>
                  <pic:spPr>
                    <a:xfrm>
                      <a:off x="0" y="0"/>
                      <a:ext cx="5007784" cy="3691807"/>
                    </a:xfrm>
                    <a:prstGeom prst="rect">
                      <a:avLst/>
                    </a:prstGeom>
                  </pic:spPr>
                </pic:pic>
              </a:graphicData>
            </a:graphic>
          </wp:inline>
        </w:drawing>
      </w:r>
    </w:p>
    <w:p w14:paraId="6AD80242" w14:textId="77777777" w:rsidR="00035B2E" w:rsidRPr="00035B2E" w:rsidRDefault="00035B2E" w:rsidP="00035B2E"/>
    <w:p w14:paraId="7BDB9BED" w14:textId="77777777" w:rsidR="00035B2E" w:rsidRPr="00035B2E" w:rsidRDefault="00035B2E" w:rsidP="00035B2E"/>
    <w:p w14:paraId="32F9E057" w14:textId="77777777" w:rsidR="00035B2E" w:rsidRPr="00035B2E" w:rsidRDefault="00035B2E" w:rsidP="00035B2E"/>
    <w:p w14:paraId="525289A7" w14:textId="77777777" w:rsidR="00035B2E" w:rsidRDefault="00035B2E" w:rsidP="00035B2E"/>
    <w:p w14:paraId="630C1BC1" w14:textId="77777777" w:rsidR="00035B2E" w:rsidRDefault="00035B2E" w:rsidP="00035B2E"/>
    <w:p w14:paraId="09A9BCAC" w14:textId="77777777" w:rsidR="00035B2E" w:rsidRDefault="00035B2E" w:rsidP="00035B2E"/>
    <w:p w14:paraId="5A7CA5A8" w14:textId="77777777" w:rsidR="00035B2E" w:rsidRDefault="00035B2E" w:rsidP="00035B2E"/>
    <w:p w14:paraId="49FE32C5" w14:textId="77777777" w:rsidR="00035B2E" w:rsidRDefault="00035B2E" w:rsidP="00035B2E"/>
    <w:p w14:paraId="549032A9" w14:textId="77777777" w:rsidR="00035B2E" w:rsidRDefault="00035B2E" w:rsidP="00035B2E"/>
    <w:p w14:paraId="4B9820E6" w14:textId="77777777" w:rsidR="00035B2E" w:rsidRDefault="00035B2E" w:rsidP="00035B2E"/>
    <w:p w14:paraId="0B9CFEC8" w14:textId="77777777" w:rsidR="00035B2E" w:rsidRDefault="00035B2E" w:rsidP="00035B2E"/>
    <w:p w14:paraId="55F81EA1" w14:textId="77777777" w:rsidR="00035B2E" w:rsidRDefault="00035B2E" w:rsidP="00035B2E"/>
    <w:p w14:paraId="036ED5A4" w14:textId="77777777" w:rsidR="00035B2E" w:rsidRDefault="00035B2E" w:rsidP="00035B2E"/>
    <w:p w14:paraId="7155A826" w14:textId="77777777" w:rsidR="00035B2E" w:rsidRDefault="00035B2E" w:rsidP="00035B2E"/>
    <w:p w14:paraId="49952493" w14:textId="77777777" w:rsidR="00035B2E" w:rsidRDefault="00035B2E" w:rsidP="00035B2E"/>
    <w:p w14:paraId="37202C38" w14:textId="7E20C0E6" w:rsidR="00035B2E" w:rsidRPr="00035B2E" w:rsidRDefault="00035B2E" w:rsidP="00035B2E">
      <w:r w:rsidRPr="00035B2E">
        <w:lastRenderedPageBreak/>
        <w:t xml:space="preserve">Et enfin on peut valider l’installation : </w:t>
      </w:r>
    </w:p>
    <w:p w14:paraId="684D262D" w14:textId="77777777" w:rsidR="00035B2E" w:rsidRPr="00035B2E" w:rsidRDefault="00035B2E" w:rsidP="00035B2E">
      <w:r w:rsidRPr="00035B2E">
        <w:rPr>
          <w:noProof/>
        </w:rPr>
        <w:drawing>
          <wp:inline distT="0" distB="0" distL="0" distR="0" wp14:anchorId="43416365" wp14:editId="3E8EEF09">
            <wp:extent cx="5760720" cy="4248785"/>
            <wp:effectExtent l="0" t="0" r="0" b="0"/>
            <wp:docPr id="351056933" name="Image 1" descr="Une image contenant texte, Appareils électroniques, capture d’écran, logici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056933" name="Image 1" descr="Une image contenant texte, Appareils électroniques, capture d’écran, logiciel"/>
                    <pic:cNvPicPr/>
                  </pic:nvPicPr>
                  <pic:blipFill>
                    <a:blip r:embed="rId248"/>
                    <a:stretch>
                      <a:fillRect/>
                    </a:stretch>
                  </pic:blipFill>
                  <pic:spPr>
                    <a:xfrm>
                      <a:off x="0" y="0"/>
                      <a:ext cx="5760720" cy="4248785"/>
                    </a:xfrm>
                    <a:prstGeom prst="rect">
                      <a:avLst/>
                    </a:prstGeom>
                  </pic:spPr>
                </pic:pic>
              </a:graphicData>
            </a:graphic>
          </wp:inline>
        </w:drawing>
      </w:r>
    </w:p>
    <w:p w14:paraId="72BE7146" w14:textId="77777777" w:rsidR="00035B2E" w:rsidRPr="00035B2E" w:rsidRDefault="00035B2E" w:rsidP="00035B2E">
      <w:r w:rsidRPr="00035B2E">
        <w:t>Suite à cela, le serveur redémarre automatiquement :</w:t>
      </w:r>
    </w:p>
    <w:p w14:paraId="0F0C7DF9" w14:textId="77777777" w:rsidR="00035B2E" w:rsidRPr="00035B2E" w:rsidRDefault="00035B2E" w:rsidP="00035B2E">
      <w:r w:rsidRPr="00035B2E">
        <w:rPr>
          <w:noProof/>
        </w:rPr>
        <w:drawing>
          <wp:inline distT="0" distB="0" distL="0" distR="0" wp14:anchorId="0C7501D7" wp14:editId="33025B18">
            <wp:extent cx="5760720" cy="3076575"/>
            <wp:effectExtent l="0" t="0" r="0" b="9525"/>
            <wp:docPr id="1113005268" name="Image 1" descr="Une image contenant texte, capture d’écran, logiciel, affich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005268" name="Image 1" descr="Une image contenant texte, capture d’écran, logiciel, affichage&#10;&#10;Description générée automatiquement"/>
                    <pic:cNvPicPr/>
                  </pic:nvPicPr>
                  <pic:blipFill>
                    <a:blip r:embed="rId249"/>
                    <a:stretch>
                      <a:fillRect/>
                    </a:stretch>
                  </pic:blipFill>
                  <pic:spPr>
                    <a:xfrm>
                      <a:off x="0" y="0"/>
                      <a:ext cx="5760720" cy="3076575"/>
                    </a:xfrm>
                    <a:prstGeom prst="rect">
                      <a:avLst/>
                    </a:prstGeom>
                  </pic:spPr>
                </pic:pic>
              </a:graphicData>
            </a:graphic>
          </wp:inline>
        </w:drawing>
      </w:r>
    </w:p>
    <w:p w14:paraId="6D497087" w14:textId="77777777" w:rsidR="00035B2E" w:rsidRPr="00035B2E" w:rsidRDefault="00035B2E" w:rsidP="00035B2E">
      <w:r w:rsidRPr="00035B2E">
        <w:lastRenderedPageBreak/>
        <w:t xml:space="preserve">Ensuite, notre liaison de contrôleur de domaine est bien active : </w:t>
      </w:r>
      <w:r w:rsidRPr="00035B2E">
        <w:rPr>
          <w:noProof/>
        </w:rPr>
        <w:drawing>
          <wp:inline distT="0" distB="0" distL="0" distR="0" wp14:anchorId="106F7118" wp14:editId="1E525E97">
            <wp:extent cx="5760720" cy="4034155"/>
            <wp:effectExtent l="0" t="0" r="0" b="4445"/>
            <wp:docPr id="1978234227" name="Image 1" descr="Une image contenant texte, capture d’écran, logiciel, affich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234227" name="Image 1" descr="Une image contenant texte, capture d’écran, logiciel, affichage&#10;&#10;Description générée automatiquement"/>
                    <pic:cNvPicPr/>
                  </pic:nvPicPr>
                  <pic:blipFill>
                    <a:blip r:embed="rId250"/>
                    <a:stretch>
                      <a:fillRect/>
                    </a:stretch>
                  </pic:blipFill>
                  <pic:spPr>
                    <a:xfrm>
                      <a:off x="0" y="0"/>
                      <a:ext cx="5760720" cy="4034155"/>
                    </a:xfrm>
                    <a:prstGeom prst="rect">
                      <a:avLst/>
                    </a:prstGeom>
                  </pic:spPr>
                </pic:pic>
              </a:graphicData>
            </a:graphic>
          </wp:inline>
        </w:drawing>
      </w:r>
    </w:p>
    <w:p w14:paraId="356ED84A" w14:textId="77777777" w:rsidR="00035B2E" w:rsidRPr="00035B2E" w:rsidRDefault="00035B2E" w:rsidP="00035B2E">
      <w:r w:rsidRPr="00035B2E">
        <w:t xml:space="preserve">Nous devons donc configurer le DHCP afin qu’il puisse connecter les deux serveurs au domaine afin d’activer cette redondance sur la connexion. Pour ce faire : on ouvre le gestionnaire DHCP sur le deuxième serveur </w:t>
      </w:r>
    </w:p>
    <w:p w14:paraId="786C626D" w14:textId="77777777" w:rsidR="00035B2E" w:rsidRPr="00035B2E" w:rsidRDefault="00035B2E" w:rsidP="00035B2E">
      <w:r w:rsidRPr="00035B2E">
        <w:rPr>
          <w:noProof/>
        </w:rPr>
        <mc:AlternateContent>
          <mc:Choice Requires="wps">
            <w:drawing>
              <wp:anchor distT="0" distB="0" distL="114300" distR="114300" simplePos="0" relativeHeight="251681792" behindDoc="0" locked="0" layoutInCell="1" allowOverlap="1" wp14:anchorId="59039B86" wp14:editId="7A724742">
                <wp:simplePos x="0" y="0"/>
                <wp:positionH relativeFrom="column">
                  <wp:posOffset>2955698</wp:posOffset>
                </wp:positionH>
                <wp:positionV relativeFrom="paragraph">
                  <wp:posOffset>2201592</wp:posOffset>
                </wp:positionV>
                <wp:extent cx="675564" cy="102359"/>
                <wp:effectExtent l="0" t="0" r="10795" b="12065"/>
                <wp:wrapNone/>
                <wp:docPr id="1983047803" name="Rectangle 9"/>
                <wp:cNvGraphicFramePr/>
                <a:graphic xmlns:a="http://schemas.openxmlformats.org/drawingml/2006/main">
                  <a:graphicData uri="http://schemas.microsoft.com/office/word/2010/wordprocessingShape">
                    <wps:wsp>
                      <wps:cNvSpPr/>
                      <wps:spPr>
                        <a:xfrm>
                          <a:off x="0" y="0"/>
                          <a:ext cx="675564" cy="102359"/>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3458609" id="Rectangle 9" o:spid="_x0000_s1026" style="position:absolute;margin-left:232.75pt;margin-top:173.35pt;width:53.2pt;height:8.05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yJjfwIAAF4FAAAOAAAAZHJzL2Uyb0RvYy54bWysVE1v2zAMvQ/YfxB0X21nSbsGdYqgRYYB&#10;RRusHXpWZCkWIIuapMTJfv0o+SNBV+wwzAdZEslH8onkze2h0WQvnFdgSlpc5JQIw6FSZlvSHy+r&#10;T18o8YGZimkwoqRH4ent4uOHm9bOxQRq0JVwBEGMn7e2pHUIdp5lnteiYf4CrDAolOAaFvDotlnl&#10;WIvojc4meX6ZteAq64AL7/H2vhPSRcKXUvDwJKUXgeiSYmwhrS6tm7hmixs23zpma8X7MNg/RNEw&#10;ZdDpCHXPAiM7p/6AahR34EGGCw5NBlIqLlIOmE2Rv8nmuWZWpFyQHG9Hmvz/g+WP+2e7dkhDa/3c&#10;4zZmcZCuiX+MjxwSWceRLHEIhOPl5dVsdjmlhKOoyCefZ9eRzOxkbJ0PXwU0JG5K6vAtEkVs/+BD&#10;pzqoRF8GVkrr9B7axAsPWlXxLh3cdnOnHdkzfMjVKsevd3emhs6jaXZKJe3CUYuIoc13IYmqMPhJ&#10;iiRVmRhhGefChKIT1awSnbdiduYs1mW0SJkmwIgsMcoRuwcYNDuQAbvLu9ePpiIV6Wic/y2wzni0&#10;SJ7BhNG4UQbcewAas+o9d/oDSR01kaUNVMe1Iw66FvGWrxS+2wPzYc0c9gR2D/Z5eMJFamhLCv2O&#10;khrcr/fuoz6WKkopabHHSup/7pgTlOhvBov4uphOY1Omw3R2NcGDO5dsziVm19wBvn6BE8XytI36&#10;QQ9b6aB5xXGwjF5RxAxH3yXlwQ2Hu9D1Pg4ULpbLpIaNaFl4MM+WR/DIaqzLl8Mrc7Yv3oBV/whD&#10;P7L5mxrudKOlgeUugFSpwE+89nxjE6fC6QdOnBLn56R1GouL3wAAAP//AwBQSwMEFAAGAAgAAAAh&#10;AHKaAuTfAAAACwEAAA8AAABkcnMvZG93bnJldi54bWxMj8FOwzAMhu9IvENkJG4s7VjbUZpOCLET&#10;B8aYxDVrQlstcaIk3crbY05wtP359+dmM1vDzjrE0aGAfJEB09g5NWIv4PCxvVsDi0miksahFvCt&#10;I2za66tG1spd8F2f96lnFIKxlgKGlHzNeewGbWVcOK+RZl8uWJmoDD1XQV4o3Bq+zLKSWzkiXRik&#10;18+D7k77yZKGNzuvprfT4TOft+FFvUbZV0Lc3sxPj8CSntMfDL/6tAMtOR3dhCoyI2BVFgWhAu5X&#10;ZQWMiKLKH4AdqVMu18Dbhv//of0BAAD//wMAUEsBAi0AFAAGAAgAAAAhALaDOJL+AAAA4QEAABMA&#10;AAAAAAAAAAAAAAAAAAAAAFtDb250ZW50X1R5cGVzXS54bWxQSwECLQAUAAYACAAAACEAOP0h/9YA&#10;AACUAQAACwAAAAAAAAAAAAAAAAAvAQAAX3JlbHMvLnJlbHNQSwECLQAUAAYACAAAACEAyrciY38C&#10;AABeBQAADgAAAAAAAAAAAAAAAAAuAgAAZHJzL2Uyb0RvYy54bWxQSwECLQAUAAYACAAAACEAcpoC&#10;5N8AAAALAQAADwAAAAAAAAAAAAAAAADZBAAAZHJzL2Rvd25yZXYueG1sUEsFBgAAAAAEAAQA8wAA&#10;AOUFAAAAAA==&#10;" filled="f" strokecolor="red" strokeweight="1pt"/>
            </w:pict>
          </mc:Fallback>
        </mc:AlternateContent>
      </w:r>
      <w:r w:rsidRPr="00035B2E">
        <w:rPr>
          <w:noProof/>
        </w:rPr>
        <mc:AlternateContent>
          <mc:Choice Requires="wps">
            <w:drawing>
              <wp:anchor distT="0" distB="0" distL="114300" distR="114300" simplePos="0" relativeHeight="251680768" behindDoc="0" locked="0" layoutInCell="1" allowOverlap="1" wp14:anchorId="0D24982E" wp14:editId="4FEED116">
                <wp:simplePos x="0" y="0"/>
                <wp:positionH relativeFrom="column">
                  <wp:posOffset>-33162</wp:posOffset>
                </wp:positionH>
                <wp:positionV relativeFrom="paragraph">
                  <wp:posOffset>1198482</wp:posOffset>
                </wp:positionV>
                <wp:extent cx="586854" cy="197892"/>
                <wp:effectExtent l="0" t="0" r="22860" b="12065"/>
                <wp:wrapNone/>
                <wp:docPr id="614546268" name="Rectangle 8"/>
                <wp:cNvGraphicFramePr/>
                <a:graphic xmlns:a="http://schemas.openxmlformats.org/drawingml/2006/main">
                  <a:graphicData uri="http://schemas.microsoft.com/office/word/2010/wordprocessingShape">
                    <wps:wsp>
                      <wps:cNvSpPr/>
                      <wps:spPr>
                        <a:xfrm>
                          <a:off x="0" y="0"/>
                          <a:ext cx="586854" cy="197892"/>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2EEDBB" id="Rectangle 8" o:spid="_x0000_s1026" style="position:absolute;margin-left:-2.6pt;margin-top:94.35pt;width:46.2pt;height:15.6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c7rfgIAAF4FAAAOAAAAZHJzL2Uyb0RvYy54bWysVEtv2zAMvg/YfxB0Xx0HSZsGdYqgRYYB&#10;RVusHXpWZCk2IIsapbz260fJjwRdscMwH2RJJD+Sn0je3B4aw3YKfQ224PnFiDNlJZS13RT8x+vq&#10;y4wzH4QthQGrCn5Unt8uPn+62bu5GkMFplTICMT6+d4VvArBzbPMy0o1wl+AU5aEGrARgY64yUoU&#10;e0JvTDYejS6zPWDpEKTynm7vWyFfJHytlQxPWnsVmCk4xRbSimldxzVb3Ij5BoWratmFIf4hikbU&#10;lpwOUPciCLbF+g+oppYIHnS4kNBkoHUtVcqBsslH77J5qYRTKRcix7uBJv//YOXj7sU9I9Gwd37u&#10;aRuzOGhs4p/iY4dE1nEgSx0Ck3Q5nV3OphPOJIny66vZ9TiSmZ2MHfrwVUHD4qbgSG+RKBK7Bx9a&#10;1V4l+rKwqo1J72FsvPBg6jLepQNu1ncG2U7QQ65WI/o6d2dq5DyaZqdU0i4cjYoYxn5XmtUlBT9O&#10;kaQqUwOskFLZkLeiSpSq9ZZPz5zFuowWKdMEGJE1RTlgdwC9ZgvSY7d5d/rRVKUiHYxHfwusNR4s&#10;kmewYTBuagv4EYChrDrPrX5PUktNZGkN5fEZGULbIt7JVU3v9iB8eBZIPUHdQ30enmjRBvYFh27H&#10;WQX466P7qE+lSlLO9tRjBfc/twIVZ+abpSK+zieT2JTpMJlejemA55L1ucRumzug189pojiZtlE/&#10;mH6rEZo3GgfL6JVEwkryXXAZsD/chbb3aaBItVwmNWpEJ8KDfXEygkdWY12+Ht4Euq54A1X9I/T9&#10;KObvarjVjZYWltsAuk4FfuK145uaOBVON3DilDg/J63TWFz8BgAA//8DAFBLAwQUAAYACAAAACEA&#10;qC7Jrd0AAAAJAQAADwAAAGRycy9kb3ducmV2LnhtbEyPQU/DMAyF70j8h8hI3La0laBdaTohxE4c&#10;gDGJa9aYtlriRE26lX+POcHRz8/P32u2i7PijFMcPSnI1xkIpM6bkXoFh4/dqgIRkyajrSdU8I0R&#10;tu31VaNr4y/0jud96gWHUKy1giGlUEsZuwGdjmsfkHj35SenE49TL82kLxzurCyy7F46PRJ/GHTA&#10;pwG70352jBHsWzDz6+nwmS+76dm8RN2XSt3eLI8PIBIu6c8Mv/h8Ay0zHf1MJgqrYHVXsJP1qipB&#10;sKEqWTgqKPLNBmTbyP8N2h8AAAD//wMAUEsBAi0AFAAGAAgAAAAhALaDOJL+AAAA4QEAABMAAAAA&#10;AAAAAAAAAAAAAAAAAFtDb250ZW50X1R5cGVzXS54bWxQSwECLQAUAAYACAAAACEAOP0h/9YAAACU&#10;AQAACwAAAAAAAAAAAAAAAAAvAQAAX3JlbHMvLnJlbHNQSwECLQAUAAYACAAAACEABF3O634CAABe&#10;BQAADgAAAAAAAAAAAAAAAAAuAgAAZHJzL2Uyb0RvYy54bWxQSwECLQAUAAYACAAAACEAqC7Jrd0A&#10;AAAJAQAADwAAAAAAAAAAAAAAAADYBAAAZHJzL2Rvd25yZXYueG1sUEsFBgAAAAAEAAQA8wAAAOIF&#10;AAAAAA==&#10;" filled="f" strokecolor="red" strokeweight="1pt"/>
            </w:pict>
          </mc:Fallback>
        </mc:AlternateContent>
      </w:r>
      <w:r w:rsidRPr="00035B2E">
        <w:rPr>
          <w:noProof/>
        </w:rPr>
        <w:drawing>
          <wp:inline distT="0" distB="0" distL="0" distR="0" wp14:anchorId="17D8118F" wp14:editId="57266940">
            <wp:extent cx="5760720" cy="2988310"/>
            <wp:effectExtent l="0" t="0" r="0" b="2540"/>
            <wp:docPr id="4951268" name="Image 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1268" name="Image 1" descr="Une image contenant texte, capture d’écran, logiciel, Page web&#10;&#10;Description générée automatiquement"/>
                    <pic:cNvPicPr/>
                  </pic:nvPicPr>
                  <pic:blipFill>
                    <a:blip r:embed="rId251"/>
                    <a:stretch>
                      <a:fillRect/>
                    </a:stretch>
                  </pic:blipFill>
                  <pic:spPr>
                    <a:xfrm>
                      <a:off x="0" y="0"/>
                      <a:ext cx="5760720" cy="2988310"/>
                    </a:xfrm>
                    <a:prstGeom prst="rect">
                      <a:avLst/>
                    </a:prstGeom>
                  </pic:spPr>
                </pic:pic>
              </a:graphicData>
            </a:graphic>
          </wp:inline>
        </w:drawing>
      </w:r>
    </w:p>
    <w:p w14:paraId="7108DDBD" w14:textId="77777777" w:rsidR="00035B2E" w:rsidRPr="00035B2E" w:rsidRDefault="00035B2E" w:rsidP="00035B2E"/>
    <w:p w14:paraId="7C2F9C75" w14:textId="77777777" w:rsidR="00035B2E" w:rsidRPr="00035B2E" w:rsidRDefault="00035B2E" w:rsidP="00035B2E"/>
    <w:p w14:paraId="49923DFF" w14:textId="77777777" w:rsidR="00035B2E" w:rsidRPr="00035B2E" w:rsidRDefault="00035B2E" w:rsidP="00035B2E"/>
    <w:p w14:paraId="0A614578" w14:textId="77777777" w:rsidR="00035B2E" w:rsidRPr="00035B2E" w:rsidRDefault="00035B2E" w:rsidP="00035B2E">
      <w:r w:rsidRPr="00035B2E">
        <w:t>On ajoute le serveur initial du domaine sur ce DHCP, puis « ok » :</w:t>
      </w:r>
    </w:p>
    <w:p w14:paraId="50B2BA4D" w14:textId="77777777" w:rsidR="00035B2E" w:rsidRPr="00035B2E" w:rsidRDefault="00035B2E" w:rsidP="00035B2E">
      <w:r w:rsidRPr="00035B2E">
        <w:rPr>
          <w:noProof/>
        </w:rPr>
        <mc:AlternateContent>
          <mc:Choice Requires="wps">
            <w:drawing>
              <wp:anchor distT="0" distB="0" distL="114300" distR="114300" simplePos="0" relativeHeight="251684864" behindDoc="0" locked="0" layoutInCell="1" allowOverlap="1" wp14:anchorId="77A08EF8" wp14:editId="6599AE50">
                <wp:simplePos x="0" y="0"/>
                <wp:positionH relativeFrom="column">
                  <wp:posOffset>3201357</wp:posOffset>
                </wp:positionH>
                <wp:positionV relativeFrom="paragraph">
                  <wp:posOffset>3045261</wp:posOffset>
                </wp:positionV>
                <wp:extent cx="798394" cy="354842"/>
                <wp:effectExtent l="0" t="0" r="20955" b="26670"/>
                <wp:wrapNone/>
                <wp:docPr id="1134972605" name="Rectangle 12"/>
                <wp:cNvGraphicFramePr/>
                <a:graphic xmlns:a="http://schemas.openxmlformats.org/drawingml/2006/main">
                  <a:graphicData uri="http://schemas.microsoft.com/office/word/2010/wordprocessingShape">
                    <wps:wsp>
                      <wps:cNvSpPr/>
                      <wps:spPr>
                        <a:xfrm>
                          <a:off x="0" y="0"/>
                          <a:ext cx="798394" cy="354842"/>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9AF6E8B" id="Rectangle 12" o:spid="_x0000_s1026" style="position:absolute;margin-left:252.1pt;margin-top:239.8pt;width:62.85pt;height:27.95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CiFfwIAAF4FAAAOAAAAZHJzL2Uyb0RvYy54bWysVE1v2zAMvQ/YfxB0X52k6doGdYqgRYYB&#10;RRu0HXpWZCk2IIsapcTJfv0o+SNBV+wwzAdZEslH8onkze2+Nmyn0Fdgcz4+G3GmrISispuc/3hd&#10;frnizAdhC2HAqpwflOe388+fbho3UxMowRQKGYFYP2tczssQ3CzLvCxVLfwZOGVJqAFrEeiIm6xA&#10;0RB6bbLJaPQ1awALhyCV93R73wr5POFrrWR40tqrwEzOKbaQVkzrOq7Z/EbMNihcWckuDPEPUdSi&#10;suR0gLoXQbAtVn9A1ZVE8KDDmYQ6A60rqVIOlM149C6bl1I4lXIhcrwbaPL/D1Y+7l7cComGxvmZ&#10;p23MYq+xjn+Kj+0TWYeBLLUPTNLl5fXV+fWUM0mi84vp1XQSycyOxg59+KagZnGTc6S3SBSJ3YMP&#10;rWqvEn1ZWFbGpPcwNl54MFUR79IBN+s7g2wn6CGXyxF9nbsTNXIeTbNjKmkXDkZFDGOflWZVQcFP&#10;UiSpytQAK6RUNoxbUSkK1XobX5w4i3UZLVKmCTAia4pywO4Aes0WpMdu8+70o6lKRToYj/4WWGs8&#10;WCTPYMNgXFcW8CMAQ1l1nlv9nqSWmsjSGorDChlC2yLeyWVF7/YgfFgJpJ6g7qE+D0+0aANNzqHb&#10;cVYC/vroPupTqZKUs4Z6LOf+51ag4sx8t1TE1+PpNDZlOkwvLid0wFPJ+lRit/Ud0OuPaaI4mbZR&#10;P5h+qxHqNxoHi+iVRMJK8p1zGbA/3IW292mgSLVYJDVqRCfCg31xMoJHVmNdvu7fBLqueANV/SP0&#10;/Shm72q41Y2WFhbbALpKBX7kteObmjgVTjdw4pQ4PSet41ic/wYAAP//AwBQSwMEFAAGAAgAAAAh&#10;AI2XT3rfAAAACwEAAA8AAABkcnMvZG93bnJldi54bWxMj8tOwzAQRfdI/IM1SOyo09CkJMSpEKIr&#10;FpRSia0bD0lUv2Q7bfh7hhUsR/fMnTPNZjaanTHE0VkBy0UGDG3n1Gh7AYeP7d0DsJikVVI7iwK+&#10;McKmvb5qZK3cxb7jeZ96RiU21lLAkJKvOY/dgEbGhfNoKftywchEY+i5CvJC5UbzPMtKbuRo6cIg&#10;PT4P2J32kyENr3deTW+nw+dy3oYX9Rplvxbi9mZ+egSWcE5/MPzq0w605HR0k1WRaQFFtsoJFbBa&#10;VyUwIsq8qoAdKbovCuBtw///0P4AAAD//wMAUEsBAi0AFAAGAAgAAAAhALaDOJL+AAAA4QEAABMA&#10;AAAAAAAAAAAAAAAAAAAAAFtDb250ZW50X1R5cGVzXS54bWxQSwECLQAUAAYACAAAACEAOP0h/9YA&#10;AACUAQAACwAAAAAAAAAAAAAAAAAvAQAAX3JlbHMvLnJlbHNQSwECLQAUAAYACAAAACEAYnAohX8C&#10;AABeBQAADgAAAAAAAAAAAAAAAAAuAgAAZHJzL2Uyb0RvYy54bWxQSwECLQAUAAYACAAAACEAjZdP&#10;et8AAAALAQAADwAAAAAAAAAAAAAAAADZBAAAZHJzL2Rvd25yZXYueG1sUEsFBgAAAAAEAAQA8wAA&#10;AOUFAAAAAA==&#10;" filled="f" strokecolor="red" strokeweight="1pt"/>
            </w:pict>
          </mc:Fallback>
        </mc:AlternateContent>
      </w:r>
      <w:r w:rsidRPr="00035B2E">
        <w:rPr>
          <w:noProof/>
        </w:rPr>
        <mc:AlternateContent>
          <mc:Choice Requires="wps">
            <w:drawing>
              <wp:anchor distT="0" distB="0" distL="114300" distR="114300" simplePos="0" relativeHeight="251683840" behindDoc="0" locked="0" layoutInCell="1" allowOverlap="1" wp14:anchorId="53C11465" wp14:editId="31383EA9">
                <wp:simplePos x="0" y="0"/>
                <wp:positionH relativeFrom="column">
                  <wp:posOffset>1038187</wp:posOffset>
                </wp:positionH>
                <wp:positionV relativeFrom="paragraph">
                  <wp:posOffset>1823786</wp:posOffset>
                </wp:positionV>
                <wp:extent cx="2606722" cy="307075"/>
                <wp:effectExtent l="0" t="0" r="22225" b="17145"/>
                <wp:wrapNone/>
                <wp:docPr id="260858836" name="Rectangle 11"/>
                <wp:cNvGraphicFramePr/>
                <a:graphic xmlns:a="http://schemas.openxmlformats.org/drawingml/2006/main">
                  <a:graphicData uri="http://schemas.microsoft.com/office/word/2010/wordprocessingShape">
                    <wps:wsp>
                      <wps:cNvSpPr/>
                      <wps:spPr>
                        <a:xfrm>
                          <a:off x="0" y="0"/>
                          <a:ext cx="2606722" cy="307075"/>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17EFE7B" id="Rectangle 11" o:spid="_x0000_s1026" style="position:absolute;margin-left:81.75pt;margin-top:143.6pt;width:205.25pt;height:24.2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k4gfwIAAF8FAAAOAAAAZHJzL2Uyb0RvYy54bWysVE1v2zAMvQ/YfxB0X+1kbbMFdYqgRYYB&#10;RVu0HXpWZCk2IIsapcTJfv0o+SNBV+wwzAdZEslH8onk1fW+MWyn0NdgCz45yzlTVkJZ203Bf7ys&#10;Pn3hzAdhS2HAqoIflOfXi48frlo3V1OowJQKGYFYP29dwasQ3DzLvKxUI/wZOGVJqAEbEeiIm6xE&#10;0RJ6Y7Jpnl9mLWDpEKTynm5vOyFfJHytlQwPWnsVmCk4xRbSimldxzVbXIn5BoWratmHIf4hikbU&#10;lpyOULciCLbF+g+oppYIHnQ4k9BkoHUtVcqBspnkb7J5roRTKRcix7uRJv//YOX97tk9ItHQOj/3&#10;tI1Z7DU28U/xsX0i6zCSpfaBSbqcXuaXs+mUM0myz/ksn11ENrOjtUMfviloWNwUHOkxEkdid+dD&#10;pzqoRGcWVrUx6UGMjRceTF3Gu3TAzfrGINsJesnVKqevd3eiRs6jaXbMJe3CwaiIYeyT0qwuY/Qp&#10;klRmaoQVUiobJp2oEqXqvE0uTpzFwowWKdMEGJE1RTli9wCDZgcyYHd59/rRVKUqHY3zvwXWGY8W&#10;yTPYMBo3tQV8D8BQVr3nTn8gqaMmsrSG8vCIDKHrEe/kqqZ3uxM+PAqkpqD2oUYPD7RoA23Bod9x&#10;VgH+eu8+6lOtkpSzlpqs4P7nVqDizHy3VMVfJ+fnsSvT4fxiNqUDnkrWpxK7bW6AXn9CI8XJtI36&#10;wQxbjdC80jxYRq8kElaS74LLgMPhJnTNTxNFquUyqVEnOhHu7LOTETyyGuvyZf8q0PXFG6js72Fo&#10;SDF/U8OdbrS0sNwG0HUq8COvPd/Uxalw+okTx8TpOWkd5+LiNwAAAP//AwBQSwMEFAAGAAgAAAAh&#10;ALr2RmPeAAAACwEAAA8AAABkcnMvZG93bnJldi54bWxMj81OwzAQhO9IvIO1SNyo04QkVYhTIURP&#10;HIBSiasbL0lU/8l22vD2LCc4jvab2Zl2uxjNzhji5KyA9SoDhrZ3arKDgMPH7m4DLCZpldTOooBv&#10;jLDtrq9a2Sh3se943qeBUYiNjRQwpuQbzmM/opFx5Txaun25YGQiGQaugrxQuNE8z7KKGzlZ+jBK&#10;j08j9qf9bKiG129eza+nw+d62YVn9RLlUAtxe7M8PgBLuKQ/GH7rkwc66nR0s1WRadJVURIqIN/U&#10;OTAiyvqe1h0FFEVZAe9a/n9D9wMAAP//AwBQSwECLQAUAAYACAAAACEAtoM4kv4AAADhAQAAEwAA&#10;AAAAAAAAAAAAAAAAAAAAW0NvbnRlbnRfVHlwZXNdLnhtbFBLAQItABQABgAIAAAAIQA4/SH/1gAA&#10;AJQBAAALAAAAAAAAAAAAAAAAAC8BAABfcmVscy8ucmVsc1BLAQItABQABgAIAAAAIQDH5k4gfwIA&#10;AF8FAAAOAAAAAAAAAAAAAAAAAC4CAABkcnMvZTJvRG9jLnhtbFBLAQItABQABgAIAAAAIQC69kZj&#10;3gAAAAsBAAAPAAAAAAAAAAAAAAAAANkEAABkcnMvZG93bnJldi54bWxQSwUGAAAAAAQABADzAAAA&#10;5AUAAAAA&#10;" filled="f" strokecolor="red" strokeweight="1pt"/>
            </w:pict>
          </mc:Fallback>
        </mc:AlternateContent>
      </w:r>
      <w:r w:rsidRPr="00035B2E">
        <w:rPr>
          <w:noProof/>
        </w:rPr>
        <mc:AlternateContent>
          <mc:Choice Requires="wps">
            <w:drawing>
              <wp:anchor distT="0" distB="0" distL="114300" distR="114300" simplePos="0" relativeHeight="251682816" behindDoc="0" locked="0" layoutInCell="1" allowOverlap="1" wp14:anchorId="55C8964F" wp14:editId="0B3B4864">
                <wp:simplePos x="0" y="0"/>
                <wp:positionH relativeFrom="column">
                  <wp:posOffset>799351</wp:posOffset>
                </wp:positionH>
                <wp:positionV relativeFrom="paragraph">
                  <wp:posOffset>1462121</wp:posOffset>
                </wp:positionV>
                <wp:extent cx="191069" cy="191068"/>
                <wp:effectExtent l="0" t="0" r="19050" b="19050"/>
                <wp:wrapNone/>
                <wp:docPr id="2110036994" name="Rectangle 10"/>
                <wp:cNvGraphicFramePr/>
                <a:graphic xmlns:a="http://schemas.openxmlformats.org/drawingml/2006/main">
                  <a:graphicData uri="http://schemas.microsoft.com/office/word/2010/wordprocessingShape">
                    <wps:wsp>
                      <wps:cNvSpPr/>
                      <wps:spPr>
                        <a:xfrm>
                          <a:off x="0" y="0"/>
                          <a:ext cx="191069" cy="191068"/>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C4DF799" id="Rectangle 10" o:spid="_x0000_s1026" style="position:absolute;margin-left:62.95pt;margin-top:115.15pt;width:15.05pt;height:15.0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RJ1ewIAAF4FAAAOAAAAZHJzL2Uyb0RvYy54bWysVE1v2zAMvQ/YfxB0X20HbdcGdYqgRYYB&#10;RVesHXpWZCk2IIsapcTJfv0o+SNBV+wwzAeZEslH8onUze2+NWyn0DdgS16c5ZwpK6Fq7KbkP15W&#10;n64480HYShiwquQH5fnt4uOHm87N1QxqMJVCRiDWzztX8joEN88yL2vVCn8GTllSasBWBNriJqtQ&#10;dITemmyW55dZB1g5BKm8p9P7XskXCV9rJcM3rb0KzJSccgtpxbSu45otbsR8g8LVjRzSEP+QRSsa&#10;S0EnqHsRBNti8wdU20gEDzqcSWgz0LqRKtVA1RT5m2qea+FUqoXI8W6iyf8/WPm4e3ZPSDR0zs89&#10;ibGKvcY2/ik/tk9kHSay1D4wSYfFdZFfXnMmSZXkq0hmdnR26MMXBS2LQsmR7iJRJHYPPvSmo0mM&#10;ZWHVGJPuw9h44ME0VTxLG9ys7wyynaCLXK1y+oZwJ2YUPLpmx1KSFA5GRQxjvyvNmoqSn6VMUpep&#10;CVZIqWwoelUtKtVHKy5OgsW+jB6p0gQYkTVlOWEPAKNlDzJi93UP9tFVpSadnPO/JdY7Tx4pMtgw&#10;ObeNBXwPwFBVQ+TefiSppyaytIbq8IQMoR8R7+SqoXt7ED48CaSZoOmhOQ/faNEGupLDIHFWA/56&#10;7zzaU6uSlrOOZqzk/udWoOLMfLXUxNfF+XkcyrQ5v/g8ow2eatanGrtt74Buv6AXxckkRvtgRlEj&#10;tK/0HCxjVFIJKyl2yWXAcXMX+tmnB0Wq5TKZ0SA6ER7ss5MRPLIa+/Jl/yrQDc0bqOsfYZxHMX/T&#10;w71t9LSw3AbQTWrwI68D3zTEqXGGBye+Eqf7ZHV8Fhe/AQAA//8DAFBLAwQUAAYACAAAACEAloOT&#10;Sd4AAAALAQAADwAAAGRycy9kb3ducmV2LnhtbEyPwU7DMBBE70j8g7VI3KjdlIYS4lQI0RMHoFTq&#10;1Y1NEtVeW7bThr9ne4Lj7M7OvqnXk7PsZGIaPEqYzwQwg63XA3YSdl+buxWwlBVqZT0aCT8mwbq5&#10;vqpVpf0ZP81pmztGIZgqJaHPOVScp7Y3TqWZDwZp9+2jU5lk7LiO6kzhzvJCiJI7NSB96FUwL71p&#10;j9vREUawH0GP78fdfj5t4qt+S6p7kPL2Znp+ApbNlP/McMGnG2iI6eBH1IlZ0sXykawSioVYALs4&#10;liW1O9CkFPfAm5r/79D8AgAA//8DAFBLAQItABQABgAIAAAAIQC2gziS/gAAAOEBAAATAAAAAAAA&#10;AAAAAAAAAAAAAABbQ29udGVudF9UeXBlc10ueG1sUEsBAi0AFAAGAAgAAAAhADj9If/WAAAAlAEA&#10;AAsAAAAAAAAAAAAAAAAALwEAAF9yZWxzLy5yZWxzUEsBAi0AFAAGAAgAAAAhAKg5EnV7AgAAXgUA&#10;AA4AAAAAAAAAAAAAAAAALgIAAGRycy9lMm9Eb2MueG1sUEsBAi0AFAAGAAgAAAAhAJaDk0neAAAA&#10;CwEAAA8AAAAAAAAAAAAAAAAA1QQAAGRycy9kb3ducmV2LnhtbFBLBQYAAAAABAAEAPMAAADgBQAA&#10;AAA=&#10;" filled="f" strokecolor="red" strokeweight="1pt"/>
            </w:pict>
          </mc:Fallback>
        </mc:AlternateContent>
      </w:r>
      <w:r w:rsidRPr="00035B2E">
        <w:rPr>
          <w:noProof/>
        </w:rPr>
        <w:drawing>
          <wp:inline distT="0" distB="0" distL="0" distR="0" wp14:anchorId="7C54E92F" wp14:editId="6082AD81">
            <wp:extent cx="5572903" cy="3858163"/>
            <wp:effectExtent l="0" t="0" r="8890" b="9525"/>
            <wp:docPr id="210650530" name="Image 1" descr="Une image contenant texte, capture d’écran, affichag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50530" name="Image 1" descr="Une image contenant texte, capture d’écran, affichage, logiciel&#10;&#10;Description générée automatiquement"/>
                    <pic:cNvPicPr/>
                  </pic:nvPicPr>
                  <pic:blipFill>
                    <a:blip r:embed="rId252"/>
                    <a:stretch>
                      <a:fillRect/>
                    </a:stretch>
                  </pic:blipFill>
                  <pic:spPr>
                    <a:xfrm>
                      <a:off x="0" y="0"/>
                      <a:ext cx="5572903" cy="3858163"/>
                    </a:xfrm>
                    <a:prstGeom prst="rect">
                      <a:avLst/>
                    </a:prstGeom>
                  </pic:spPr>
                </pic:pic>
              </a:graphicData>
            </a:graphic>
          </wp:inline>
        </w:drawing>
      </w:r>
    </w:p>
    <w:p w14:paraId="73A1EE2B" w14:textId="77777777" w:rsidR="00035B2E" w:rsidRPr="00035B2E" w:rsidRDefault="00035B2E" w:rsidP="00035B2E"/>
    <w:p w14:paraId="263ACB6D" w14:textId="77777777" w:rsidR="00035B2E" w:rsidRPr="00035B2E" w:rsidRDefault="00035B2E" w:rsidP="00035B2E">
      <w:r w:rsidRPr="00035B2E">
        <w:t xml:space="preserve">Nous avons donc l’adresse </w:t>
      </w:r>
      <w:proofErr w:type="spellStart"/>
      <w:r w:rsidRPr="00035B2E">
        <w:t>ip</w:t>
      </w:r>
      <w:proofErr w:type="spellEnd"/>
      <w:r w:rsidRPr="00035B2E">
        <w:t xml:space="preserve"> coté client liée au domaine :</w:t>
      </w:r>
    </w:p>
    <w:p w14:paraId="389AEC57" w14:textId="77777777" w:rsidR="00035B2E" w:rsidRPr="00035B2E" w:rsidRDefault="00035B2E" w:rsidP="00035B2E">
      <w:r w:rsidRPr="00035B2E">
        <w:rPr>
          <w:noProof/>
        </w:rPr>
        <mc:AlternateContent>
          <mc:Choice Requires="wps">
            <w:drawing>
              <wp:anchor distT="0" distB="0" distL="114300" distR="114300" simplePos="0" relativeHeight="251673600" behindDoc="0" locked="0" layoutInCell="1" allowOverlap="1" wp14:anchorId="10470A67" wp14:editId="1066D169">
                <wp:simplePos x="0" y="0"/>
                <wp:positionH relativeFrom="column">
                  <wp:posOffset>2052955</wp:posOffset>
                </wp:positionH>
                <wp:positionV relativeFrom="paragraph">
                  <wp:posOffset>2344420</wp:posOffset>
                </wp:positionV>
                <wp:extent cx="603250" cy="215900"/>
                <wp:effectExtent l="0" t="0" r="25400" b="12700"/>
                <wp:wrapNone/>
                <wp:docPr id="1806186731" name="Rectangle 4"/>
                <wp:cNvGraphicFramePr/>
                <a:graphic xmlns:a="http://schemas.openxmlformats.org/drawingml/2006/main">
                  <a:graphicData uri="http://schemas.microsoft.com/office/word/2010/wordprocessingShape">
                    <wps:wsp>
                      <wps:cNvSpPr/>
                      <wps:spPr>
                        <a:xfrm>
                          <a:off x="0" y="0"/>
                          <a:ext cx="603250" cy="2159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25E3F5" id="Rectangle 4" o:spid="_x0000_s1026" style="position:absolute;margin-left:161.65pt;margin-top:184.6pt;width:47.5pt;height:17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0DfwIAAF4FAAAOAAAAZHJzL2Uyb0RvYy54bWysVMFu2zAMvQ/YPwi6r7azpluDOkXQIsOA&#10;oi3aDj0rshQbkEWNUuJkXz9KdpygK3YYloMjiuQj+Ujq6nrXGrZV6BuwJS/Ocs6UlVA1dl3yHy/L&#10;T18580HYShiwquR75fn1/OOHq87N1ARqMJVCRiDWzzpX8joEN8syL2vVCn8GTllSasBWBBJxnVUo&#10;OkJvTTbJ84usA6wcglTe0+1tr+TzhK+1kuFBa68CMyWn3EL6Yvqu4jebX4nZGoWrGzmkIf4hi1Y0&#10;loKOULciCLbB5g+otpEIHnQ4k9BmoHUjVaqBqinyN9U818KpVAuR491Ik/9/sPJ+++wekWjonJ95&#10;OsYqdhrb+E/5sV0iaz+SpXaBSbq8yD9PpkSpJNWkmF7miczs6OzQh28KWhYPJUfqRaJIbO98oIBk&#10;ejCJsSwsG2NSP4yNFx5MU8W7JOB6dWOQbQU1crnM6Rd7RxgnZiRF1+xYSjqFvVERw9gnpVlTUfKT&#10;lEmaMjXCCimVDUWvqkWl+mjF9CRYnMvokUInwIisKcsRewA4WPYgB+w+58E+uqo0pKNz/rfEeufR&#10;I0UGG0bntrGA7wEYqmqI3NsfSOqpiSytoNo/IkPoV8Q7uWyob3fCh0eBtBPUatrz8EAfbaArOQwn&#10;zmrAX+/dR3saVdJy1tGOldz/3AhUnJnvlob4sjg/j0uZhPPplwkJeKpZnWrspr0B6n5BL4qT6Rjt&#10;gzkcNUL7Ss/BIkYllbCSYpdcBjwIN6HffXpQpFoskhktohPhzj47GcEjq3EuX3avAt0wvIGm/h4O&#10;+yhmb2a4t42eFhabALpJA37kdeCbljgNzvDgxFfiVE5Wx2dx/hsAAP//AwBQSwMEFAAGAAgAAAAh&#10;AIRsqGLeAAAACwEAAA8AAABkcnMvZG93bnJldi54bWxMj09PwzAMxe9IfIfISNxY+geNrWs6IcRO&#10;HIAxiavXhLZa40RJupVvjznB7dl+fv653s52FGcT4uBIQb7IQBhqnR6oU3D42N2tQMSEpHF0ZBR8&#10;mwjb5vqqxkq7C72b8z51gkMoVqigT8lXUsa2NxbjwnlDPPtywWLiMnRSB7xwuB1lkWVLaXEgvtCj&#10;N0+9aU/7yTKGH9+8nl5Ph8983oVn/RKxe1Dq9mZ+3IBIZk5/ZvjF5x1omOnoJtJRjArKoizZymK5&#10;LkCw4z5fcefIIisLkE0t///Q/AAAAP//AwBQSwECLQAUAAYACAAAACEAtoM4kv4AAADhAQAAEwAA&#10;AAAAAAAAAAAAAAAAAAAAW0NvbnRlbnRfVHlwZXNdLnhtbFBLAQItABQABgAIAAAAIQA4/SH/1gAA&#10;AJQBAAALAAAAAAAAAAAAAAAAAC8BAABfcmVscy8ucmVsc1BLAQItABQABgAIAAAAIQBZz+0DfwIA&#10;AF4FAAAOAAAAAAAAAAAAAAAAAC4CAABkcnMvZTJvRG9jLnhtbFBLAQItABQABgAIAAAAIQCEbKhi&#10;3gAAAAsBAAAPAAAAAAAAAAAAAAAAANkEAABkcnMvZG93bnJldi54bWxQSwUGAAAAAAQABADzAAAA&#10;5AUAAAAA&#10;" filled="f" strokecolor="red" strokeweight="1pt"/>
            </w:pict>
          </mc:Fallback>
        </mc:AlternateContent>
      </w:r>
      <w:r w:rsidRPr="00035B2E">
        <w:rPr>
          <w:noProof/>
        </w:rPr>
        <mc:AlternateContent>
          <mc:Choice Requires="wps">
            <w:drawing>
              <wp:anchor distT="0" distB="0" distL="114300" distR="114300" simplePos="0" relativeHeight="251672576" behindDoc="0" locked="0" layoutInCell="1" allowOverlap="1" wp14:anchorId="537C6144" wp14:editId="65AC496A">
                <wp:simplePos x="0" y="0"/>
                <wp:positionH relativeFrom="column">
                  <wp:posOffset>2046605</wp:posOffset>
                </wp:positionH>
                <wp:positionV relativeFrom="paragraph">
                  <wp:posOffset>1391920</wp:posOffset>
                </wp:positionV>
                <wp:extent cx="463550" cy="152400"/>
                <wp:effectExtent l="0" t="0" r="12700" b="19050"/>
                <wp:wrapNone/>
                <wp:docPr id="797336174" name="Rectangle 3"/>
                <wp:cNvGraphicFramePr/>
                <a:graphic xmlns:a="http://schemas.openxmlformats.org/drawingml/2006/main">
                  <a:graphicData uri="http://schemas.microsoft.com/office/word/2010/wordprocessingShape">
                    <wps:wsp>
                      <wps:cNvSpPr/>
                      <wps:spPr>
                        <a:xfrm>
                          <a:off x="0" y="0"/>
                          <a:ext cx="463550" cy="1524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CE37B7A" id="Rectangle 3" o:spid="_x0000_s1026" style="position:absolute;margin-left:161.15pt;margin-top:109.6pt;width:36.5pt;height:12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EAUNfwIAAF4FAAAOAAAAZHJzL2Uyb0RvYy54bWysVMFu2zAMvQ/YPwi6r7azpNuCOkXQIsOA&#10;oi3WDj0rshQbkEWNUuJkXz9KdpygK3YYloMjiuQj+Ujq6nrfGrZT6BuwJS8ucs6UlVA1dlPyH8+r&#10;D58580HYShiwquQH5fn14v27q87N1QRqMJVCRiDWzztX8joEN88yL2vVCn8BTllSasBWBBJxk1Uo&#10;OkJvTTbJ88usA6wcglTe0+1tr+SLhK+1kuFBa68CMyWn3EL6Yvqu4zdbXIn5BoWrGzmkIf4hi1Y0&#10;loKOULciCLbF5g+otpEIHnS4kNBmoHUjVaqBqinyV9U81cKpVAuR491Ik/9/sPJ+9+QekWjonJ97&#10;OsYq9hrb+E/5sX0i6zCSpfaBSbqcXn6czYhSSapiNpnmiczs5OzQh68KWhYPJUfqRaJI7O58oIBk&#10;ejSJsSysGmNSP4yNFx5MU8W7JOBmfWOQ7QQ1crXK6Rd7RxhnZiRF1+xUSjqFg1ERw9jvSrOmouQn&#10;KZM0ZWqEFVIqG4peVYtK9dGK2VmwOJfRI4VOgBFZU5Yj9gBwtOxBjth9zoN9dFVpSEfn/G+J9c6j&#10;R4oMNozObWMB3wIwVNUQubc/ktRTE1laQ3V4RIbQr4h3ctVQ3+6ED48CaSeo1bTn4YE+2kBXchhO&#10;nNWAv966j/Y0qqTlrKMdK7n/uRWoODPfLA3xl2I6jUuZhOns04QEPNeszzV2294Adb+gF8XJdIz2&#10;wRyPGqF9oedgGaOSSlhJsUsuAx6Fm9DvPj0oUi2XyYwW0YlwZ5+cjOCR1TiXz/sXgW4Y3kBTfw/H&#10;fRTzVzPc20ZPC8ttAN2kAT/xOvBNS5wGZ3hw4itxLier07O4+A0AAP//AwBQSwMEFAAGAAgAAAAh&#10;AOJlJ3zeAAAACwEAAA8AAABkcnMvZG93bnJldi54bWxMj0tPwzAQhO9I/AdrkbhRJw6PNsSpEKIn&#10;DkCpxNWNt0lUv2Q7bfj3LCc47uzs7DfNeraGnTCm0TsJ5aIAhq7zenS9hN3n5mYJLGXltDLeoYRv&#10;TLBuLy8aVWt/dh942uaeUYhLtZIw5BxqzlM3oFVp4QM62h18tCrTGHuuozpTuDVcFMU9t2p09GFQ&#10;AZ8H7I7byRJGMO9BT2/H3Vc5b+KLfk2qf5Dy+mp+egSWcc5/ZvjFpxtoiWnvJ6cTMxIqISqyShDl&#10;SgAjR7W6I2VPym0lgLcN/9+h/QEAAP//AwBQSwECLQAUAAYACAAAACEAtoM4kv4AAADhAQAAEwAA&#10;AAAAAAAAAAAAAAAAAAAAW0NvbnRlbnRfVHlwZXNdLnhtbFBLAQItABQABgAIAAAAIQA4/SH/1gAA&#10;AJQBAAALAAAAAAAAAAAAAAAAAC8BAABfcmVscy8ucmVsc1BLAQItABQABgAIAAAAIQA6EAUNfwIA&#10;AF4FAAAOAAAAAAAAAAAAAAAAAC4CAABkcnMvZTJvRG9jLnhtbFBLAQItABQABgAIAAAAIQDiZSd8&#10;3gAAAAsBAAAPAAAAAAAAAAAAAAAAANkEAABkcnMvZG93bnJldi54bWxQSwUGAAAAAAQABADzAAAA&#10;5AUAAAAA&#10;" filled="f" strokecolor="red" strokeweight="1pt"/>
            </w:pict>
          </mc:Fallback>
        </mc:AlternateContent>
      </w:r>
      <w:r w:rsidRPr="00035B2E">
        <w:rPr>
          <w:noProof/>
        </w:rPr>
        <mc:AlternateContent>
          <mc:Choice Requires="wps">
            <w:drawing>
              <wp:anchor distT="0" distB="0" distL="114300" distR="114300" simplePos="0" relativeHeight="251671552" behindDoc="0" locked="0" layoutInCell="1" allowOverlap="1" wp14:anchorId="1D894DF0" wp14:editId="377FAF47">
                <wp:simplePos x="0" y="0"/>
                <wp:positionH relativeFrom="column">
                  <wp:posOffset>1818005</wp:posOffset>
                </wp:positionH>
                <wp:positionV relativeFrom="paragraph">
                  <wp:posOffset>661670</wp:posOffset>
                </wp:positionV>
                <wp:extent cx="463550" cy="127000"/>
                <wp:effectExtent l="0" t="0" r="12700" b="25400"/>
                <wp:wrapNone/>
                <wp:docPr id="481764991" name="Rectangle 2"/>
                <wp:cNvGraphicFramePr/>
                <a:graphic xmlns:a="http://schemas.openxmlformats.org/drawingml/2006/main">
                  <a:graphicData uri="http://schemas.microsoft.com/office/word/2010/wordprocessingShape">
                    <wps:wsp>
                      <wps:cNvSpPr/>
                      <wps:spPr>
                        <a:xfrm>
                          <a:off x="0" y="0"/>
                          <a:ext cx="463550" cy="127000"/>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1FA60D9" id="Rectangle 2" o:spid="_x0000_s1026" style="position:absolute;margin-left:143.15pt;margin-top:52.1pt;width:36.5pt;height:10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6rUfQIAAF4FAAAOAAAAZHJzL2Uyb0RvYy54bWysVE1v2zAMvQ/YfxB0X21nSbcFdYqgRYYB&#10;RVusHXpWZCkxIIsapcTJfv0o+SNBV+ww7GJTIvlIPpK6uj40hu0V+hpsyYuLnDNlJVS13ZT8x/Pq&#10;w2fOfBC2EgasKvlReX69eP/uqnVzNYEtmEohIxDr560r+TYEN88yL7eqEf4CnLKk1ICNCHTETVah&#10;aAm9Mdkkzy+zFrByCFJ5T7e3nZIvEr7WSoYHrb0KzJSccgvpi+m7jt9scSXmGxRuW8s+DfEPWTSi&#10;thR0hLoVQbAd1n9ANbVE8KDDhYQmA61rqVINVE2Rv6rmaSucSrUQOd6NNPn/Byvv90/uEYmG1vm5&#10;JzFWcdDYxD/lxw6JrONIljoEJulyevlxNiNKJamKyac8T2RmJ2eHPnxV0LAolBypF4kisb/zgQKS&#10;6WASY1lY1cakfhgbLzyYuop36YCb9Y1BthfUyNWKog3hzswIMbpmp1KSFI5GRQxjvyvN6oqSn6RM&#10;0pSpEVZIqWwoOtVWVKqLVszOgsW5jB4p/QQYkTVlOWL3AINlBzJgd3X39tFVpSEdnfO/JdY5jx4p&#10;MtgwOje1BXwLwFBVfeTOfiCpoyaytIbq+IgMoVsR7+Sqpr7dCR8eBdJOUKtpz8MDfbSBtuTQS5xt&#10;AX+9dR/taVRJy1lLO1Zy/3MnUHFmvlka4i/FdBqXMh2ms08TOuC5Zn2usbvmBqj7Bb0oTiYx2gcz&#10;iBqheaHnYBmjkkpYSbFLLgMOh5vQ7T49KFItl8mMFtGJcGefnIzgkdU4l8+HF4GuH95AU38Pwz6K&#10;+asZ7myjp4XlLoCu04CfeO35piVOg9M/OPGVOD8nq9OzuPgNAAD//wMAUEsDBBQABgAIAAAAIQBk&#10;ol3b3QAAAAsBAAAPAAAAZHJzL2Rvd25yZXYueG1sTI9BT8MwDIXvSPyHyEjcWLoOxihNJ4TYiQNj&#10;TOKaNaatljhRkm7l32NOcPR7z8+f6/XkrDhhTIMnBfNZAQKp9WagTsH+Y3OzApGyJqOtJ1TwjQnW&#10;zeVFrSvjz/SOp13uBJdQqrSCPudQSZnaHp1OMx+Q2Pvy0enMY+ykifrM5c7KsiiW0umB+EKvAz73&#10;2B53o2OMYLfBjG/H/ed82sQX85p0d6/U9dX09Agi45T/wvCLzzvQMNPBj2SSsArK1XLBUTaK2xIE&#10;JxZ3D6wcWClZkU0t///Q/AAAAP//AwBQSwECLQAUAAYACAAAACEAtoM4kv4AAADhAQAAEwAAAAAA&#10;AAAAAAAAAAAAAAAAW0NvbnRlbnRfVHlwZXNdLnhtbFBLAQItABQABgAIAAAAIQA4/SH/1gAAAJQB&#10;AAALAAAAAAAAAAAAAAAAAC8BAABfcmVscy8ucmVsc1BLAQItABQABgAIAAAAIQBWV6rUfQIAAF4F&#10;AAAOAAAAAAAAAAAAAAAAAC4CAABkcnMvZTJvRG9jLnhtbFBLAQItABQABgAIAAAAIQBkol3b3QAA&#10;AAsBAAAPAAAAAAAAAAAAAAAAANcEAABkcnMvZG93bnJldi54bWxQSwUGAAAAAAQABADzAAAA4QUA&#10;AAAA&#10;" filled="f" strokecolor="red" strokeweight="1pt"/>
            </w:pict>
          </mc:Fallback>
        </mc:AlternateContent>
      </w:r>
      <w:r w:rsidRPr="00035B2E">
        <w:rPr>
          <w:noProof/>
        </w:rPr>
        <w:drawing>
          <wp:inline distT="0" distB="0" distL="0" distR="0" wp14:anchorId="38740E63" wp14:editId="7C6D8274">
            <wp:extent cx="5760720" cy="3014980"/>
            <wp:effectExtent l="0" t="0" r="0" b="0"/>
            <wp:docPr id="2114771782" name="Image 1" descr="Une image contenant texte, capture d’écran, logiciel, affich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771782" name="Image 1" descr="Une image contenant texte, capture d’écran, logiciel, affichage&#10;&#10;Description générée automatiquement"/>
                    <pic:cNvPicPr/>
                  </pic:nvPicPr>
                  <pic:blipFill>
                    <a:blip r:embed="rId253"/>
                    <a:stretch>
                      <a:fillRect/>
                    </a:stretch>
                  </pic:blipFill>
                  <pic:spPr>
                    <a:xfrm>
                      <a:off x="0" y="0"/>
                      <a:ext cx="5760720" cy="3014980"/>
                    </a:xfrm>
                    <a:prstGeom prst="rect">
                      <a:avLst/>
                    </a:prstGeom>
                  </pic:spPr>
                </pic:pic>
              </a:graphicData>
            </a:graphic>
          </wp:inline>
        </w:drawing>
      </w:r>
    </w:p>
    <w:p w14:paraId="2A6993FB" w14:textId="77777777" w:rsidR="00035B2E" w:rsidRPr="00035B2E" w:rsidRDefault="00035B2E" w:rsidP="00035B2E">
      <w:r w:rsidRPr="00035B2E">
        <w:lastRenderedPageBreak/>
        <w:t>Le DHCP et le DNS sont bien présents et calibrés sur la même étendue d’adressage.</w:t>
      </w:r>
    </w:p>
    <w:p w14:paraId="2F5EDDE0" w14:textId="77777777" w:rsidR="00035B2E" w:rsidRPr="00035B2E" w:rsidRDefault="00035B2E" w:rsidP="00035B2E"/>
    <w:p w14:paraId="65729E1C" w14:textId="77777777" w:rsidR="00035B2E" w:rsidRPr="00035B2E" w:rsidRDefault="00035B2E" w:rsidP="00035B2E"/>
    <w:p w14:paraId="792879CD" w14:textId="77777777" w:rsidR="00035B2E" w:rsidRPr="00035B2E" w:rsidRDefault="00035B2E" w:rsidP="00035B2E">
      <w:r w:rsidRPr="00035B2E">
        <w:rPr>
          <w:b/>
          <w:bCs/>
          <w:u w:val="single"/>
        </w:rPr>
        <w:t>Phase de test :</w:t>
      </w:r>
    </w:p>
    <w:p w14:paraId="20D5A150" w14:textId="77777777" w:rsidR="00035B2E" w:rsidRPr="00035B2E" w:rsidRDefault="00035B2E" w:rsidP="00035B2E">
      <w:r w:rsidRPr="00035B2E">
        <w:rPr>
          <w:noProof/>
        </w:rPr>
        <mc:AlternateContent>
          <mc:Choice Requires="wps">
            <w:drawing>
              <wp:anchor distT="0" distB="0" distL="114300" distR="114300" simplePos="0" relativeHeight="251678720" behindDoc="0" locked="0" layoutInCell="1" allowOverlap="1" wp14:anchorId="7FDACD58" wp14:editId="0804B8AF">
                <wp:simplePos x="0" y="0"/>
                <wp:positionH relativeFrom="column">
                  <wp:posOffset>2061769</wp:posOffset>
                </wp:positionH>
                <wp:positionV relativeFrom="paragraph">
                  <wp:posOffset>1973912</wp:posOffset>
                </wp:positionV>
                <wp:extent cx="586696" cy="197892"/>
                <wp:effectExtent l="0" t="0" r="23495" b="12065"/>
                <wp:wrapNone/>
                <wp:docPr id="1937501886" name="Rectangle 7"/>
                <wp:cNvGraphicFramePr/>
                <a:graphic xmlns:a="http://schemas.openxmlformats.org/drawingml/2006/main">
                  <a:graphicData uri="http://schemas.microsoft.com/office/word/2010/wordprocessingShape">
                    <wps:wsp>
                      <wps:cNvSpPr/>
                      <wps:spPr>
                        <a:xfrm>
                          <a:off x="0" y="0"/>
                          <a:ext cx="586696" cy="197892"/>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86EAB4" id="Rectangle 7" o:spid="_x0000_s1026" style="position:absolute;margin-left:162.35pt;margin-top:155.45pt;width:46.2pt;height:15.6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afhfgIAAF4FAAAOAAAAZHJzL2Uyb0RvYy54bWysVEtv2zAMvg/YfxB0Xx0HbdoEdYqgRYYB&#10;RVssHXpWZCk2IIsapbz260fJjwRdscMwH2RJJD+Sn0je3h0aw3YKfQ224PnFiDNlJZS13RT8x+vy&#10;yw1nPghbCgNWFfyoPL+bf/50u3czNYYKTKmQEYj1s70reBWCm2WZl5VqhL8ApywJNWAjAh1xk5Uo&#10;9oTemGw8Gk2yPWDpEKTynm4fWiGfJ3ytlQzPWnsVmCk4xRbSimldxzWb34rZBoWratmFIf4hikbU&#10;lpwOUA8iCLbF+g+oppYIHnS4kNBkoHUtVcqBsslH77JZVcKplAuR491Ak/9/sPJpt3IvSDTsnZ95&#10;2sYsDhqb+Kf42CGRdRzIUofAJF1e3Uwm0wlnkkT59PpmOo5kZidjhz58VdCwuCk40lskisTu0YdW&#10;tVeJviwsa2PSexgbLzyYuox36YCb9b1BthP0kMvliL7O3ZkaOY+m2SmVtAtHoyKGsd+VZnVJwY9T&#10;JKnK1AArpFQ25K2oEqVqveVXZ85iXUaLlGkCjMiaohywO4BeswXpsdu8O/1oqlKRDsajvwXWGg8W&#10;yTPYMBg3tQX8CMBQVp3nVr8nqaUmsrSG8viCDKFtEe/ksqZ3exQ+vAiknqDuoT4Pz7RoA/uCQ7fj&#10;rAL89dF91KdSJSlne+qxgvufW4GKM/PNUhFP88vL2JTpcHl1PaYDnkvW5xK7be6BXj+nieJk2kb9&#10;YPqtRmjeaBwsolcSCSvJd8FlwP5wH9rep4Ei1WKR1KgRnQiPduVkBI+sxrp8PbwJdF3xBqr6J+j7&#10;Ucze1XCrGy0tLLYBdJ0K/MRrxzc1cSqcbuDEKXF+TlqnsTj/DQAA//8DAFBLAwQUAAYACAAAACEA&#10;tiLB494AAAALAQAADwAAAGRycy9kb3ducmV2LnhtbEyPy07DMBBF90j8gzVI7KjjEBEIcSqE6IoF&#10;UCqxdeMhieqXbKcNf8+wort53Ln3TLterGFHjGnyToJYFcDQ9V5PbpCw+9zc3ANLWTmtjHco4QcT&#10;rLvLi1Y12p/cBx63eWBk4lKjJIw5h4bz1I9oVVr5gI523z5alamNA9dRncjcGl4WxR23anKUMKqA&#10;zyP2h+1sCSOY96Dnt8PuSyyb+KJfkxpqKa+vlqdHYBmX/C+GP3y6gY6Y9n52OjEj4basapJSIYoH&#10;YKSoRC2A7WlSlQJ41/LzH7pfAAAA//8DAFBLAQItABQABgAIAAAAIQC2gziS/gAAAOEBAAATAAAA&#10;AAAAAAAAAAAAAAAAAABbQ29udGVudF9UeXBlc10ueG1sUEsBAi0AFAAGAAgAAAAhADj9If/WAAAA&#10;lAEAAAsAAAAAAAAAAAAAAAAALwEAAF9yZWxzLy5yZWxzUEsBAi0AFAAGAAgAAAAhAOtZp+F+AgAA&#10;XgUAAA4AAAAAAAAAAAAAAAAALgIAAGRycy9lMm9Eb2MueG1sUEsBAi0AFAAGAAgAAAAhALYiwePe&#10;AAAACwEAAA8AAAAAAAAAAAAAAAAA2AQAAGRycy9kb3ducmV2LnhtbFBLBQYAAAAABAAEAPMAAADj&#10;BQAAAAA=&#10;" filled="f" strokecolor="red" strokeweight="1pt"/>
            </w:pict>
          </mc:Fallback>
        </mc:AlternateContent>
      </w:r>
      <w:r w:rsidRPr="00035B2E">
        <w:rPr>
          <w:noProof/>
        </w:rPr>
        <mc:AlternateContent>
          <mc:Choice Requires="wps">
            <w:drawing>
              <wp:anchor distT="0" distB="0" distL="114300" distR="114300" simplePos="0" relativeHeight="251679744" behindDoc="0" locked="0" layoutInCell="1" allowOverlap="1" wp14:anchorId="382DD409" wp14:editId="512C3B87">
                <wp:simplePos x="0" y="0"/>
                <wp:positionH relativeFrom="column">
                  <wp:posOffset>2075969</wp:posOffset>
                </wp:positionH>
                <wp:positionV relativeFrom="paragraph">
                  <wp:posOffset>1488943</wp:posOffset>
                </wp:positionV>
                <wp:extent cx="496842" cy="110997"/>
                <wp:effectExtent l="0" t="0" r="17780" b="22860"/>
                <wp:wrapNone/>
                <wp:docPr id="561972379" name="Rectangle 7"/>
                <wp:cNvGraphicFramePr/>
                <a:graphic xmlns:a="http://schemas.openxmlformats.org/drawingml/2006/main">
                  <a:graphicData uri="http://schemas.microsoft.com/office/word/2010/wordprocessingShape">
                    <wps:wsp>
                      <wps:cNvSpPr/>
                      <wps:spPr>
                        <a:xfrm>
                          <a:off x="0" y="0"/>
                          <a:ext cx="496842" cy="110997"/>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F27BE0B" id="Rectangle 7" o:spid="_x0000_s1026" style="position:absolute;margin-left:163.45pt;margin-top:117.25pt;width:39.1pt;height:8.75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HiFfgIAAF4FAAAOAAAAZHJzL2Uyb0RvYy54bWysVEtv2zAMvg/YfxB0X20H6SNBnSJokWFA&#10;0RZLh54VWYoFyKImKXGyXz9KfiToih2G+SBLIvmR/ETy9u7QaLIXziswJS0uckqE4VApsy3pj9fV&#10;lxtKfGCmYhqMKOlReHq3+PzptrVzMYEadCUcQRDj560taR2CnWeZ57VomL8AKwwKJbiGBTy6bVY5&#10;1iJ6o7NJnl9lLbjKOuDCe7x96IR0kfClFDw8S+lFILqkGFtIq0vrJq7Z4pbNt47ZWvE+DPYPUTRM&#10;GXQ6Qj2wwMjOqT+gGsUdeJDhgkOTgZSKi5QDZlPk77JZ18yKlAuS4+1Ik/9/sPxpv7YvDmlorZ97&#10;3MYsDtI18Y/xkUMi6ziSJQ6BcLyczq5uphNKOIqKIp/NriOZ2cnYOh++CmhI3JTU4Vskitj+0YdO&#10;dVCJvgyslNbpPbSJFx60quJdOrjt5l47smf4kKtVjl/v7kwNnUfT7JRK2oWjFhFDm+9CElVh8JMU&#10;SaoyMcIyzoUJRSeqWSU6b8XlmbNYl9EiZZoAI7LEKEfsHmDQ7EAG7C7vXj+ailSko3H+t8A649Ei&#10;eQYTRuNGGXAfAWjMqvfc6Q8kddREljZQHV8ccdC1iLd8pfDdHpkPL8xhT2D3YJ+HZ1ykhrak0O8o&#10;qcH9+ug+6mOpopSSFnuspP7njjlBif5msIhnxXQamzIdppfXEzy4c8nmXGJ2zT3g6xc4USxP26gf&#10;9LCVDpo3HAfL6BVFzHD0XVIe3HC4D13v40DhYrlMatiIloVHs7Y8gkdWY12+Ht6Ys33xBqz6Jxj6&#10;kc3f1XCnGy0NLHcBpEoFfuK15xubOBVOP3DilDg/J63TWFz8BgAA//8DAFBLAwQUAAYACAAAACEA&#10;lA413N4AAAALAQAADwAAAGRycy9kb3ducmV2LnhtbEyPTU/DMAyG70j8h8hI3FjSbh1Qmk4IsRMH&#10;YEzimjWmrZYvJelW/j3mBEfbj18/bjazNeyEMY3eSSgWAhi6zuvR9RL2H9ubO2ApK6eV8Q4lfGOC&#10;TXt50aha+7N7x9Mu94xCXKqVhCHnUHOeugGtSgsf0NHsy0erMpWx5zqqM4Vbw0sh1tyq0dGFQQV8&#10;GrA77iZLGsG8BT29HvefxbyNz/olqf5Wyuur+fEBWMY5/8Hwq0870JLTwU9OJ2YkLMv1PaESyuWq&#10;AkbESlQFsAN1qlIAbxv+/4f2BwAA//8DAFBLAQItABQABgAIAAAAIQC2gziS/gAAAOEBAAATAAAA&#10;AAAAAAAAAAAAAAAAAABbQ29udGVudF9UeXBlc10ueG1sUEsBAi0AFAAGAAgAAAAhADj9If/WAAAA&#10;lAEAAAsAAAAAAAAAAAAAAAAALwEAAF9yZWxzLy5yZWxzUEsBAi0AFAAGAAgAAAAhABmYeIV+AgAA&#10;XgUAAA4AAAAAAAAAAAAAAAAALgIAAGRycy9lMm9Eb2MueG1sUEsBAi0AFAAGAAgAAAAhAJQONdze&#10;AAAACwEAAA8AAAAAAAAAAAAAAAAA2AQAAGRycy9kb3ducmV2LnhtbFBLBQYAAAAABAAEAPMAAADj&#10;BQAAAAA=&#10;" filled="f" strokecolor="red" strokeweight="1pt"/>
            </w:pict>
          </mc:Fallback>
        </mc:AlternateContent>
      </w:r>
      <w:r w:rsidRPr="00035B2E">
        <w:rPr>
          <w:noProof/>
        </w:rPr>
        <mc:AlternateContent>
          <mc:Choice Requires="wps">
            <w:drawing>
              <wp:anchor distT="0" distB="0" distL="114300" distR="114300" simplePos="0" relativeHeight="251677696" behindDoc="0" locked="0" layoutInCell="1" allowOverlap="1" wp14:anchorId="28F49737" wp14:editId="4A59E568">
                <wp:simplePos x="0" y="0"/>
                <wp:positionH relativeFrom="column">
                  <wp:posOffset>2032338</wp:posOffset>
                </wp:positionH>
                <wp:positionV relativeFrom="paragraph">
                  <wp:posOffset>1017648</wp:posOffset>
                </wp:positionV>
                <wp:extent cx="496842" cy="110997"/>
                <wp:effectExtent l="0" t="0" r="17780" b="22860"/>
                <wp:wrapNone/>
                <wp:docPr id="1570249644" name="Rectangle 7"/>
                <wp:cNvGraphicFramePr/>
                <a:graphic xmlns:a="http://schemas.openxmlformats.org/drawingml/2006/main">
                  <a:graphicData uri="http://schemas.microsoft.com/office/word/2010/wordprocessingShape">
                    <wps:wsp>
                      <wps:cNvSpPr/>
                      <wps:spPr>
                        <a:xfrm>
                          <a:off x="0" y="0"/>
                          <a:ext cx="496842" cy="110997"/>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AA763E4" id="Rectangle 7" o:spid="_x0000_s1026" style="position:absolute;margin-left:160.05pt;margin-top:80.15pt;width:39.1pt;height:8.7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HiFfgIAAF4FAAAOAAAAZHJzL2Uyb0RvYy54bWysVEtv2zAMvg/YfxB0X20H6SNBnSJokWFA&#10;0RZLh54VWYoFyKImKXGyXz9KfiToih2G+SBLIvmR/ETy9u7QaLIXziswJS0uckqE4VApsy3pj9fV&#10;lxtKfGCmYhqMKOlReHq3+PzptrVzMYEadCUcQRDj560taR2CnWeZ57VomL8AKwwKJbiGBTy6bVY5&#10;1iJ6o7NJnl9lLbjKOuDCe7x96IR0kfClFDw8S+lFILqkGFtIq0vrJq7Z4pbNt47ZWvE+DPYPUTRM&#10;GXQ6Qj2wwMjOqT+gGsUdeJDhgkOTgZSKi5QDZlPk77JZ18yKlAuS4+1Ik/9/sPxpv7YvDmlorZ97&#10;3MYsDtI18Y/xkUMi6ziSJQ6BcLyczq5uphNKOIqKIp/NriOZ2cnYOh++CmhI3JTU4Vskitj+0YdO&#10;dVCJvgyslNbpPbSJFx60quJdOrjt5l47smf4kKtVjl/v7kwNnUfT7JRK2oWjFhFDm+9CElVh8JMU&#10;SaoyMcIyzoUJRSeqWSU6b8XlmbNYl9EiZZoAI7LEKEfsHmDQ7EAG7C7vXj+ailSko3H+t8A649Ei&#10;eQYTRuNGGXAfAWjMqvfc6Q8kddREljZQHV8ccdC1iLd8pfDdHpkPL8xhT2D3YJ+HZ1ykhrak0O8o&#10;qcH9+ug+6mOpopSSFnuspP7njjlBif5msIhnxXQamzIdppfXEzy4c8nmXGJ2zT3g6xc4USxP26gf&#10;9LCVDpo3HAfL6BVFzHD0XVIe3HC4D13v40DhYrlMatiIloVHs7Y8gkdWY12+Ht6Ys33xBqz6Jxj6&#10;kc3f1XCnGy0NLHcBpEoFfuK15xubOBVOP3DilDg/J63TWFz8BgAA//8DAFBLAwQUAAYACAAAACEA&#10;KnEGGN4AAAALAQAADwAAAGRycy9kb3ducmV2LnhtbEyPQU/DMAyF70j8h8hI3FjSVVpLaTohxE4c&#10;gDGJa9aEtlriREm6lX+POcHN9nt+/txuF2fZ2cQ0eZRQrAQwg73XEw4SDh+7uxpYygq1sh6NhG+T&#10;YNtdX7Wq0f6C7+a8zwOjEEyNkjDmHBrOUz8ap9LKB4OkffnoVKY2DlxHdaFwZ/laiA13akK6MKpg&#10;nkbTn/azI4xg34KeX0+Hz2LZxWf9ktRQSXl7szw+AMtmyX9m+MWnHeiI6ehn1IlZCeVaFGQlYSNK&#10;YOQo72sqjjSpqhp41/L/P3Q/AAAA//8DAFBLAQItABQABgAIAAAAIQC2gziS/gAAAOEBAAATAAAA&#10;AAAAAAAAAAAAAAAAAABbQ29udGVudF9UeXBlc10ueG1sUEsBAi0AFAAGAAgAAAAhADj9If/WAAAA&#10;lAEAAAsAAAAAAAAAAAAAAAAALwEAAF9yZWxzLy5yZWxzUEsBAi0AFAAGAAgAAAAhABmYeIV+AgAA&#10;XgUAAA4AAAAAAAAAAAAAAAAALgIAAGRycy9lMm9Eb2MueG1sUEsBAi0AFAAGAAgAAAAhACpxBhje&#10;AAAACwEAAA8AAAAAAAAAAAAAAAAA2AQAAGRycy9kb3ducmV2LnhtbFBLBQYAAAAABAAEAPMAAADj&#10;BQAAAAA=&#10;" filled="f" strokecolor="red" strokeweight="1pt"/>
            </w:pict>
          </mc:Fallback>
        </mc:AlternateContent>
      </w:r>
      <w:r w:rsidRPr="00035B2E">
        <w:rPr>
          <w:noProof/>
        </w:rPr>
        <mc:AlternateContent>
          <mc:Choice Requires="wps">
            <w:drawing>
              <wp:anchor distT="0" distB="0" distL="114300" distR="114300" simplePos="0" relativeHeight="251676672" behindDoc="0" locked="0" layoutInCell="1" allowOverlap="1" wp14:anchorId="75C2AB1B" wp14:editId="482B3354">
                <wp:simplePos x="0" y="0"/>
                <wp:positionH relativeFrom="column">
                  <wp:posOffset>1806406</wp:posOffset>
                </wp:positionH>
                <wp:positionV relativeFrom="paragraph">
                  <wp:posOffset>643255</wp:posOffset>
                </wp:positionV>
                <wp:extent cx="496842" cy="110997"/>
                <wp:effectExtent l="0" t="0" r="17780" b="22860"/>
                <wp:wrapNone/>
                <wp:docPr id="933270617" name="Rectangle 7"/>
                <wp:cNvGraphicFramePr/>
                <a:graphic xmlns:a="http://schemas.openxmlformats.org/drawingml/2006/main">
                  <a:graphicData uri="http://schemas.microsoft.com/office/word/2010/wordprocessingShape">
                    <wps:wsp>
                      <wps:cNvSpPr/>
                      <wps:spPr>
                        <a:xfrm>
                          <a:off x="0" y="0"/>
                          <a:ext cx="496842" cy="110997"/>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429389" id="Rectangle 7" o:spid="_x0000_s1026" style="position:absolute;margin-left:142.25pt;margin-top:50.65pt;width:39.1pt;height:8.75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HiFfgIAAF4FAAAOAAAAZHJzL2Uyb0RvYy54bWysVEtv2zAMvg/YfxB0X20H6SNBnSJokWFA&#10;0RZLh54VWYoFyKImKXGyXz9KfiToih2G+SBLIvmR/ETy9u7QaLIXziswJS0uckqE4VApsy3pj9fV&#10;lxtKfGCmYhqMKOlReHq3+PzptrVzMYEadCUcQRDj560taR2CnWeZ57VomL8AKwwKJbiGBTy6bVY5&#10;1iJ6o7NJnl9lLbjKOuDCe7x96IR0kfClFDw8S+lFILqkGFtIq0vrJq7Z4pbNt47ZWvE+DPYPUTRM&#10;GXQ6Qj2wwMjOqT+gGsUdeJDhgkOTgZSKi5QDZlPk77JZ18yKlAuS4+1Ik/9/sPxpv7YvDmlorZ97&#10;3MYsDtI18Y/xkUMi6ziSJQ6BcLyczq5uphNKOIqKIp/NriOZ2cnYOh++CmhI3JTU4Vskitj+0YdO&#10;dVCJvgyslNbpPbSJFx60quJdOrjt5l47smf4kKtVjl/v7kwNnUfT7JRK2oWjFhFDm+9CElVh8JMU&#10;SaoyMcIyzoUJRSeqWSU6b8XlmbNYl9EiZZoAI7LEKEfsHmDQ7EAG7C7vXj+ailSko3H+t8A649Ei&#10;eQYTRuNGGXAfAWjMqvfc6Q8kddREljZQHV8ccdC1iLd8pfDdHpkPL8xhT2D3YJ+HZ1ykhrak0O8o&#10;qcH9+ug+6mOpopSSFnuspP7njjlBif5msIhnxXQamzIdppfXEzy4c8nmXGJ2zT3g6xc4USxP26gf&#10;9LCVDpo3HAfL6BVFzHD0XVIe3HC4D13v40DhYrlMatiIloVHs7Y8gkdWY12+Ht6Ys33xBqz6Jxj6&#10;kc3f1XCnGy0NLHcBpEoFfuK15xubOBVOP3DilDg/J63TWFz8BgAA//8DAFBLAwQUAAYACAAAACEA&#10;7Sc8GN8AAAALAQAADwAAAGRycy9kb3ducmV2LnhtbEyPQU/DMAyF70j8h8hI3FjaDraqNJ0QYicO&#10;wJjENWtMWy1xoibdyr/HnNjRfs/P36s3s7PihGMcPCnIFxkIpNabgToF+8/tXQkiJk1GW0+o4Acj&#10;bJrrq1pXxp/pA0+71AkOoVhpBX1KoZIytj06HRc+ILH27UenE49jJ82ozxzurCyybCWdHog/9Drg&#10;c4/tcTc5xgj2PZjp7bj/yuft+GJeo+7WSt3ezE+PIBLO6d8Mf/h8Aw0zHfxEJgqroCjvH9jKQpYv&#10;QbBjuSrWIA68ycsSZFPLyw7NLwAAAP//AwBQSwECLQAUAAYACAAAACEAtoM4kv4AAADhAQAAEwAA&#10;AAAAAAAAAAAAAAAAAAAAW0NvbnRlbnRfVHlwZXNdLnhtbFBLAQItABQABgAIAAAAIQA4/SH/1gAA&#10;AJQBAAALAAAAAAAAAAAAAAAAAC8BAABfcmVscy8ucmVsc1BLAQItABQABgAIAAAAIQAZmHiFfgIA&#10;AF4FAAAOAAAAAAAAAAAAAAAAAC4CAABkcnMvZTJvRG9jLnhtbFBLAQItABQABgAIAAAAIQDtJzwY&#10;3wAAAAsBAAAPAAAAAAAAAAAAAAAAANgEAABkcnMvZG93bnJldi54bWxQSwUGAAAAAAQABADzAAAA&#10;5AUAAAAA&#10;" filled="f" strokecolor="red" strokeweight="1pt"/>
            </w:pict>
          </mc:Fallback>
        </mc:AlternateContent>
      </w:r>
      <w:r w:rsidRPr="00035B2E">
        <w:t xml:space="preserve">J’ai ensuite initié un test afin de m’assurer que la redondance réseau que nous avons créé fonctionne. </w:t>
      </w:r>
      <w:r w:rsidRPr="00035B2E">
        <w:br/>
      </w:r>
      <w:r w:rsidRPr="00035B2E">
        <w:rPr>
          <w:noProof/>
        </w:rPr>
        <w:drawing>
          <wp:inline distT="0" distB="0" distL="0" distR="0" wp14:anchorId="3C5CF58F" wp14:editId="554532D5">
            <wp:extent cx="5760720" cy="1955165"/>
            <wp:effectExtent l="0" t="0" r="0" b="6985"/>
            <wp:docPr id="994815252" name="Image 1" descr="Une image contenant texte, capture d’écran, logiciel,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815252" name="Image 1" descr="Une image contenant texte, capture d’écran, logiciel, ordinateur&#10;&#10;Description générée automatiquement"/>
                    <pic:cNvPicPr/>
                  </pic:nvPicPr>
                  <pic:blipFill>
                    <a:blip r:embed="rId254"/>
                    <a:stretch>
                      <a:fillRect/>
                    </a:stretch>
                  </pic:blipFill>
                  <pic:spPr>
                    <a:xfrm>
                      <a:off x="0" y="0"/>
                      <a:ext cx="5760720" cy="1955165"/>
                    </a:xfrm>
                    <a:prstGeom prst="rect">
                      <a:avLst/>
                    </a:prstGeom>
                  </pic:spPr>
                </pic:pic>
              </a:graphicData>
            </a:graphic>
          </wp:inline>
        </w:drawing>
      </w:r>
    </w:p>
    <w:p w14:paraId="3E9A4D02" w14:textId="77777777" w:rsidR="00035B2E" w:rsidRPr="00035B2E" w:rsidRDefault="00035B2E" w:rsidP="00035B2E">
      <w:r w:rsidRPr="00035B2E">
        <w:t>Ici, les deux serveurs sont actifs. Nous sommes sur le poste client connecté au domaine via le compte utilisateur créé en amont. Le DNS, le DHCP et l’Active Directory sont correctement synchronisés.</w:t>
      </w:r>
    </w:p>
    <w:p w14:paraId="4089227D" w14:textId="77777777" w:rsidR="00035B2E" w:rsidRPr="00035B2E" w:rsidRDefault="00035B2E" w:rsidP="00035B2E">
      <w:pPr>
        <w:rPr>
          <w:b/>
          <w:bCs/>
        </w:rPr>
      </w:pPr>
      <w:r w:rsidRPr="00035B2E">
        <w:rPr>
          <w:b/>
          <w:bCs/>
        </w:rPr>
        <w:t>Server 1 down</w:t>
      </w:r>
    </w:p>
    <w:p w14:paraId="67FCEA4D" w14:textId="77777777" w:rsidR="00035B2E" w:rsidRPr="00035B2E" w:rsidRDefault="00035B2E" w:rsidP="00035B2E">
      <w:r w:rsidRPr="00035B2E">
        <w:rPr>
          <w:noProof/>
        </w:rPr>
        <mc:AlternateContent>
          <mc:Choice Requires="wps">
            <w:drawing>
              <wp:anchor distT="0" distB="0" distL="114300" distR="114300" simplePos="0" relativeHeight="251675648" behindDoc="0" locked="0" layoutInCell="1" allowOverlap="1" wp14:anchorId="5ABC04F2" wp14:editId="7A16A382">
                <wp:simplePos x="0" y="0"/>
                <wp:positionH relativeFrom="column">
                  <wp:posOffset>109745</wp:posOffset>
                </wp:positionH>
                <wp:positionV relativeFrom="paragraph">
                  <wp:posOffset>2803246</wp:posOffset>
                </wp:positionV>
                <wp:extent cx="2674488" cy="438701"/>
                <wp:effectExtent l="0" t="0" r="12065" b="19050"/>
                <wp:wrapNone/>
                <wp:docPr id="496930296" name="Rectangle 6"/>
                <wp:cNvGraphicFramePr/>
                <a:graphic xmlns:a="http://schemas.openxmlformats.org/drawingml/2006/main">
                  <a:graphicData uri="http://schemas.microsoft.com/office/word/2010/wordprocessingShape">
                    <wps:wsp>
                      <wps:cNvSpPr/>
                      <wps:spPr>
                        <a:xfrm>
                          <a:off x="0" y="0"/>
                          <a:ext cx="2674488" cy="438701"/>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4FFBA2" id="Rectangle 6" o:spid="_x0000_s1026" style="position:absolute;margin-left:8.65pt;margin-top:220.75pt;width:210.6pt;height:34.5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REMfwIAAF8FAAAOAAAAZHJzL2Uyb0RvYy54bWysVE1v2zAMvQ/YfxB0X21n6ceCOkXQIsOA&#10;oi3WDj0rshQbkEWNUuJkv36U7DhBV+wwzAdZEslH8onk9c2uNWyr0DdgS16c5ZwpK6Fq7LrkP16W&#10;n64480HYShiwquR75fnN/OOH687N1ARqMJVCRiDWzzpX8joEN8syL2vVCn8GTlkSasBWBDriOqtQ&#10;dITemmyS5xdZB1g5BKm8p9u7XsjnCV9rJcOj1l4FZkpOsYW0YlpXcc3m12K2RuHqRg5hiH+IohWN&#10;Jacj1J0Igm2w+QOqbSSCBx3OJLQZaN1IlXKgbIr8TTbPtXAq5ULkeDfS5P8frHzYPrsnJBo652ee&#10;tjGLncY2/ik+tktk7Uey1C4wSZeTi8vp9IqeV5Js+vnqMi8im9nR2qEPXxW0LG5KjvQYiSOxvfeh&#10;Vz2oRGcWlo0x6UGMjRceTFPFu3TA9erWINsKesnlMqdvcHeiRs6jaXbMJe3C3qiIYex3pVlTxehT&#10;JKnM1AgrpFQ2FL2oFpXqvRXnJ85iYUaLlGkCjMiaohyxB4CDZg9ywO7zHvSjqUpVOhrnfwusNx4t&#10;kmewYTRuGwv4HoChrAbPvf6BpJ6ayNIKqv0TMoS+R7yTy4be7V748CSQmoLahxo9PNKiDXQlh2HH&#10;WQ346737qE+1SlLOOmqykvufG4GKM/PNUhV/KabT2JXpMD2/nNABTyWrU4ndtLdAr1/QSHEybaN+&#10;MIetRmhfaR4solcSCSvJd8llwMPhNvTNTxNFqsUiqVEnOhHu7bOTETyyGuvyZfcq0A3FG6jsH+DQ&#10;kGL2poZ73WhpYbEJoJtU4EdeB76pi1PhDBMnjonTc9I6zsX5bwAAAP//AwBQSwMEFAAGAAgAAAAh&#10;AKt1QuHeAAAACgEAAA8AAABkcnMvZG93bnJldi54bWxMj0tPwzAQhO9I/AdrkbhRJzR9KI1TIURP&#10;HIBSies23iZR/Yhspw3/nuUEtx3t7Ow31XayRlwoxN47BfksA0Gu8bp3rYLD5+5hDSImdBqNd6Tg&#10;myJs69ubCkvtr+6DLvvUCg5xsUQFXUpDKWVsOrIYZ34gx7uTDxYTy9BKHfDK4dbIxyxbSou94w8d&#10;DvTcUXPej5YxBvM+6PHtfPjKp1140a8R25VS93fT0wZEoin9meEXn2+gZqajH52OwrBezdmpoCjy&#10;BQg2FPM1D0cFizxbgqwr+b9C/QMAAP//AwBQSwECLQAUAAYACAAAACEAtoM4kv4AAADhAQAAEwAA&#10;AAAAAAAAAAAAAAAAAAAAW0NvbnRlbnRfVHlwZXNdLnhtbFBLAQItABQABgAIAAAAIQA4/SH/1gAA&#10;AJQBAAALAAAAAAAAAAAAAAAAAC8BAABfcmVscy8ucmVsc1BLAQItABQABgAIAAAAIQCi2REMfwIA&#10;AF8FAAAOAAAAAAAAAAAAAAAAAC4CAABkcnMvZTJvRG9jLnhtbFBLAQItABQABgAIAAAAIQCrdULh&#10;3gAAAAoBAAAPAAAAAAAAAAAAAAAAANkEAABkcnMvZG93bnJldi54bWxQSwUGAAAAAAQABADzAAAA&#10;5AUAAAAA&#10;" filled="f" strokecolor="red" strokeweight="1pt"/>
            </w:pict>
          </mc:Fallback>
        </mc:AlternateContent>
      </w:r>
      <w:r w:rsidRPr="00035B2E">
        <w:rPr>
          <w:noProof/>
        </w:rPr>
        <mc:AlternateContent>
          <mc:Choice Requires="wps">
            <w:drawing>
              <wp:anchor distT="0" distB="0" distL="114300" distR="114300" simplePos="0" relativeHeight="251674624" behindDoc="0" locked="0" layoutInCell="1" allowOverlap="1" wp14:anchorId="518BAC22" wp14:editId="76578291">
                <wp:simplePos x="0" y="0"/>
                <wp:positionH relativeFrom="column">
                  <wp:posOffset>691155</wp:posOffset>
                </wp:positionH>
                <wp:positionV relativeFrom="paragraph">
                  <wp:posOffset>1936416</wp:posOffset>
                </wp:positionV>
                <wp:extent cx="776976" cy="163852"/>
                <wp:effectExtent l="0" t="0" r="23495" b="26670"/>
                <wp:wrapNone/>
                <wp:docPr id="1450444785" name="Rectangle 5"/>
                <wp:cNvGraphicFramePr/>
                <a:graphic xmlns:a="http://schemas.openxmlformats.org/drawingml/2006/main">
                  <a:graphicData uri="http://schemas.microsoft.com/office/word/2010/wordprocessingShape">
                    <wps:wsp>
                      <wps:cNvSpPr/>
                      <wps:spPr>
                        <a:xfrm>
                          <a:off x="0" y="0"/>
                          <a:ext cx="776976" cy="163852"/>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6B40E43" id="Rectangle 5" o:spid="_x0000_s1026" style="position:absolute;margin-left:54.4pt;margin-top:152.45pt;width:61.2pt;height:12.9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e0EfwIAAF4FAAAOAAAAZHJzL2Uyb0RvYy54bWysVEtv2zAMvg/YfxB0Xx1nbdIGdYqgRYYB&#10;RVu0HXpWZCk2IIsapbz260fJjwRdscMwH2RJJD+Sn0he3+wbw7YKfQ224PnZiDNlJZS1XRf8x+vy&#10;yyVnPghbCgNWFfygPL+Zf/50vXMzNYYKTKmQEYj1s50reBWCm2WZl5VqhD8DpywJNWAjAh1xnZUo&#10;doTemGw8Gk2yHWDpEKTynm7vWiGfJ3ytlQyPWnsVmCk4xRbSimldxTWbX4vZGoWratmFIf4hikbU&#10;lpwOUHciCLbB+g+oppYIHnQ4k9BkoHUtVcqBsslH77J5qYRTKRcix7uBJv//YOXD9sU9IdGwc37m&#10;aRuz2Gts4p/iY/tE1mEgS+0Dk3Q5nU6uphPOJInyydfLi3EkMzsaO/Thm4KGxU3Bkd4iUSS29z60&#10;qr1K9GVhWRuT3sPYeOHB1GW8Swdcr24Nsq2gh1wuR/R17k7UyHk0zY6ppF04GBUxjH1WmtUlBT9O&#10;kaQqUwOskFLZkLeiSpSq9ZZfnDiLdRktUqYJMCJrinLA7gB6zRakx27z7vSjqUpFOhiP/hZYazxY&#10;JM9gw2Dc1BbwIwBDWXWeW/2epJaayNIKysMTMoS2RbyTy5re7V748CSQeoK6h/o8PNKiDewKDt2O&#10;swrw10f3UZ9KlaSc7ajHCu5/bgQqzsx3S0V8lZ+fx6ZMh/OL6ZgOeCpZnUrsprkFev2cJoqTaRv1&#10;g+m3GqF5o3GwiF5JJKwk3wWXAfvDbWh7nwaKVItFUqNGdCLc2xcnI3hkNdbl6/5NoOuKN1DVP0Df&#10;j2L2roZb3WhpYbEJoOtU4EdeO76piVPhdAMnTonTc9I6jsX5bwAAAP//AwBQSwMEFAAGAAgAAAAh&#10;ANmlndTeAAAACwEAAA8AAABkcnMvZG93bnJldi54bWxMj81OwzAQhO9IvIO1SNyonQTRNo1TIURP&#10;HIBSies2NklU/8l22vD2LCc4zu7s7DfNdraGnXVMo3cSioUApl3n1eh6CYeP3d0KWMroFBrvtIRv&#10;nWDbXl81WCt/ce/6vM89oxCXapQw5BxqzlM3aItp4YN2tPvy0WImGXuuIl4o3BpeCvHALY6OPgwY&#10;9NOgu9N+soQRzFtQ0+vp8FnMu/isXhL2Sylvb+bHDbCs5/xnhl98uoGWmI5+cioxQ1qsCD1LqMT9&#10;Ghg5yqoogR1pUokl8Lbh/zu0PwAAAP//AwBQSwECLQAUAAYACAAAACEAtoM4kv4AAADhAQAAEwAA&#10;AAAAAAAAAAAAAAAAAAAAW0NvbnRlbnRfVHlwZXNdLnhtbFBLAQItABQABgAIAAAAIQA4/SH/1gAA&#10;AJQBAAALAAAAAAAAAAAAAAAAAC8BAABfcmVscy8ucmVsc1BLAQItABQABgAIAAAAIQDdve0EfwIA&#10;AF4FAAAOAAAAAAAAAAAAAAAAAC4CAABkcnMvZTJvRG9jLnhtbFBLAQItABQABgAIAAAAIQDZpZ3U&#10;3gAAAAsBAAAPAAAAAAAAAAAAAAAAANkEAABkcnMvZG93bnJldi54bWxQSwUGAAAAAAQABADzAAAA&#10;5AUAAAAA&#10;" filled="f" strokecolor="red" strokeweight="1pt"/>
            </w:pict>
          </mc:Fallback>
        </mc:AlternateContent>
      </w:r>
      <w:r w:rsidRPr="00035B2E">
        <w:rPr>
          <w:noProof/>
        </w:rPr>
        <w:drawing>
          <wp:inline distT="0" distB="0" distL="0" distR="0" wp14:anchorId="1638FC4D" wp14:editId="2333C0C2">
            <wp:extent cx="5760720" cy="3448050"/>
            <wp:effectExtent l="0" t="0" r="0" b="0"/>
            <wp:docPr id="1361068009" name="Image 1" descr="Une image contenant texte, capture d’écran, logiciel, 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068009" name="Image 1" descr="Une image contenant texte, capture d’écran, logiciel, ordinateur&#10;&#10;Description générée automatiquement"/>
                    <pic:cNvPicPr/>
                  </pic:nvPicPr>
                  <pic:blipFill>
                    <a:blip r:embed="rId255"/>
                    <a:stretch>
                      <a:fillRect/>
                    </a:stretch>
                  </pic:blipFill>
                  <pic:spPr>
                    <a:xfrm>
                      <a:off x="0" y="0"/>
                      <a:ext cx="5760720" cy="3448050"/>
                    </a:xfrm>
                    <a:prstGeom prst="rect">
                      <a:avLst/>
                    </a:prstGeom>
                  </pic:spPr>
                </pic:pic>
              </a:graphicData>
            </a:graphic>
          </wp:inline>
        </w:drawing>
      </w:r>
    </w:p>
    <w:p w14:paraId="511B3A8B" w14:textId="0073CFFE" w:rsidR="00035B2E" w:rsidRPr="00035B2E" w:rsidRDefault="00035B2E" w:rsidP="00035B2E">
      <w:r w:rsidRPr="00035B2E">
        <w:lastRenderedPageBreak/>
        <w:t>Nous avons ici un aperçu de l’invite de commande sur le poste utilisateur, une fois le serveur 1 arrêté et le poste utilisateur redémarré, avec la commande « ipconfig /</w:t>
      </w:r>
      <w:proofErr w:type="spellStart"/>
      <w:r w:rsidRPr="00035B2E">
        <w:t>renew</w:t>
      </w:r>
      <w:proofErr w:type="spellEnd"/>
      <w:r w:rsidRPr="00035B2E">
        <w:t xml:space="preserve"> » afin de réattribuer une adresse </w:t>
      </w:r>
      <w:proofErr w:type="spellStart"/>
      <w:r w:rsidRPr="00035B2E">
        <w:t>ip</w:t>
      </w:r>
      <w:proofErr w:type="spellEnd"/>
      <w:r w:rsidRPr="00035B2E">
        <w:t xml:space="preserve"> au poste. L’IPv4 s’est correctement connectée au serveur via la redondance du deuxième qui maintient la connexion au domaine, même si le premier tombe</w:t>
      </w:r>
    </w:p>
    <w:p w14:paraId="1CA1BB78" w14:textId="77777777" w:rsidR="00035B2E" w:rsidRPr="00035B2E" w:rsidRDefault="00035B2E" w:rsidP="00035B2E"/>
    <w:p w14:paraId="03A19D53" w14:textId="77777777" w:rsidR="00035B2E" w:rsidRPr="00035B2E" w:rsidRDefault="00035B2E" w:rsidP="00035B2E">
      <w:r w:rsidRPr="00035B2E">
        <w:t xml:space="preserve">Ici j’ai refait une commande « ipconfig /all » afin de constater que l’adresse </w:t>
      </w:r>
      <w:proofErr w:type="spellStart"/>
      <w:r w:rsidRPr="00035B2E">
        <w:t>ip</w:t>
      </w:r>
      <w:proofErr w:type="spellEnd"/>
      <w:r w:rsidRPr="00035B2E">
        <w:t xml:space="preserve"> liée est toujours la même.</w:t>
      </w:r>
    </w:p>
    <w:p w14:paraId="6A1D2B80" w14:textId="77777777" w:rsidR="00035B2E" w:rsidRPr="00035B2E" w:rsidRDefault="00035B2E" w:rsidP="00035B2E">
      <w:r w:rsidRPr="00035B2E">
        <w:rPr>
          <w:noProof/>
        </w:rPr>
        <mc:AlternateContent>
          <mc:Choice Requires="wps">
            <w:drawing>
              <wp:anchor distT="0" distB="0" distL="114300" distR="114300" simplePos="0" relativeHeight="251685888" behindDoc="0" locked="0" layoutInCell="1" allowOverlap="1" wp14:anchorId="1376A174" wp14:editId="491CA3DA">
                <wp:simplePos x="0" y="0"/>
                <wp:positionH relativeFrom="column">
                  <wp:posOffset>2045286</wp:posOffset>
                </wp:positionH>
                <wp:positionV relativeFrom="paragraph">
                  <wp:posOffset>1682263</wp:posOffset>
                </wp:positionV>
                <wp:extent cx="1757548" cy="795647"/>
                <wp:effectExtent l="0" t="0" r="14605" b="24130"/>
                <wp:wrapNone/>
                <wp:docPr id="1863657918" name="Rectangle 2"/>
                <wp:cNvGraphicFramePr/>
                <a:graphic xmlns:a="http://schemas.openxmlformats.org/drawingml/2006/main">
                  <a:graphicData uri="http://schemas.microsoft.com/office/word/2010/wordprocessingShape">
                    <wps:wsp>
                      <wps:cNvSpPr/>
                      <wps:spPr>
                        <a:xfrm>
                          <a:off x="0" y="0"/>
                          <a:ext cx="1757548" cy="795647"/>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BA768E6" id="Rectangle 2" o:spid="_x0000_s1026" style="position:absolute;margin-left:161.05pt;margin-top:132.45pt;width:138.4pt;height:62.65pt;z-index:25168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zuzfwIAAF8FAAAOAAAAZHJzL2Uyb0RvYy54bWysVEtv2zAMvg/YfxB0Xx0HSbMGdYqgRYYB&#10;RVu0HXpWZCk2IIsapbz260fJjwRdscMwH2RJJD+Sn0he3xwaw3YKfQ224PnFiDNlJZS13RT8x+vq&#10;y1fOfBC2FAasKvhReX6z+Pzpeu/magwVmFIhIxDr53tX8CoEN88yLyvVCH8BTlkSasBGBDriJitR&#10;7Am9Mdl4NLrM9oClQ5DKe7q9a4V8kfC1VjI8au1VYKbgFFtIK6Z1HddscS3mGxSuqmUXhviHKBpR&#10;W3I6QN2JINgW6z+gmloieNDhQkKTgda1VCkHyiYfvcvmpRJOpVyIHO8Gmvz/g5UPuxf3hETD3vm5&#10;p23M4qCxiX+Kjx0SWceBLHUITNJlPpvOphN6Xkmy2dX0cjKLbGYna4c+fFPQsLgpONJjJI7E7t6H&#10;VrVXic4srGpj0oMYGy88mLqMd+mAm/WtQbYT9JKr1Yi+zt2ZGjmPptkpl7QLR6MihrHPSrO6pOjH&#10;KZJUZmqAFVIqG/JWVIlStd7y6ZmzWJjRImWaACOypigH7A6g12xBeuw2704/mqpUpYPx6G+BtcaD&#10;RfIMNgzGTW0BPwIwlFXnudXvSWqpiSytoTw+IUNoe8Q7uarp3e6FD08CqSmofajRwyMt2sC+4NDt&#10;OKsAf310H/WpVknK2Z6arOD+51ag4sx8t1TFV/lkErsyHSbT2ZgOeC5Zn0vstrkFev2cRoqTaRv1&#10;g+m3GqF5o3mwjF5JJKwk3wWXAfvDbWibnyaKVMtlUqNOdCLc2xcnI3hkNdbl6+FNoOuKN1DZP0Df&#10;kGL+roZb3WhpYbkNoOtU4CdeO76pi1PhdBMnjonzc9I6zcXFbwAAAP//AwBQSwMEFAAGAAgAAAAh&#10;AMG3lfTfAAAACwEAAA8AAABkcnMvZG93bnJldi54bWxMj8FOwzAQRO9I/IO1SNyoEwOlCXEqhOiJ&#10;A6VU4urGJolqry3bacPfs5zgtquZnX3TrGdn2cnENHqUUC4KYAY7r0fsJew/NjcrYCkr1Mp6NBK+&#10;TYJ1e3nRqFr7M76b0y73jEIw1UrCkHOoOU/dYJxKCx8Mkvblo1OZ1thzHdWZwp3loiiW3KkR6cOg&#10;gnkeTHfcTY4wgt0GPb0d95/lvIkv+jWp/kHK66v56RFYNnP+M8MvPt1AS0wHP6FOzEq4FaIkqwSx&#10;vKuAkeO+WtFwIKkqBPC24f87tD8AAAD//wMAUEsBAi0AFAAGAAgAAAAhALaDOJL+AAAA4QEAABMA&#10;AAAAAAAAAAAAAAAAAAAAAFtDb250ZW50X1R5cGVzXS54bWxQSwECLQAUAAYACAAAACEAOP0h/9YA&#10;AACUAQAACwAAAAAAAAAAAAAAAAAvAQAAX3JlbHMvLnJlbHNQSwECLQAUAAYACAAAACEAHAc7s38C&#10;AABfBQAADgAAAAAAAAAAAAAAAAAuAgAAZHJzL2Uyb0RvYy54bWxQSwECLQAUAAYACAAAACEAwbeV&#10;9N8AAAALAQAADwAAAAAAAAAAAAAAAADZBAAAZHJzL2Rvd25yZXYueG1sUEsFBgAAAAAEAAQA8wAA&#10;AOUFAAAAAA==&#10;" filled="f" strokecolor="red" strokeweight="1pt"/>
            </w:pict>
          </mc:Fallback>
        </mc:AlternateContent>
      </w:r>
      <w:r w:rsidRPr="00035B2E">
        <w:rPr>
          <w:noProof/>
        </w:rPr>
        <w:drawing>
          <wp:inline distT="0" distB="0" distL="0" distR="0" wp14:anchorId="6AC6AB53" wp14:editId="62A773C7">
            <wp:extent cx="5760720" cy="2541905"/>
            <wp:effectExtent l="0" t="0" r="0" b="0"/>
            <wp:docPr id="172066483" name="Image 1" descr="Une image contenant texte, capture d’écran,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66483" name="Image 1" descr="Une image contenant texte, capture d’écran, Police&#10;&#10;Description générée automatiquement"/>
                    <pic:cNvPicPr/>
                  </pic:nvPicPr>
                  <pic:blipFill>
                    <a:blip r:embed="rId256"/>
                    <a:stretch>
                      <a:fillRect/>
                    </a:stretch>
                  </pic:blipFill>
                  <pic:spPr>
                    <a:xfrm>
                      <a:off x="0" y="0"/>
                      <a:ext cx="5760720" cy="2541905"/>
                    </a:xfrm>
                    <a:prstGeom prst="rect">
                      <a:avLst/>
                    </a:prstGeom>
                  </pic:spPr>
                </pic:pic>
              </a:graphicData>
            </a:graphic>
          </wp:inline>
        </w:drawing>
      </w:r>
    </w:p>
    <w:p w14:paraId="15253235" w14:textId="77777777" w:rsidR="00035B2E" w:rsidRDefault="00035B2E" w:rsidP="6DA61DAD"/>
    <w:p w14:paraId="5C218F92" w14:textId="77777777" w:rsidR="00C277E0" w:rsidRDefault="00C277E0" w:rsidP="6DA61DAD"/>
    <w:p w14:paraId="6E260D75" w14:textId="77777777" w:rsidR="00C277E0" w:rsidRDefault="00C277E0" w:rsidP="6DA61DAD"/>
    <w:p w14:paraId="418729EB" w14:textId="77777777" w:rsidR="00C277E0" w:rsidRDefault="00C277E0" w:rsidP="6DA61DAD"/>
    <w:p w14:paraId="7121EB09" w14:textId="77777777" w:rsidR="00C277E0" w:rsidRDefault="00C277E0" w:rsidP="6DA61DAD"/>
    <w:p w14:paraId="444704B8" w14:textId="77777777" w:rsidR="00C277E0" w:rsidRDefault="00C277E0" w:rsidP="6DA61DAD"/>
    <w:p w14:paraId="00B3B2CF" w14:textId="77777777" w:rsidR="00C277E0" w:rsidRDefault="00C277E0" w:rsidP="6DA61DAD"/>
    <w:p w14:paraId="7B0D6D36" w14:textId="77777777" w:rsidR="00C277E0" w:rsidRDefault="00C277E0" w:rsidP="6DA61DAD"/>
    <w:p w14:paraId="6A3F6CCC" w14:textId="77777777" w:rsidR="00C277E0" w:rsidRDefault="00C277E0" w:rsidP="6DA61DAD"/>
    <w:p w14:paraId="3EF94018" w14:textId="77777777" w:rsidR="00C277E0" w:rsidRDefault="00C277E0" w:rsidP="6DA61DAD"/>
    <w:p w14:paraId="18ACF618" w14:textId="77777777" w:rsidR="00C277E0" w:rsidRDefault="00C277E0" w:rsidP="6DA61DAD"/>
    <w:p w14:paraId="7B1F9EE1" w14:textId="77777777" w:rsidR="00C277E0" w:rsidRDefault="00C277E0" w:rsidP="6DA61DAD"/>
    <w:p w14:paraId="4DDE0E8B" w14:textId="77777777" w:rsidR="00C277E0" w:rsidRDefault="00C277E0" w:rsidP="6DA61DAD"/>
    <w:p w14:paraId="79D0A052" w14:textId="52F385FF" w:rsidR="00C277E0" w:rsidRDefault="00C277E0" w:rsidP="6DA61DAD">
      <w:r>
        <w:lastRenderedPageBreak/>
        <w:t>DFS/R :</w:t>
      </w:r>
    </w:p>
    <w:p w14:paraId="0781FC8A" w14:textId="77777777" w:rsidR="00C277E0" w:rsidRPr="00C277E0" w:rsidRDefault="00C277E0" w:rsidP="00C277E0">
      <w:r w:rsidRPr="00C277E0">
        <w:t>Sur le serveur 1 :</w:t>
      </w:r>
    </w:p>
    <w:p w14:paraId="20C1DBB4" w14:textId="77777777" w:rsidR="00C277E0" w:rsidRPr="00C277E0" w:rsidRDefault="00C277E0" w:rsidP="00C277E0">
      <w:r w:rsidRPr="00C277E0">
        <w:t>On installe le rôle du serveur de fichier DFS</w:t>
      </w:r>
    </w:p>
    <w:p w14:paraId="48164A41" w14:textId="77777777" w:rsidR="00C277E0" w:rsidRPr="00C277E0" w:rsidRDefault="00C277E0" w:rsidP="00C277E0">
      <w:r w:rsidRPr="00C277E0">
        <w:drawing>
          <wp:inline distT="0" distB="0" distL="0" distR="0" wp14:anchorId="40A861D2" wp14:editId="16BD9EB7">
            <wp:extent cx="5760720" cy="3748405"/>
            <wp:effectExtent l="0" t="0" r="0" b="4445"/>
            <wp:docPr id="1778269694" name="Image 1" descr="Une image contenant texte, logiciel, Page web, Sit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269694" name="Image 1" descr="Une image contenant texte, logiciel, Page web, Site web&#10;&#10;Description générée automatiquement"/>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760720" cy="3748405"/>
                    </a:xfrm>
                    <a:prstGeom prst="rect">
                      <a:avLst/>
                    </a:prstGeom>
                    <a:noFill/>
                    <a:ln>
                      <a:noFill/>
                    </a:ln>
                  </pic:spPr>
                </pic:pic>
              </a:graphicData>
            </a:graphic>
          </wp:inline>
        </w:drawing>
      </w:r>
    </w:p>
    <w:p w14:paraId="1A2B6C7E" w14:textId="77777777" w:rsidR="00C277E0" w:rsidRPr="00C277E0" w:rsidRDefault="00C277E0" w:rsidP="00C277E0">
      <w:r w:rsidRPr="00C277E0">
        <w:t>On se rend ensuite dans l’onglet des outils du gestionnaire de serveur afin d’ouvrir l’utilitaire de gestion du serveur de fichiers :</w:t>
      </w:r>
    </w:p>
    <w:p w14:paraId="0EEDDF30" w14:textId="77777777" w:rsidR="00C277E0" w:rsidRPr="00C277E0" w:rsidRDefault="00C277E0" w:rsidP="00C277E0">
      <w:r w:rsidRPr="00C277E0">
        <w:drawing>
          <wp:inline distT="0" distB="0" distL="0" distR="0" wp14:anchorId="037E9BC4" wp14:editId="2B2A540B">
            <wp:extent cx="2971800" cy="2400300"/>
            <wp:effectExtent l="0" t="0" r="0" b="0"/>
            <wp:docPr id="1349437620" name="Image 2"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37620" name="Image 2" descr="Une image contenant texte, capture d’écran, Police, logiciel&#10;&#10;Description générée automatiquement"/>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971800" cy="2400300"/>
                    </a:xfrm>
                    <a:prstGeom prst="rect">
                      <a:avLst/>
                    </a:prstGeom>
                    <a:noFill/>
                    <a:ln>
                      <a:noFill/>
                    </a:ln>
                  </pic:spPr>
                </pic:pic>
              </a:graphicData>
            </a:graphic>
          </wp:inline>
        </w:drawing>
      </w:r>
    </w:p>
    <w:p w14:paraId="5697FDDE" w14:textId="77777777" w:rsidR="00C277E0" w:rsidRPr="00C277E0" w:rsidRDefault="00C277E0" w:rsidP="00C277E0"/>
    <w:p w14:paraId="1FF307CA" w14:textId="77777777" w:rsidR="00C277E0" w:rsidRPr="00C277E0" w:rsidRDefault="00C277E0" w:rsidP="00C277E0"/>
    <w:p w14:paraId="497E9790" w14:textId="77777777" w:rsidR="00C277E0" w:rsidRPr="00C277E0" w:rsidRDefault="00C277E0" w:rsidP="00C277E0"/>
    <w:p w14:paraId="18895E95" w14:textId="77777777" w:rsidR="00C277E0" w:rsidRPr="00C277E0" w:rsidRDefault="00C277E0" w:rsidP="00C277E0"/>
    <w:p w14:paraId="68FE49DA" w14:textId="77777777" w:rsidR="00C277E0" w:rsidRPr="00C277E0" w:rsidRDefault="00C277E0" w:rsidP="00C277E0"/>
    <w:p w14:paraId="7E641439" w14:textId="77777777" w:rsidR="00C277E0" w:rsidRPr="00C277E0" w:rsidRDefault="00C277E0" w:rsidP="00C277E0">
      <w:r w:rsidRPr="00C277E0">
        <w:t>Ce dernier ressemble à cela :</w:t>
      </w:r>
    </w:p>
    <w:p w14:paraId="6068BB5A" w14:textId="77777777" w:rsidR="00C277E0" w:rsidRPr="00C277E0" w:rsidRDefault="00C277E0" w:rsidP="00C277E0">
      <w:r w:rsidRPr="00C277E0">
        <w:drawing>
          <wp:inline distT="0" distB="0" distL="0" distR="0" wp14:anchorId="11E6F96C" wp14:editId="64FB6C63">
            <wp:extent cx="5760720" cy="2379345"/>
            <wp:effectExtent l="0" t="0" r="0" b="1905"/>
            <wp:docPr id="1754176391" name="Image 3" descr="Une image contenant capture d’écran,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176391" name="Image 3" descr="Une image contenant capture d’écran, texte&#10;&#10;Description générée automatiquement"/>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760720" cy="2379345"/>
                    </a:xfrm>
                    <a:prstGeom prst="rect">
                      <a:avLst/>
                    </a:prstGeom>
                    <a:noFill/>
                    <a:ln>
                      <a:noFill/>
                    </a:ln>
                  </pic:spPr>
                </pic:pic>
              </a:graphicData>
            </a:graphic>
          </wp:inline>
        </w:drawing>
      </w:r>
    </w:p>
    <w:p w14:paraId="2CE85439" w14:textId="77777777" w:rsidR="00C277E0" w:rsidRPr="00C277E0" w:rsidRDefault="00C277E0" w:rsidP="00C277E0">
      <w:r w:rsidRPr="00C277E0">
        <w:t>On crée donc un nouvel espace de noms :</w:t>
      </w:r>
    </w:p>
    <w:p w14:paraId="67F3D117" w14:textId="77777777" w:rsidR="00C277E0" w:rsidRPr="00C277E0" w:rsidRDefault="00C277E0" w:rsidP="00C277E0">
      <w:r w:rsidRPr="00C277E0">
        <w:drawing>
          <wp:inline distT="0" distB="0" distL="0" distR="0" wp14:anchorId="1C7A0F19" wp14:editId="11A1F299">
            <wp:extent cx="4526280" cy="3246120"/>
            <wp:effectExtent l="0" t="0" r="7620" b="0"/>
            <wp:docPr id="1977165815" name="Image 5"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165815" name="Image 5" descr="Une image contenant texte, capture d’écran, logiciel, Page web&#10;&#10;Description générée automatiquement"/>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526280" cy="3246120"/>
                    </a:xfrm>
                    <a:prstGeom prst="rect">
                      <a:avLst/>
                    </a:prstGeom>
                    <a:noFill/>
                    <a:ln>
                      <a:noFill/>
                    </a:ln>
                  </pic:spPr>
                </pic:pic>
              </a:graphicData>
            </a:graphic>
          </wp:inline>
        </w:drawing>
      </w:r>
    </w:p>
    <w:p w14:paraId="0FA95D03" w14:textId="77777777" w:rsidR="00C277E0" w:rsidRPr="00C277E0" w:rsidRDefault="00C277E0" w:rsidP="00C277E0"/>
    <w:p w14:paraId="6F620704" w14:textId="77777777" w:rsidR="00C277E0" w:rsidRPr="00C277E0" w:rsidRDefault="00C277E0" w:rsidP="00C277E0"/>
    <w:p w14:paraId="1EB416DF" w14:textId="77777777" w:rsidR="00C277E0" w:rsidRPr="00C277E0" w:rsidRDefault="00C277E0" w:rsidP="00C277E0"/>
    <w:p w14:paraId="7DDE2A92" w14:textId="77777777" w:rsidR="00C277E0" w:rsidRPr="00C277E0" w:rsidRDefault="00C277E0" w:rsidP="00C277E0"/>
    <w:p w14:paraId="4F1420C5" w14:textId="77777777" w:rsidR="00C277E0" w:rsidRPr="00C277E0" w:rsidRDefault="00C277E0" w:rsidP="00C277E0"/>
    <w:p w14:paraId="5239F79D" w14:textId="77777777" w:rsidR="00C277E0" w:rsidRPr="00C277E0" w:rsidRDefault="00C277E0" w:rsidP="00C277E0"/>
    <w:p w14:paraId="14DD17E8" w14:textId="77777777" w:rsidR="00C277E0" w:rsidRPr="00C277E0" w:rsidRDefault="00C277E0" w:rsidP="00C277E0"/>
    <w:p w14:paraId="00EAD8E8" w14:textId="77777777" w:rsidR="00C277E0" w:rsidRPr="00C277E0" w:rsidRDefault="00C277E0" w:rsidP="00C277E0"/>
    <w:p w14:paraId="4C8FE38B" w14:textId="77777777" w:rsidR="00C277E0" w:rsidRPr="00C277E0" w:rsidRDefault="00C277E0" w:rsidP="00C277E0"/>
    <w:p w14:paraId="47192C3B" w14:textId="77777777" w:rsidR="00C277E0" w:rsidRPr="00C277E0" w:rsidRDefault="00C277E0" w:rsidP="00C277E0">
      <w:r w:rsidRPr="00C277E0">
        <w:t>On nomme le serveur de fichier « DFS »</w:t>
      </w:r>
    </w:p>
    <w:p w14:paraId="2BC2A57B" w14:textId="77777777" w:rsidR="00C277E0" w:rsidRPr="00C277E0" w:rsidRDefault="00C277E0" w:rsidP="00C277E0">
      <w:r w:rsidRPr="00C277E0">
        <w:drawing>
          <wp:inline distT="0" distB="0" distL="0" distR="0" wp14:anchorId="0CE49A1F" wp14:editId="38F95621">
            <wp:extent cx="5760720" cy="5341620"/>
            <wp:effectExtent l="0" t="0" r="0" b="0"/>
            <wp:docPr id="347725237" name="Image 6"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725237" name="Image 6" descr="Une image contenant texte, capture d’écran, logiciel, Page web&#10;&#10;Description générée automatiquement"/>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760720" cy="5341620"/>
                    </a:xfrm>
                    <a:prstGeom prst="rect">
                      <a:avLst/>
                    </a:prstGeom>
                    <a:noFill/>
                    <a:ln>
                      <a:noFill/>
                    </a:ln>
                  </pic:spPr>
                </pic:pic>
              </a:graphicData>
            </a:graphic>
          </wp:inline>
        </w:drawing>
      </w:r>
    </w:p>
    <w:p w14:paraId="6553358D" w14:textId="77777777" w:rsidR="00C277E0" w:rsidRPr="00C277E0" w:rsidRDefault="00C277E0" w:rsidP="00C277E0"/>
    <w:p w14:paraId="443A4235" w14:textId="77777777" w:rsidR="00C277E0" w:rsidRPr="00C277E0" w:rsidRDefault="00C277E0" w:rsidP="00C277E0"/>
    <w:p w14:paraId="0A0AB8E2" w14:textId="77777777" w:rsidR="00C277E0" w:rsidRPr="00C277E0" w:rsidRDefault="00C277E0" w:rsidP="00C277E0"/>
    <w:p w14:paraId="58637078" w14:textId="77777777" w:rsidR="00C277E0" w:rsidRPr="00C277E0" w:rsidRDefault="00C277E0" w:rsidP="00C277E0"/>
    <w:p w14:paraId="79DE9889" w14:textId="77777777" w:rsidR="00C277E0" w:rsidRPr="00C277E0" w:rsidRDefault="00C277E0" w:rsidP="00C277E0"/>
    <w:p w14:paraId="6B8EC404" w14:textId="77777777" w:rsidR="00C277E0" w:rsidRPr="00C277E0" w:rsidRDefault="00C277E0" w:rsidP="00C277E0"/>
    <w:p w14:paraId="5F02BE38" w14:textId="77777777" w:rsidR="00C277E0" w:rsidRPr="00C277E0" w:rsidRDefault="00C277E0" w:rsidP="00C277E0"/>
    <w:p w14:paraId="0748526C" w14:textId="77777777" w:rsidR="00C277E0" w:rsidRPr="00C277E0" w:rsidRDefault="00C277E0" w:rsidP="00C277E0"/>
    <w:p w14:paraId="7C8EB82C" w14:textId="77777777" w:rsidR="00C277E0" w:rsidRPr="00C277E0" w:rsidRDefault="00C277E0" w:rsidP="00C277E0"/>
    <w:p w14:paraId="0A3C6001" w14:textId="77777777" w:rsidR="00C277E0" w:rsidRPr="00C277E0" w:rsidRDefault="00C277E0" w:rsidP="00C277E0"/>
    <w:p w14:paraId="493BCF1E" w14:textId="77777777" w:rsidR="00C277E0" w:rsidRPr="00C277E0" w:rsidRDefault="00C277E0" w:rsidP="00C277E0"/>
    <w:p w14:paraId="16859A0D" w14:textId="77777777" w:rsidR="00C277E0" w:rsidRPr="00C277E0" w:rsidRDefault="00C277E0" w:rsidP="00C277E0">
      <w:r w:rsidRPr="00C277E0">
        <w:t xml:space="preserve">Puis l’espace de noms « Data » : </w:t>
      </w:r>
    </w:p>
    <w:p w14:paraId="1E73AAA2" w14:textId="77777777" w:rsidR="00C277E0" w:rsidRPr="00C277E0" w:rsidRDefault="00C277E0" w:rsidP="00C277E0">
      <w:r w:rsidRPr="00C277E0">
        <w:drawing>
          <wp:inline distT="0" distB="0" distL="0" distR="0" wp14:anchorId="5069F2AC" wp14:editId="0B8FA3A7">
            <wp:extent cx="5760720" cy="5319395"/>
            <wp:effectExtent l="0" t="0" r="0" b="0"/>
            <wp:docPr id="2091352831" name="Image 7" descr="prints.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rints.89"/>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760720" cy="5319395"/>
                    </a:xfrm>
                    <a:prstGeom prst="rect">
                      <a:avLst/>
                    </a:prstGeom>
                    <a:noFill/>
                    <a:ln>
                      <a:noFill/>
                    </a:ln>
                  </pic:spPr>
                </pic:pic>
              </a:graphicData>
            </a:graphic>
          </wp:inline>
        </w:drawing>
      </w:r>
    </w:p>
    <w:p w14:paraId="5665CE62" w14:textId="77777777" w:rsidR="00C277E0" w:rsidRPr="00C277E0" w:rsidRDefault="00C277E0" w:rsidP="00C277E0"/>
    <w:p w14:paraId="1AAB7506" w14:textId="77777777" w:rsidR="00C277E0" w:rsidRPr="00C277E0" w:rsidRDefault="00C277E0" w:rsidP="00C277E0"/>
    <w:p w14:paraId="3EB51E7A" w14:textId="77777777" w:rsidR="00C277E0" w:rsidRPr="00C277E0" w:rsidRDefault="00C277E0" w:rsidP="00C277E0"/>
    <w:p w14:paraId="455F0A1C" w14:textId="77777777" w:rsidR="00C277E0" w:rsidRPr="00C277E0" w:rsidRDefault="00C277E0" w:rsidP="00C277E0"/>
    <w:p w14:paraId="6A139B34" w14:textId="77777777" w:rsidR="00C277E0" w:rsidRPr="00C277E0" w:rsidRDefault="00C277E0" w:rsidP="00C277E0"/>
    <w:p w14:paraId="0D35FB3A" w14:textId="77777777" w:rsidR="00C277E0" w:rsidRPr="00C277E0" w:rsidRDefault="00C277E0" w:rsidP="00C277E0"/>
    <w:p w14:paraId="6AF391AC" w14:textId="77777777" w:rsidR="00C277E0" w:rsidRPr="00C277E0" w:rsidRDefault="00C277E0" w:rsidP="00C277E0"/>
    <w:p w14:paraId="1D2856C4" w14:textId="77777777" w:rsidR="00C277E0" w:rsidRPr="00C277E0" w:rsidRDefault="00C277E0" w:rsidP="00C277E0"/>
    <w:p w14:paraId="2F956A9B" w14:textId="77777777" w:rsidR="00C277E0" w:rsidRPr="00C277E0" w:rsidRDefault="00C277E0" w:rsidP="00C277E0"/>
    <w:p w14:paraId="12278824" w14:textId="77777777" w:rsidR="00C277E0" w:rsidRPr="00C277E0" w:rsidRDefault="00C277E0" w:rsidP="00C277E0"/>
    <w:p w14:paraId="119E79AA" w14:textId="77777777" w:rsidR="00C277E0" w:rsidRPr="00C277E0" w:rsidRDefault="00C277E0" w:rsidP="00C277E0"/>
    <w:p w14:paraId="07AE2529" w14:textId="77777777" w:rsidR="00C277E0" w:rsidRPr="00C277E0" w:rsidRDefault="00C277E0" w:rsidP="00C277E0">
      <w:r w:rsidRPr="00C277E0">
        <w:t>On sélectionne l’emplacement d’hébergement du dossier partagé en local :</w:t>
      </w:r>
    </w:p>
    <w:p w14:paraId="3ED4446D" w14:textId="77777777" w:rsidR="00C277E0" w:rsidRPr="00C277E0" w:rsidRDefault="00C277E0" w:rsidP="00C277E0">
      <w:r w:rsidRPr="00C277E0">
        <w:drawing>
          <wp:inline distT="0" distB="0" distL="0" distR="0" wp14:anchorId="2085F81D" wp14:editId="4E8C3E16">
            <wp:extent cx="3710940" cy="4648200"/>
            <wp:effectExtent l="0" t="0" r="3810" b="0"/>
            <wp:docPr id="152674178" name="Image 8" descr="prints.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rints.90"/>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3710940" cy="4648200"/>
                    </a:xfrm>
                    <a:prstGeom prst="rect">
                      <a:avLst/>
                    </a:prstGeom>
                    <a:noFill/>
                    <a:ln>
                      <a:noFill/>
                    </a:ln>
                  </pic:spPr>
                </pic:pic>
              </a:graphicData>
            </a:graphic>
          </wp:inline>
        </w:drawing>
      </w:r>
    </w:p>
    <w:p w14:paraId="7051DBB7" w14:textId="77777777" w:rsidR="00C277E0" w:rsidRPr="00C277E0" w:rsidRDefault="00C277E0" w:rsidP="00C277E0"/>
    <w:p w14:paraId="0F66FEAF" w14:textId="77777777" w:rsidR="00C277E0" w:rsidRPr="00C277E0" w:rsidRDefault="00C277E0" w:rsidP="00C277E0"/>
    <w:p w14:paraId="7D453525" w14:textId="77777777" w:rsidR="00C277E0" w:rsidRPr="00C277E0" w:rsidRDefault="00C277E0" w:rsidP="00C277E0"/>
    <w:p w14:paraId="6314C7C6" w14:textId="77777777" w:rsidR="00C277E0" w:rsidRPr="00C277E0" w:rsidRDefault="00C277E0" w:rsidP="00C277E0"/>
    <w:p w14:paraId="2F40D02C" w14:textId="77777777" w:rsidR="00C277E0" w:rsidRPr="00C277E0" w:rsidRDefault="00C277E0" w:rsidP="00C277E0"/>
    <w:p w14:paraId="647EE845" w14:textId="77777777" w:rsidR="00C277E0" w:rsidRPr="00C277E0" w:rsidRDefault="00C277E0" w:rsidP="00C277E0"/>
    <w:p w14:paraId="73A1996C" w14:textId="77777777" w:rsidR="00C277E0" w:rsidRPr="00C277E0" w:rsidRDefault="00C277E0" w:rsidP="00C277E0"/>
    <w:p w14:paraId="1987B5D4" w14:textId="77777777" w:rsidR="00C277E0" w:rsidRPr="00C277E0" w:rsidRDefault="00C277E0" w:rsidP="00C277E0"/>
    <w:p w14:paraId="06574795" w14:textId="77777777" w:rsidR="00C277E0" w:rsidRPr="00C277E0" w:rsidRDefault="00C277E0" w:rsidP="00C277E0"/>
    <w:p w14:paraId="5D61D021" w14:textId="77777777" w:rsidR="00C277E0" w:rsidRPr="00C277E0" w:rsidRDefault="00C277E0" w:rsidP="00C277E0"/>
    <w:p w14:paraId="0C7A7A40" w14:textId="77777777" w:rsidR="00C277E0" w:rsidRPr="00C277E0" w:rsidRDefault="00C277E0" w:rsidP="00C277E0"/>
    <w:p w14:paraId="51B0B12E" w14:textId="77777777" w:rsidR="00C277E0" w:rsidRPr="00C277E0" w:rsidRDefault="00C277E0" w:rsidP="00C277E0"/>
    <w:p w14:paraId="028A19F1" w14:textId="77777777" w:rsidR="00C277E0" w:rsidRPr="00C277E0" w:rsidRDefault="00C277E0" w:rsidP="00C277E0"/>
    <w:p w14:paraId="0711D911" w14:textId="77777777" w:rsidR="00C277E0" w:rsidRPr="00C277E0" w:rsidRDefault="00C277E0" w:rsidP="00C277E0">
      <w:r w:rsidRPr="00C277E0">
        <w:t>On peut ensuite passer à l’étape suivante :</w:t>
      </w:r>
    </w:p>
    <w:p w14:paraId="52C12297" w14:textId="77777777" w:rsidR="00C277E0" w:rsidRPr="00C277E0" w:rsidRDefault="00C277E0" w:rsidP="00C277E0">
      <w:r w:rsidRPr="00C277E0">
        <w:lastRenderedPageBreak/>
        <w:drawing>
          <wp:inline distT="0" distB="0" distL="0" distR="0" wp14:anchorId="7536ABC1" wp14:editId="4D67FC2E">
            <wp:extent cx="5760720" cy="5327015"/>
            <wp:effectExtent l="0" t="0" r="0" b="6985"/>
            <wp:docPr id="31895459" name="Image 9" descr="Une image contenant texte, capture d’écran, Page web,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95459" name="Image 9" descr="Une image contenant texte, capture d’écran, Page web, logiciel&#10;&#10;Description générée automatiquement"/>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760720" cy="5327015"/>
                    </a:xfrm>
                    <a:prstGeom prst="rect">
                      <a:avLst/>
                    </a:prstGeom>
                    <a:noFill/>
                    <a:ln>
                      <a:noFill/>
                    </a:ln>
                  </pic:spPr>
                </pic:pic>
              </a:graphicData>
            </a:graphic>
          </wp:inline>
        </w:drawing>
      </w:r>
    </w:p>
    <w:p w14:paraId="5658DB47" w14:textId="77777777" w:rsidR="00C277E0" w:rsidRPr="00C277E0" w:rsidRDefault="00C277E0" w:rsidP="00C277E0">
      <w:r w:rsidRPr="00C277E0">
        <w:t>Puis valider :</w:t>
      </w:r>
    </w:p>
    <w:p w14:paraId="29E11AF2" w14:textId="77777777" w:rsidR="00C277E0" w:rsidRPr="00C277E0" w:rsidRDefault="00C277E0" w:rsidP="00C277E0">
      <w:r w:rsidRPr="00C277E0">
        <w:drawing>
          <wp:inline distT="0" distB="0" distL="0" distR="0" wp14:anchorId="29424E4C" wp14:editId="6FC28E6D">
            <wp:extent cx="3889459" cy="2827020"/>
            <wp:effectExtent l="0" t="0" r="0" b="0"/>
            <wp:docPr id="2107309622" name="Image 10" descr="prints.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rints.9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3905231" cy="2838484"/>
                    </a:xfrm>
                    <a:prstGeom prst="rect">
                      <a:avLst/>
                    </a:prstGeom>
                    <a:noFill/>
                    <a:ln>
                      <a:noFill/>
                    </a:ln>
                  </pic:spPr>
                </pic:pic>
              </a:graphicData>
            </a:graphic>
          </wp:inline>
        </w:drawing>
      </w:r>
    </w:p>
    <w:p w14:paraId="3BD37BD3" w14:textId="77777777" w:rsidR="00C277E0" w:rsidRPr="00C277E0" w:rsidRDefault="00C277E0" w:rsidP="00C277E0">
      <w:r w:rsidRPr="00C277E0">
        <w:lastRenderedPageBreak/>
        <w:t>Nous allons pouvoir ensuite créer l’arborescence de nos futurs dossier dans le dossier partagé :</w:t>
      </w:r>
    </w:p>
    <w:p w14:paraId="3B421330" w14:textId="77777777" w:rsidR="00C277E0" w:rsidRPr="00C277E0" w:rsidRDefault="00C277E0" w:rsidP="00C277E0">
      <w:r w:rsidRPr="00C277E0">
        <w:drawing>
          <wp:inline distT="0" distB="0" distL="0" distR="0" wp14:anchorId="15DEDD1E" wp14:editId="21D58292">
            <wp:extent cx="4320540" cy="3566160"/>
            <wp:effectExtent l="0" t="0" r="3810" b="0"/>
            <wp:docPr id="453472022" name="Image 11"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472022" name="Image 11" descr="Une image contenant texte, capture d’écran, logiciel, Icône d’ordinateur&#10;&#10;Description générée automatiquement"/>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320540" cy="3566160"/>
                    </a:xfrm>
                    <a:prstGeom prst="rect">
                      <a:avLst/>
                    </a:prstGeom>
                    <a:noFill/>
                    <a:ln>
                      <a:noFill/>
                    </a:ln>
                  </pic:spPr>
                </pic:pic>
              </a:graphicData>
            </a:graphic>
          </wp:inline>
        </w:drawing>
      </w:r>
    </w:p>
    <w:p w14:paraId="70E6E17D" w14:textId="77777777" w:rsidR="00C277E0" w:rsidRPr="00C277E0" w:rsidRDefault="00C277E0" w:rsidP="00C277E0">
      <w:r w:rsidRPr="00C277E0">
        <w:drawing>
          <wp:inline distT="0" distB="0" distL="0" distR="0" wp14:anchorId="16FED722" wp14:editId="499000C1">
            <wp:extent cx="4373880" cy="3436620"/>
            <wp:effectExtent l="0" t="0" r="7620" b="0"/>
            <wp:docPr id="1293916125" name="Image 12"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916125" name="Image 12" descr="Une image contenant texte, capture d’écran, logiciel, Icône d’ordinateur&#10;&#10;Description générée automatiquement"/>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373880" cy="3436620"/>
                    </a:xfrm>
                    <a:prstGeom prst="rect">
                      <a:avLst/>
                    </a:prstGeom>
                    <a:noFill/>
                    <a:ln>
                      <a:noFill/>
                    </a:ln>
                  </pic:spPr>
                </pic:pic>
              </a:graphicData>
            </a:graphic>
          </wp:inline>
        </w:drawing>
      </w:r>
    </w:p>
    <w:p w14:paraId="64657C6F" w14:textId="77777777" w:rsidR="00C277E0" w:rsidRPr="00C277E0" w:rsidRDefault="00C277E0" w:rsidP="00C277E0">
      <w:r w:rsidRPr="00C277E0">
        <w:lastRenderedPageBreak/>
        <w:drawing>
          <wp:inline distT="0" distB="0" distL="0" distR="0" wp14:anchorId="3479B7F1" wp14:editId="3C926B7F">
            <wp:extent cx="5097780" cy="5303520"/>
            <wp:effectExtent l="0" t="0" r="7620" b="0"/>
            <wp:docPr id="1947435192" name="Image 13" descr="Une image contenant texte, capture d’écran, logiciel, afficha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435192" name="Image 13" descr="Une image contenant texte, capture d’écran, logiciel, affichage&#10;&#10;Description générée automatiquement"/>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097780" cy="5303520"/>
                    </a:xfrm>
                    <a:prstGeom prst="rect">
                      <a:avLst/>
                    </a:prstGeom>
                    <a:noFill/>
                    <a:ln>
                      <a:noFill/>
                    </a:ln>
                  </pic:spPr>
                </pic:pic>
              </a:graphicData>
            </a:graphic>
          </wp:inline>
        </w:drawing>
      </w:r>
    </w:p>
    <w:p w14:paraId="24638A43" w14:textId="77777777" w:rsidR="00C277E0" w:rsidRPr="00C277E0" w:rsidRDefault="00C277E0" w:rsidP="00C277E0">
      <w:r w:rsidRPr="00C277E0">
        <w:lastRenderedPageBreak/>
        <w:t xml:space="preserve"> </w:t>
      </w:r>
      <w:r w:rsidRPr="00C277E0">
        <w:drawing>
          <wp:inline distT="0" distB="0" distL="0" distR="0" wp14:anchorId="5832C3E6" wp14:editId="2E922373">
            <wp:extent cx="5760720" cy="3202305"/>
            <wp:effectExtent l="0" t="0" r="0" b="0"/>
            <wp:docPr id="523782185" name="Image 14" descr="Une image contenant texte, logiciel, Icône d’ordinateur,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782185" name="Image 14" descr="Une image contenant texte, logiciel, Icône d’ordinateur, Page web&#10;&#10;Description générée automatiquement"/>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760720" cy="3202305"/>
                    </a:xfrm>
                    <a:prstGeom prst="rect">
                      <a:avLst/>
                    </a:prstGeom>
                    <a:noFill/>
                    <a:ln>
                      <a:noFill/>
                    </a:ln>
                  </pic:spPr>
                </pic:pic>
              </a:graphicData>
            </a:graphic>
          </wp:inline>
        </w:drawing>
      </w:r>
    </w:p>
    <w:p w14:paraId="19BC0150" w14:textId="77777777" w:rsidR="00C277E0" w:rsidRPr="00C277E0" w:rsidRDefault="00C277E0" w:rsidP="00C277E0">
      <w:r w:rsidRPr="00C277E0">
        <w:drawing>
          <wp:inline distT="0" distB="0" distL="0" distR="0" wp14:anchorId="3766C4E6" wp14:editId="7C9C8863">
            <wp:extent cx="3741420" cy="3497580"/>
            <wp:effectExtent l="0" t="0" r="0" b="7620"/>
            <wp:docPr id="974013316" name="Image 15"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013316" name="Image 15" descr="Une image contenant texte, capture d’écran, logiciel, Icône d’ordinateur&#10;&#10;Description générée automatiquement"/>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3741420" cy="3497580"/>
                    </a:xfrm>
                    <a:prstGeom prst="rect">
                      <a:avLst/>
                    </a:prstGeom>
                    <a:noFill/>
                    <a:ln>
                      <a:noFill/>
                    </a:ln>
                  </pic:spPr>
                </pic:pic>
              </a:graphicData>
            </a:graphic>
          </wp:inline>
        </w:drawing>
      </w:r>
    </w:p>
    <w:p w14:paraId="5C8B0CCA" w14:textId="77777777" w:rsidR="00C277E0" w:rsidRPr="00C277E0" w:rsidRDefault="00C277E0" w:rsidP="00C277E0">
      <w:r w:rsidRPr="00C277E0">
        <w:lastRenderedPageBreak/>
        <w:drawing>
          <wp:inline distT="0" distB="0" distL="0" distR="0" wp14:anchorId="1C294031" wp14:editId="759065F3">
            <wp:extent cx="5387340" cy="3832860"/>
            <wp:effectExtent l="0" t="0" r="3810" b="0"/>
            <wp:docPr id="229677040" name="Image 16" descr="Une image contenant texte, capture d’écran, affichag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677040" name="Image 16" descr="Une image contenant texte, capture d’écran, affichage, logiciel&#10;&#10;Description générée automatiquement"/>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5387340" cy="3832860"/>
                    </a:xfrm>
                    <a:prstGeom prst="rect">
                      <a:avLst/>
                    </a:prstGeom>
                    <a:noFill/>
                    <a:ln>
                      <a:noFill/>
                    </a:ln>
                  </pic:spPr>
                </pic:pic>
              </a:graphicData>
            </a:graphic>
          </wp:inline>
        </w:drawing>
      </w:r>
    </w:p>
    <w:p w14:paraId="5D767A19" w14:textId="77777777" w:rsidR="00C277E0" w:rsidRPr="00C277E0" w:rsidRDefault="00C277E0" w:rsidP="00C277E0">
      <w:r w:rsidRPr="00C277E0">
        <w:drawing>
          <wp:inline distT="0" distB="0" distL="0" distR="0" wp14:anchorId="3FA4066D" wp14:editId="129753D9">
            <wp:extent cx="5623560" cy="3436620"/>
            <wp:effectExtent l="0" t="0" r="0" b="0"/>
            <wp:docPr id="1083989257" name="Image 17"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3989257" name="Image 17" descr="Une image contenant texte, capture d’écran, logiciel, Icône d’ordinateur&#10;&#10;Description générée automatiquement"/>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623560" cy="3436620"/>
                    </a:xfrm>
                    <a:prstGeom prst="rect">
                      <a:avLst/>
                    </a:prstGeom>
                    <a:noFill/>
                    <a:ln>
                      <a:noFill/>
                    </a:ln>
                  </pic:spPr>
                </pic:pic>
              </a:graphicData>
            </a:graphic>
          </wp:inline>
        </w:drawing>
      </w:r>
    </w:p>
    <w:p w14:paraId="2536ED52" w14:textId="77777777" w:rsidR="00C277E0" w:rsidRPr="00C277E0" w:rsidRDefault="00C277E0" w:rsidP="00C277E0">
      <w:r w:rsidRPr="00C277E0">
        <w:lastRenderedPageBreak/>
        <w:drawing>
          <wp:inline distT="0" distB="0" distL="0" distR="0" wp14:anchorId="527873EA" wp14:editId="7203A7CE">
            <wp:extent cx="5760720" cy="2835275"/>
            <wp:effectExtent l="0" t="0" r="0" b="3175"/>
            <wp:docPr id="968997904" name="Image 18"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997904" name="Image 18" descr="Une image contenant texte, capture d’écran, logiciel, Icône d’ordinateur&#10;&#10;Description générée automatiquement"/>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760720" cy="2835275"/>
                    </a:xfrm>
                    <a:prstGeom prst="rect">
                      <a:avLst/>
                    </a:prstGeom>
                    <a:noFill/>
                    <a:ln>
                      <a:noFill/>
                    </a:ln>
                  </pic:spPr>
                </pic:pic>
              </a:graphicData>
            </a:graphic>
          </wp:inline>
        </w:drawing>
      </w:r>
    </w:p>
    <w:p w14:paraId="473B2D45" w14:textId="77777777" w:rsidR="00C277E0" w:rsidRPr="00C277E0" w:rsidRDefault="00C277E0" w:rsidP="00C277E0"/>
    <w:p w14:paraId="444478AC" w14:textId="77777777" w:rsidR="00C277E0" w:rsidRPr="00C277E0" w:rsidRDefault="00C277E0" w:rsidP="00C277E0"/>
    <w:p w14:paraId="11D638B4" w14:textId="77777777" w:rsidR="00C277E0" w:rsidRPr="00C277E0" w:rsidRDefault="00C277E0" w:rsidP="00C277E0"/>
    <w:p w14:paraId="6249F92D" w14:textId="77777777" w:rsidR="00C277E0" w:rsidRPr="00C277E0" w:rsidRDefault="00C277E0" w:rsidP="00C277E0"/>
    <w:p w14:paraId="4AE91E7F" w14:textId="77777777" w:rsidR="00C277E0" w:rsidRPr="00C277E0" w:rsidRDefault="00C277E0" w:rsidP="00C277E0"/>
    <w:p w14:paraId="6C43BE3C" w14:textId="77777777" w:rsidR="00C277E0" w:rsidRPr="00C277E0" w:rsidRDefault="00C277E0" w:rsidP="00C277E0"/>
    <w:p w14:paraId="7DE5E44D" w14:textId="77777777" w:rsidR="00C277E0" w:rsidRPr="00C277E0" w:rsidRDefault="00C277E0" w:rsidP="00C277E0"/>
    <w:p w14:paraId="77745C60" w14:textId="77777777" w:rsidR="00C277E0" w:rsidRPr="00C277E0" w:rsidRDefault="00C277E0" w:rsidP="00C277E0"/>
    <w:p w14:paraId="4608B933" w14:textId="77777777" w:rsidR="00C277E0" w:rsidRPr="00C277E0" w:rsidRDefault="00C277E0" w:rsidP="00C277E0">
      <w:r w:rsidRPr="00C277E0">
        <w:t xml:space="preserve">Sur le serveur 2, on réalise les mêmes étapes : </w:t>
      </w:r>
    </w:p>
    <w:p w14:paraId="57B5A9C6" w14:textId="77777777" w:rsidR="00C277E0" w:rsidRPr="00C277E0" w:rsidRDefault="00C277E0" w:rsidP="00C277E0">
      <w:r w:rsidRPr="00C277E0">
        <w:lastRenderedPageBreak/>
        <w:drawing>
          <wp:inline distT="0" distB="0" distL="0" distR="0" wp14:anchorId="114974D6" wp14:editId="4A13F7E7">
            <wp:extent cx="5760720" cy="4234815"/>
            <wp:effectExtent l="0" t="0" r="0" b="0"/>
            <wp:docPr id="35364257" name="Image 19"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64257" name="Image 19" descr="Une image contenant texte, capture d’écran, logiciel, Page web&#10;&#10;Description générée automatiquement"/>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5760720" cy="4234815"/>
                    </a:xfrm>
                    <a:prstGeom prst="rect">
                      <a:avLst/>
                    </a:prstGeom>
                    <a:noFill/>
                    <a:ln>
                      <a:noFill/>
                    </a:ln>
                  </pic:spPr>
                </pic:pic>
              </a:graphicData>
            </a:graphic>
          </wp:inline>
        </w:drawing>
      </w:r>
    </w:p>
    <w:p w14:paraId="6F3EFF5F" w14:textId="77777777" w:rsidR="00C277E0" w:rsidRPr="00C277E0" w:rsidRDefault="00C277E0" w:rsidP="00C277E0">
      <w:r w:rsidRPr="00C277E0">
        <w:drawing>
          <wp:inline distT="0" distB="0" distL="0" distR="0" wp14:anchorId="7B1A41AA" wp14:editId="3956146A">
            <wp:extent cx="4488180" cy="3573780"/>
            <wp:effectExtent l="0" t="0" r="7620" b="7620"/>
            <wp:docPr id="523221494" name="Image 1"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221494" name="Image 1" descr="Une image contenant texte, capture d’écran, logiciel, Page web&#10;&#10;Description générée automatiquement"/>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4488180" cy="3573780"/>
                    </a:xfrm>
                    <a:prstGeom prst="rect">
                      <a:avLst/>
                    </a:prstGeom>
                    <a:noFill/>
                    <a:ln>
                      <a:noFill/>
                    </a:ln>
                  </pic:spPr>
                </pic:pic>
              </a:graphicData>
            </a:graphic>
          </wp:inline>
        </w:drawing>
      </w:r>
    </w:p>
    <w:p w14:paraId="5ED7D5AC" w14:textId="77777777" w:rsidR="00C277E0" w:rsidRPr="00C277E0" w:rsidRDefault="00C277E0" w:rsidP="00C277E0">
      <w:r w:rsidRPr="00C277E0">
        <w:lastRenderedPageBreak/>
        <w:drawing>
          <wp:inline distT="0" distB="0" distL="0" distR="0" wp14:anchorId="3659F183" wp14:editId="3393019D">
            <wp:extent cx="5760720" cy="5304155"/>
            <wp:effectExtent l="0" t="0" r="0" b="0"/>
            <wp:docPr id="821253765" name="Image 2"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253765" name="Image 2" descr="Une image contenant texte, capture d’écran, logiciel, Page web&#10;&#10;Description générée automatiquement"/>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760720" cy="5304155"/>
                    </a:xfrm>
                    <a:prstGeom prst="rect">
                      <a:avLst/>
                    </a:prstGeom>
                    <a:noFill/>
                    <a:ln>
                      <a:noFill/>
                    </a:ln>
                  </pic:spPr>
                </pic:pic>
              </a:graphicData>
            </a:graphic>
          </wp:inline>
        </w:drawing>
      </w:r>
    </w:p>
    <w:p w14:paraId="192D128F" w14:textId="77777777" w:rsidR="00C277E0" w:rsidRPr="00C277E0" w:rsidRDefault="00C277E0" w:rsidP="00C277E0">
      <w:r w:rsidRPr="00C277E0">
        <w:lastRenderedPageBreak/>
        <w:drawing>
          <wp:inline distT="0" distB="0" distL="0" distR="0" wp14:anchorId="29B1A167" wp14:editId="1E89BD31">
            <wp:extent cx="5760720" cy="5289550"/>
            <wp:effectExtent l="0" t="0" r="0" b="6350"/>
            <wp:docPr id="1349426047" name="Image 3" descr="prints.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ints.105"/>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760720" cy="5289550"/>
                    </a:xfrm>
                    <a:prstGeom prst="rect">
                      <a:avLst/>
                    </a:prstGeom>
                    <a:noFill/>
                    <a:ln>
                      <a:noFill/>
                    </a:ln>
                  </pic:spPr>
                </pic:pic>
              </a:graphicData>
            </a:graphic>
          </wp:inline>
        </w:drawing>
      </w:r>
    </w:p>
    <w:p w14:paraId="712DC114" w14:textId="77777777" w:rsidR="00C277E0" w:rsidRPr="00C277E0" w:rsidRDefault="00C277E0" w:rsidP="00C277E0">
      <w:r w:rsidRPr="00C277E0">
        <w:lastRenderedPageBreak/>
        <w:drawing>
          <wp:inline distT="0" distB="0" distL="0" distR="0" wp14:anchorId="252BD34C" wp14:editId="1D55E3ED">
            <wp:extent cx="5760720" cy="5304155"/>
            <wp:effectExtent l="0" t="0" r="0" b="0"/>
            <wp:docPr id="485763767" name="Image 4" descr="prints.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ints.106"/>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760720" cy="5304155"/>
                    </a:xfrm>
                    <a:prstGeom prst="rect">
                      <a:avLst/>
                    </a:prstGeom>
                    <a:noFill/>
                    <a:ln>
                      <a:noFill/>
                    </a:ln>
                  </pic:spPr>
                </pic:pic>
              </a:graphicData>
            </a:graphic>
          </wp:inline>
        </w:drawing>
      </w:r>
    </w:p>
    <w:p w14:paraId="035500E6" w14:textId="77777777" w:rsidR="00C277E0" w:rsidRPr="00C277E0" w:rsidRDefault="00C277E0" w:rsidP="00C277E0">
      <w:r w:rsidRPr="00C277E0">
        <w:lastRenderedPageBreak/>
        <w:drawing>
          <wp:inline distT="0" distB="0" distL="0" distR="0" wp14:anchorId="0315C25C" wp14:editId="74CDECEE">
            <wp:extent cx="4358640" cy="3619500"/>
            <wp:effectExtent l="0" t="0" r="3810" b="0"/>
            <wp:docPr id="1667214940" name="Image 5" descr="prints.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rints.107"/>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4358640" cy="3619500"/>
                    </a:xfrm>
                    <a:prstGeom prst="rect">
                      <a:avLst/>
                    </a:prstGeom>
                    <a:noFill/>
                    <a:ln>
                      <a:noFill/>
                    </a:ln>
                  </pic:spPr>
                </pic:pic>
              </a:graphicData>
            </a:graphic>
          </wp:inline>
        </w:drawing>
      </w:r>
    </w:p>
    <w:p w14:paraId="6F1028EE" w14:textId="77777777" w:rsidR="00C277E0" w:rsidRPr="00C277E0" w:rsidRDefault="00C277E0" w:rsidP="00C277E0">
      <w:r w:rsidRPr="00C277E0">
        <w:lastRenderedPageBreak/>
        <w:drawing>
          <wp:inline distT="0" distB="0" distL="0" distR="0" wp14:anchorId="1B07586F" wp14:editId="03D84902">
            <wp:extent cx="5760720" cy="5379085"/>
            <wp:effectExtent l="0" t="0" r="0" b="0"/>
            <wp:docPr id="215572443" name="Image 6" descr="prints.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rints.108"/>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5760720" cy="5379085"/>
                    </a:xfrm>
                    <a:prstGeom prst="rect">
                      <a:avLst/>
                    </a:prstGeom>
                    <a:noFill/>
                    <a:ln>
                      <a:noFill/>
                    </a:ln>
                  </pic:spPr>
                </pic:pic>
              </a:graphicData>
            </a:graphic>
          </wp:inline>
        </w:drawing>
      </w:r>
    </w:p>
    <w:p w14:paraId="59FF2733" w14:textId="77777777" w:rsidR="00C277E0" w:rsidRPr="00C277E0" w:rsidRDefault="00C277E0" w:rsidP="00C277E0">
      <w:r w:rsidRPr="00C277E0">
        <w:drawing>
          <wp:inline distT="0" distB="0" distL="0" distR="0" wp14:anchorId="1B758B6D" wp14:editId="077282D5">
            <wp:extent cx="5760720" cy="2932430"/>
            <wp:effectExtent l="0" t="0" r="0" b="1270"/>
            <wp:docPr id="218576760" name="Image 7" descr="Une image contenant text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576760" name="Image 7" descr="Une image contenant texte, logiciel, capture d’écran&#10;&#10;Description générée automatiquement"/>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760720" cy="2932430"/>
                    </a:xfrm>
                    <a:prstGeom prst="rect">
                      <a:avLst/>
                    </a:prstGeom>
                    <a:noFill/>
                    <a:ln>
                      <a:noFill/>
                    </a:ln>
                  </pic:spPr>
                </pic:pic>
              </a:graphicData>
            </a:graphic>
          </wp:inline>
        </w:drawing>
      </w:r>
    </w:p>
    <w:p w14:paraId="2C8FC04C" w14:textId="77777777" w:rsidR="00C277E0" w:rsidRPr="00C277E0" w:rsidRDefault="00C277E0" w:rsidP="00C277E0">
      <w:r w:rsidRPr="00C277E0">
        <w:lastRenderedPageBreak/>
        <w:drawing>
          <wp:inline distT="0" distB="0" distL="0" distR="0" wp14:anchorId="4F11DBA0" wp14:editId="7B237671">
            <wp:extent cx="5760720" cy="1189355"/>
            <wp:effectExtent l="0" t="0" r="0" b="0"/>
            <wp:docPr id="1628183065" name="Image 8" descr="Une image contenant texte, capture d’écran,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183065" name="Image 8" descr="Une image contenant texte, capture d’écran, logiciel&#10;&#10;Description générée automatiquement"/>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5760720" cy="1189355"/>
                    </a:xfrm>
                    <a:prstGeom prst="rect">
                      <a:avLst/>
                    </a:prstGeom>
                    <a:noFill/>
                    <a:ln>
                      <a:noFill/>
                    </a:ln>
                  </pic:spPr>
                </pic:pic>
              </a:graphicData>
            </a:graphic>
          </wp:inline>
        </w:drawing>
      </w:r>
    </w:p>
    <w:p w14:paraId="21D0E540" w14:textId="77777777" w:rsidR="00C277E0" w:rsidRPr="00C277E0" w:rsidRDefault="00C277E0" w:rsidP="00C277E0">
      <w:r w:rsidRPr="00C277E0">
        <w:drawing>
          <wp:inline distT="0" distB="0" distL="0" distR="0" wp14:anchorId="1A83CDC8" wp14:editId="4D7A2787">
            <wp:extent cx="3794760" cy="3063240"/>
            <wp:effectExtent l="0" t="0" r="0" b="3810"/>
            <wp:docPr id="255162927" name="Image 9" descr="Une image contenant texte, capture d’écran,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162927" name="Image 9" descr="Une image contenant texte, capture d’écran, nombre, Police&#10;&#10;Description générée automatiquement"/>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3794760" cy="3063240"/>
                    </a:xfrm>
                    <a:prstGeom prst="rect">
                      <a:avLst/>
                    </a:prstGeom>
                    <a:noFill/>
                    <a:ln>
                      <a:noFill/>
                    </a:ln>
                  </pic:spPr>
                </pic:pic>
              </a:graphicData>
            </a:graphic>
          </wp:inline>
        </w:drawing>
      </w:r>
    </w:p>
    <w:p w14:paraId="65F78038" w14:textId="77777777" w:rsidR="00C277E0" w:rsidRPr="00C277E0" w:rsidRDefault="00C277E0" w:rsidP="00C277E0">
      <w:r w:rsidRPr="00C277E0">
        <w:drawing>
          <wp:inline distT="0" distB="0" distL="0" distR="0" wp14:anchorId="624B56E2" wp14:editId="7F510B11">
            <wp:extent cx="5760720" cy="1533525"/>
            <wp:effectExtent l="0" t="0" r="0" b="9525"/>
            <wp:docPr id="387688201" name="Image 10" descr="prints.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rints.112"/>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5760720" cy="1533525"/>
                    </a:xfrm>
                    <a:prstGeom prst="rect">
                      <a:avLst/>
                    </a:prstGeom>
                    <a:noFill/>
                    <a:ln>
                      <a:noFill/>
                    </a:ln>
                  </pic:spPr>
                </pic:pic>
              </a:graphicData>
            </a:graphic>
          </wp:inline>
        </w:drawing>
      </w:r>
    </w:p>
    <w:p w14:paraId="62FED87B" w14:textId="77777777" w:rsidR="00C277E0" w:rsidRPr="00C277E0" w:rsidRDefault="00C277E0" w:rsidP="00C277E0">
      <w:r w:rsidRPr="00C277E0">
        <w:t>On s’assure que tout est bien activé, et nous allons pouvoir passer à la configuration de la réplication des espaces de noms.</w:t>
      </w:r>
    </w:p>
    <w:p w14:paraId="65C3D55A" w14:textId="77777777" w:rsidR="00C277E0" w:rsidRPr="00C277E0" w:rsidRDefault="00C277E0" w:rsidP="00C277E0">
      <w:r w:rsidRPr="00C277E0">
        <w:lastRenderedPageBreak/>
        <w:t xml:space="preserve">On installe donc le rôle nécessaire pour la réplication : </w:t>
      </w:r>
      <w:r w:rsidRPr="00C277E0">
        <w:drawing>
          <wp:inline distT="0" distB="0" distL="0" distR="0" wp14:anchorId="63228BC0" wp14:editId="3F583944">
            <wp:extent cx="5760720" cy="3537585"/>
            <wp:effectExtent l="0" t="0" r="0" b="5715"/>
            <wp:docPr id="1112211736" name="Image 1" descr="clip_image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p_image001[7]"/>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5760720" cy="3537585"/>
                    </a:xfrm>
                    <a:prstGeom prst="rect">
                      <a:avLst/>
                    </a:prstGeom>
                    <a:noFill/>
                    <a:ln>
                      <a:noFill/>
                    </a:ln>
                  </pic:spPr>
                </pic:pic>
              </a:graphicData>
            </a:graphic>
          </wp:inline>
        </w:drawing>
      </w:r>
    </w:p>
    <w:p w14:paraId="24DCC267" w14:textId="77777777" w:rsidR="00C277E0" w:rsidRPr="00C277E0" w:rsidRDefault="00C277E0" w:rsidP="00C277E0">
      <w:pPr>
        <w:rPr>
          <w:i/>
          <w:iCs/>
        </w:rPr>
      </w:pPr>
      <w:r w:rsidRPr="00C277E0">
        <w:rPr>
          <w:i/>
          <w:iCs/>
        </w:rPr>
        <w:drawing>
          <wp:inline distT="0" distB="0" distL="0" distR="0" wp14:anchorId="3699AA7D" wp14:editId="402E4D82">
            <wp:extent cx="5760720" cy="3463925"/>
            <wp:effectExtent l="0" t="0" r="0" b="3175"/>
            <wp:docPr id="1994925483" name="Image 9" descr="clip_image002[5]">
              <a:hlinkClick xmlns:a="http://schemas.openxmlformats.org/drawingml/2006/main" r:id="rId28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lip_image002[5]">
                      <a:hlinkClick r:id="rId286"/>
                    </pic:cNvPr>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5760720" cy="3463925"/>
                    </a:xfrm>
                    <a:prstGeom prst="rect">
                      <a:avLst/>
                    </a:prstGeom>
                    <a:noFill/>
                    <a:ln>
                      <a:noFill/>
                    </a:ln>
                  </pic:spPr>
                </pic:pic>
              </a:graphicData>
            </a:graphic>
          </wp:inline>
        </w:drawing>
      </w:r>
    </w:p>
    <w:p w14:paraId="441AA1B0" w14:textId="77777777" w:rsidR="00C277E0" w:rsidRPr="00C277E0" w:rsidRDefault="00C277E0" w:rsidP="00C277E0">
      <w:pPr>
        <w:rPr>
          <w:i/>
          <w:iCs/>
        </w:rPr>
      </w:pPr>
      <w:r w:rsidRPr="00C277E0">
        <w:rPr>
          <w:i/>
          <w:iCs/>
        </w:rPr>
        <w:lastRenderedPageBreak/>
        <w:drawing>
          <wp:inline distT="0" distB="0" distL="0" distR="0" wp14:anchorId="4B6054BC" wp14:editId="499F8856">
            <wp:extent cx="5760720" cy="4212590"/>
            <wp:effectExtent l="0" t="0" r="0" b="0"/>
            <wp:docPr id="816147766" name="Image 8" descr="clip_image003[5]">
              <a:hlinkClick xmlns:a="http://schemas.openxmlformats.org/drawingml/2006/main" r:id="rId2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lip_image003[5]">
                      <a:hlinkClick r:id="rId288"/>
                    </pic:cNvPr>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760720" cy="4212590"/>
                    </a:xfrm>
                    <a:prstGeom prst="rect">
                      <a:avLst/>
                    </a:prstGeom>
                    <a:noFill/>
                    <a:ln>
                      <a:noFill/>
                    </a:ln>
                  </pic:spPr>
                </pic:pic>
              </a:graphicData>
            </a:graphic>
          </wp:inline>
        </w:drawing>
      </w:r>
    </w:p>
    <w:p w14:paraId="0E0446AE" w14:textId="77777777" w:rsidR="00C277E0" w:rsidRPr="00C277E0" w:rsidRDefault="00C277E0" w:rsidP="00C277E0">
      <w:pPr>
        <w:rPr>
          <w:i/>
          <w:iCs/>
        </w:rPr>
      </w:pPr>
      <w:r w:rsidRPr="00C277E0">
        <w:rPr>
          <w:i/>
          <w:iCs/>
        </w:rPr>
        <w:drawing>
          <wp:inline distT="0" distB="0" distL="0" distR="0" wp14:anchorId="083E357F" wp14:editId="5596EBFA">
            <wp:extent cx="5760720" cy="4140835"/>
            <wp:effectExtent l="0" t="0" r="0" b="0"/>
            <wp:docPr id="183191660" name="Image 7" descr="clip_image004[4]">
              <a:hlinkClick xmlns:a="http://schemas.openxmlformats.org/drawingml/2006/main" r:id="rId2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lip_image004[4]">
                      <a:hlinkClick r:id="rId290"/>
                    </pic:cNvPr>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5760720" cy="4140835"/>
                    </a:xfrm>
                    <a:prstGeom prst="rect">
                      <a:avLst/>
                    </a:prstGeom>
                    <a:noFill/>
                    <a:ln>
                      <a:noFill/>
                    </a:ln>
                  </pic:spPr>
                </pic:pic>
              </a:graphicData>
            </a:graphic>
          </wp:inline>
        </w:drawing>
      </w:r>
    </w:p>
    <w:p w14:paraId="1E846046" w14:textId="77777777" w:rsidR="00C277E0" w:rsidRPr="00C277E0" w:rsidRDefault="00C277E0" w:rsidP="00C277E0">
      <w:pPr>
        <w:rPr>
          <w:i/>
          <w:iCs/>
        </w:rPr>
      </w:pPr>
      <w:r w:rsidRPr="00C277E0">
        <w:rPr>
          <w:i/>
          <w:iCs/>
        </w:rPr>
        <w:lastRenderedPageBreak/>
        <w:t>  </w:t>
      </w:r>
      <w:r w:rsidRPr="00C277E0">
        <w:rPr>
          <w:i/>
          <w:iCs/>
        </w:rPr>
        <w:drawing>
          <wp:inline distT="0" distB="0" distL="0" distR="0" wp14:anchorId="19E7C16C" wp14:editId="6AF3F96A">
            <wp:extent cx="5760720" cy="4594225"/>
            <wp:effectExtent l="0" t="0" r="0" b="0"/>
            <wp:docPr id="849980228" name="Image 6" descr="clip_image005[4]">
              <a:hlinkClick xmlns:a="http://schemas.openxmlformats.org/drawingml/2006/main" r:id="rId29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lip_image005[4]">
                      <a:hlinkClick r:id="rId292"/>
                    </pic:cNvPr>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5760720" cy="4594225"/>
                    </a:xfrm>
                    <a:prstGeom prst="rect">
                      <a:avLst/>
                    </a:prstGeom>
                    <a:noFill/>
                    <a:ln>
                      <a:noFill/>
                    </a:ln>
                  </pic:spPr>
                </pic:pic>
              </a:graphicData>
            </a:graphic>
          </wp:inline>
        </w:drawing>
      </w:r>
    </w:p>
    <w:p w14:paraId="360F747F" w14:textId="77777777" w:rsidR="00C277E0" w:rsidRPr="00C277E0" w:rsidRDefault="00C277E0" w:rsidP="00C277E0">
      <w:pPr>
        <w:rPr>
          <w:i/>
          <w:iCs/>
        </w:rPr>
      </w:pPr>
      <w:r w:rsidRPr="00C277E0">
        <w:rPr>
          <w:i/>
          <w:iCs/>
        </w:rPr>
        <w:lastRenderedPageBreak/>
        <w:t> </w:t>
      </w:r>
      <w:r w:rsidRPr="00C277E0">
        <w:rPr>
          <w:i/>
          <w:iCs/>
        </w:rPr>
        <w:drawing>
          <wp:inline distT="0" distB="0" distL="0" distR="0" wp14:anchorId="2CB445A7" wp14:editId="1AE0F21C">
            <wp:extent cx="5760720" cy="4594225"/>
            <wp:effectExtent l="0" t="0" r="0" b="0"/>
            <wp:docPr id="2023824340" name="Image 5" descr="clip_image006[4]">
              <a:hlinkClick xmlns:a="http://schemas.openxmlformats.org/drawingml/2006/main" r:id="rId2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lip_image006[4]">
                      <a:hlinkClick r:id="rId294"/>
                    </pic:cNvPr>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5760720" cy="4594225"/>
                    </a:xfrm>
                    <a:prstGeom prst="rect">
                      <a:avLst/>
                    </a:prstGeom>
                    <a:noFill/>
                    <a:ln>
                      <a:noFill/>
                    </a:ln>
                  </pic:spPr>
                </pic:pic>
              </a:graphicData>
            </a:graphic>
          </wp:inline>
        </w:drawing>
      </w:r>
    </w:p>
    <w:p w14:paraId="09F4F246" w14:textId="77777777" w:rsidR="00C277E0" w:rsidRPr="00C277E0" w:rsidRDefault="00C277E0" w:rsidP="00C277E0">
      <w:pPr>
        <w:numPr>
          <w:ilvl w:val="1"/>
          <w:numId w:val="75"/>
        </w:numPr>
      </w:pPr>
      <w:r w:rsidRPr="00C277E0">
        <w:t>Sur la page du groupe de réplication, sélectionnez le serveur source et le serveur de destination</w:t>
      </w:r>
    </w:p>
    <w:p w14:paraId="14FF1B82" w14:textId="77777777" w:rsidR="00C277E0" w:rsidRPr="00C277E0" w:rsidRDefault="00C277E0" w:rsidP="00C277E0">
      <w:pPr>
        <w:rPr>
          <w:i/>
          <w:iCs/>
        </w:rPr>
      </w:pPr>
      <w:r w:rsidRPr="00C277E0">
        <w:rPr>
          <w:i/>
          <w:iCs/>
        </w:rPr>
        <w:lastRenderedPageBreak/>
        <w:t>  S</w:t>
      </w:r>
      <w:r w:rsidRPr="00C277E0">
        <w:rPr>
          <w:i/>
          <w:iCs/>
        </w:rPr>
        <w:drawing>
          <wp:inline distT="0" distB="0" distL="0" distR="0" wp14:anchorId="42B4D8DD" wp14:editId="2EF07512">
            <wp:extent cx="5760720" cy="4594225"/>
            <wp:effectExtent l="0" t="0" r="0" b="0"/>
            <wp:docPr id="186246028" name="Image 4" descr="clip_image009[4]">
              <a:hlinkClick xmlns:a="http://schemas.openxmlformats.org/drawingml/2006/main" r:id="rId29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lip_image009[4]">
                      <a:hlinkClick r:id="rId296"/>
                    </pic:cNvPr>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5760720" cy="4594225"/>
                    </a:xfrm>
                    <a:prstGeom prst="rect">
                      <a:avLst/>
                    </a:prstGeom>
                    <a:noFill/>
                    <a:ln>
                      <a:noFill/>
                    </a:ln>
                  </pic:spPr>
                </pic:pic>
              </a:graphicData>
            </a:graphic>
          </wp:inline>
        </w:drawing>
      </w:r>
      <w:r w:rsidRPr="00C277E0">
        <w:rPr>
          <w:i/>
          <w:iCs/>
        </w:rPr>
        <w:br/>
      </w:r>
    </w:p>
    <w:p w14:paraId="19CF06EC" w14:textId="77777777" w:rsidR="00C277E0" w:rsidRPr="00C277E0" w:rsidRDefault="00C277E0" w:rsidP="00C277E0">
      <w:pPr>
        <w:numPr>
          <w:ilvl w:val="1"/>
          <w:numId w:val="75"/>
        </w:numPr>
      </w:pPr>
      <w:r w:rsidRPr="00C277E0">
        <w:t>Sur la sélection de topologie, attribuer l’option pour référencer 2 membres (nos deux serveurs)</w:t>
      </w:r>
    </w:p>
    <w:p w14:paraId="36494428" w14:textId="77777777" w:rsidR="00C277E0" w:rsidRPr="00C277E0" w:rsidRDefault="00C277E0" w:rsidP="00C277E0">
      <w:pPr>
        <w:rPr>
          <w:i/>
          <w:iCs/>
        </w:rPr>
      </w:pPr>
      <w:r w:rsidRPr="00C277E0">
        <w:rPr>
          <w:i/>
          <w:iCs/>
        </w:rPr>
        <w:lastRenderedPageBreak/>
        <w:t>  </w:t>
      </w:r>
      <w:r w:rsidRPr="00C277E0">
        <w:rPr>
          <w:i/>
          <w:iCs/>
        </w:rPr>
        <w:drawing>
          <wp:inline distT="0" distB="0" distL="0" distR="0" wp14:anchorId="59C804C3" wp14:editId="696B82C8">
            <wp:extent cx="5760720" cy="4594225"/>
            <wp:effectExtent l="0" t="0" r="0" b="0"/>
            <wp:docPr id="1215963539" name="Image 3" descr="clip_image012[4]">
              <a:hlinkClick xmlns:a="http://schemas.openxmlformats.org/drawingml/2006/main" r:id="rId2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lip_image012[4]">
                      <a:hlinkClick r:id="rId298"/>
                    </pic:cNvPr>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5760720" cy="4594225"/>
                    </a:xfrm>
                    <a:prstGeom prst="rect">
                      <a:avLst/>
                    </a:prstGeom>
                    <a:noFill/>
                    <a:ln>
                      <a:noFill/>
                    </a:ln>
                  </pic:spPr>
                </pic:pic>
              </a:graphicData>
            </a:graphic>
          </wp:inline>
        </w:drawing>
      </w:r>
      <w:r w:rsidRPr="00C277E0">
        <w:rPr>
          <w:i/>
          <w:iCs/>
        </w:rPr>
        <w:br/>
      </w:r>
    </w:p>
    <w:p w14:paraId="33C883C1" w14:textId="77777777" w:rsidR="00C277E0" w:rsidRPr="00C277E0" w:rsidRDefault="00C277E0" w:rsidP="00C277E0">
      <w:pPr>
        <w:numPr>
          <w:ilvl w:val="1"/>
          <w:numId w:val="75"/>
        </w:numPr>
      </w:pPr>
      <w:r w:rsidRPr="00C277E0">
        <w:t>Sur les options de réplication, sélectionner la réplication en continu puis la bande passante à attribuer.</w:t>
      </w:r>
    </w:p>
    <w:p w14:paraId="2E73590F" w14:textId="77777777" w:rsidR="00C277E0" w:rsidRPr="00C277E0" w:rsidRDefault="00C277E0" w:rsidP="00C277E0">
      <w:r w:rsidRPr="00C277E0">
        <w:br/>
      </w:r>
    </w:p>
    <w:p w14:paraId="1A2C550A" w14:textId="77777777" w:rsidR="00C277E0" w:rsidRPr="00C277E0" w:rsidRDefault="00C277E0" w:rsidP="00C277E0">
      <w:pPr>
        <w:rPr>
          <w:i/>
          <w:iCs/>
        </w:rPr>
      </w:pPr>
      <w:r w:rsidRPr="00C277E0">
        <w:rPr>
          <w:i/>
          <w:iCs/>
        </w:rPr>
        <w:lastRenderedPageBreak/>
        <w:drawing>
          <wp:inline distT="0" distB="0" distL="0" distR="0" wp14:anchorId="5C85199B" wp14:editId="79343F2C">
            <wp:extent cx="5760720" cy="4594225"/>
            <wp:effectExtent l="0" t="0" r="0" b="0"/>
            <wp:docPr id="101821983" name="Image 2" descr="clip_image022[4]">
              <a:hlinkClick xmlns:a="http://schemas.openxmlformats.org/drawingml/2006/main" r:id="rId30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lip_image022[4]">
                      <a:hlinkClick r:id="rId300"/>
                    </pic:cNvPr>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5760720" cy="4594225"/>
                    </a:xfrm>
                    <a:prstGeom prst="rect">
                      <a:avLst/>
                    </a:prstGeom>
                    <a:noFill/>
                    <a:ln>
                      <a:noFill/>
                    </a:ln>
                  </pic:spPr>
                </pic:pic>
              </a:graphicData>
            </a:graphic>
          </wp:inline>
        </w:drawing>
      </w:r>
    </w:p>
    <w:p w14:paraId="31C72A23" w14:textId="77777777" w:rsidR="00C277E0" w:rsidRPr="00C277E0" w:rsidRDefault="00C277E0" w:rsidP="00C277E0">
      <w:pPr>
        <w:numPr>
          <w:ilvl w:val="1"/>
          <w:numId w:val="75"/>
        </w:numPr>
      </w:pPr>
      <w:r w:rsidRPr="00C277E0">
        <w:t>Enfin, vous avez créé votre réplication ainsi que votre serveur de fichiers.</w:t>
      </w:r>
    </w:p>
    <w:p w14:paraId="25F7EE31" w14:textId="77777777" w:rsidR="00C277E0" w:rsidRDefault="00C277E0" w:rsidP="6DA61DAD"/>
    <w:sectPr w:rsidR="00C277E0">
      <w:headerReference w:type="default" r:id="rId302"/>
      <w:footerReference w:type="default" r:id="rId303"/>
      <w:pgSz w:w="11906" w:h="16838"/>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8B053B" w14:textId="77777777" w:rsidR="001D58A6" w:rsidRDefault="001D58A6">
      <w:pPr>
        <w:spacing w:after="0" w:line="240" w:lineRule="auto"/>
      </w:pPr>
      <w:r>
        <w:separator/>
      </w:r>
    </w:p>
  </w:endnote>
  <w:endnote w:type="continuationSeparator" w:id="0">
    <w:p w14:paraId="5644DE0D" w14:textId="77777777" w:rsidR="001D58A6" w:rsidRDefault="001D58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Nova">
    <w:charset w:val="00"/>
    <w:family w:val="swiss"/>
    <w:pitch w:val="variable"/>
    <w:sig w:usb0="0000028F" w:usb1="00000002" w:usb2="00000000" w:usb3="00000000" w:csb0="0000019F" w:csb1="00000000"/>
  </w:font>
  <w:font w:name="sans-serif">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05"/>
      <w:gridCol w:w="3005"/>
      <w:gridCol w:w="3005"/>
    </w:tblGrid>
    <w:tr w:rsidR="1A9B64FC" w14:paraId="0E90DB3F" w14:textId="77777777" w:rsidTr="49764C6D">
      <w:trPr>
        <w:trHeight w:val="300"/>
      </w:trPr>
      <w:tc>
        <w:tcPr>
          <w:tcW w:w="3005" w:type="dxa"/>
          <w:vAlign w:val="center"/>
        </w:tcPr>
        <w:p w14:paraId="67C9FAA6" w14:textId="56F13887" w:rsidR="1A9B64FC" w:rsidRDefault="49764C6D" w:rsidP="49764C6D">
          <w:pPr>
            <w:pStyle w:val="En-tte"/>
            <w:ind w:left="-115"/>
            <w:rPr>
              <w:color w:val="000000" w:themeColor="text1"/>
            </w:rPr>
          </w:pPr>
          <w:r w:rsidRPr="49764C6D">
            <w:rPr>
              <w:color w:val="000000" w:themeColor="text1"/>
            </w:rPr>
            <w:t xml:space="preserve">Groupe 2 </w:t>
          </w:r>
          <w:r w:rsidR="1A9B64FC">
            <w:tab/>
          </w:r>
          <w:r w:rsidR="1A9B64FC">
            <w:tab/>
          </w:r>
        </w:p>
      </w:tc>
      <w:tc>
        <w:tcPr>
          <w:tcW w:w="3005" w:type="dxa"/>
        </w:tcPr>
        <w:p w14:paraId="562DEB42" w14:textId="18E2AF72" w:rsidR="1A9B64FC" w:rsidRDefault="49764C6D" w:rsidP="49764C6D">
          <w:pPr>
            <w:pStyle w:val="En-tte"/>
            <w:jc w:val="center"/>
            <w:rPr>
              <w:color w:val="000000" w:themeColor="text1"/>
            </w:rPr>
          </w:pPr>
          <w:r w:rsidRPr="49764C6D">
            <w:rPr>
              <w:color w:val="000000" w:themeColor="text1"/>
            </w:rPr>
            <w:t xml:space="preserve">ALTUN Yanis  </w:t>
          </w:r>
        </w:p>
        <w:p w14:paraId="7AAA54E4" w14:textId="32543D92" w:rsidR="1A9B64FC" w:rsidRDefault="49764C6D" w:rsidP="49764C6D">
          <w:pPr>
            <w:pStyle w:val="En-tte"/>
            <w:jc w:val="center"/>
            <w:rPr>
              <w:color w:val="000000" w:themeColor="text1"/>
            </w:rPr>
          </w:pPr>
          <w:r w:rsidRPr="49764C6D">
            <w:rPr>
              <w:color w:val="000000" w:themeColor="text1"/>
            </w:rPr>
            <w:t xml:space="preserve">SAOULI </w:t>
          </w:r>
          <w:proofErr w:type="spellStart"/>
          <w:r w:rsidRPr="49764C6D">
            <w:rPr>
              <w:color w:val="000000" w:themeColor="text1"/>
            </w:rPr>
            <w:t>Taki</w:t>
          </w:r>
          <w:proofErr w:type="spellEnd"/>
          <w:r w:rsidRPr="49764C6D">
            <w:rPr>
              <w:color w:val="000000" w:themeColor="text1"/>
            </w:rPr>
            <w:t>-Eddine</w:t>
          </w:r>
        </w:p>
      </w:tc>
      <w:tc>
        <w:tcPr>
          <w:tcW w:w="3005" w:type="dxa"/>
        </w:tcPr>
        <w:p w14:paraId="73879988" w14:textId="6CEB9140" w:rsidR="1A9B64FC" w:rsidRDefault="49764C6D" w:rsidP="49764C6D">
          <w:pPr>
            <w:pStyle w:val="En-tte"/>
            <w:ind w:right="-115"/>
            <w:jc w:val="right"/>
            <w:rPr>
              <w:rFonts w:ascii="Arial Nova" w:eastAsia="Arial Nova" w:hAnsi="Arial Nova" w:cs="Arial Nova"/>
              <w:b/>
              <w:bCs/>
              <w:sz w:val="22"/>
              <w:szCs w:val="22"/>
            </w:rPr>
          </w:pPr>
          <w:r>
            <w:rPr>
              <w:noProof/>
            </w:rPr>
            <w:drawing>
              <wp:inline distT="0" distB="0" distL="0" distR="0" wp14:anchorId="427E2DB7" wp14:editId="5927D2B8">
                <wp:extent cx="543975" cy="389848"/>
                <wp:effectExtent l="0" t="0" r="0" b="0"/>
                <wp:docPr id="337029083" name="Image 337029083" descr="Logo Parc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543975" cy="389848"/>
                        </a:xfrm>
                        <a:prstGeom prst="rect">
                          <a:avLst/>
                        </a:prstGeom>
                      </pic:spPr>
                    </pic:pic>
                  </a:graphicData>
                </a:graphic>
              </wp:inline>
            </w:drawing>
          </w:r>
        </w:p>
      </w:tc>
    </w:tr>
  </w:tbl>
  <w:p w14:paraId="100D54EC" w14:textId="2ED4ED34" w:rsidR="1A9B64FC" w:rsidRDefault="1A9B64FC" w:rsidP="1A9B64FC">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DD1C86" w14:textId="77777777" w:rsidR="001D58A6" w:rsidRDefault="001D58A6">
      <w:pPr>
        <w:spacing w:after="0" w:line="240" w:lineRule="auto"/>
      </w:pPr>
      <w:r>
        <w:separator/>
      </w:r>
    </w:p>
  </w:footnote>
  <w:footnote w:type="continuationSeparator" w:id="0">
    <w:p w14:paraId="0D545B52" w14:textId="77777777" w:rsidR="001D58A6" w:rsidRDefault="001D58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005"/>
      <w:gridCol w:w="3005"/>
      <w:gridCol w:w="3005"/>
    </w:tblGrid>
    <w:tr w:rsidR="1A9B64FC" w14:paraId="648571EC" w14:textId="77777777" w:rsidTr="1A9B64FC">
      <w:trPr>
        <w:trHeight w:val="300"/>
      </w:trPr>
      <w:tc>
        <w:tcPr>
          <w:tcW w:w="3005" w:type="dxa"/>
        </w:tcPr>
        <w:p w14:paraId="204C9250" w14:textId="4683648E" w:rsidR="1A9B64FC" w:rsidRDefault="1A9B64FC" w:rsidP="1A9B64FC">
          <w:pPr>
            <w:pStyle w:val="En-tte"/>
            <w:ind w:left="-115"/>
          </w:pPr>
        </w:p>
      </w:tc>
      <w:tc>
        <w:tcPr>
          <w:tcW w:w="3005" w:type="dxa"/>
        </w:tcPr>
        <w:p w14:paraId="0119D180" w14:textId="0D64765F" w:rsidR="1A9B64FC" w:rsidRDefault="1A9B64FC" w:rsidP="1A9B64FC">
          <w:pPr>
            <w:pStyle w:val="En-tte"/>
            <w:jc w:val="center"/>
          </w:pPr>
        </w:p>
      </w:tc>
      <w:tc>
        <w:tcPr>
          <w:tcW w:w="3005" w:type="dxa"/>
        </w:tcPr>
        <w:p w14:paraId="3103B4DB" w14:textId="0008FE52" w:rsidR="1A9B64FC" w:rsidRDefault="1A9B64FC" w:rsidP="1A9B64FC">
          <w:pPr>
            <w:pStyle w:val="En-tte"/>
            <w:ind w:right="-115"/>
            <w:jc w:val="right"/>
          </w:pPr>
        </w:p>
      </w:tc>
    </w:tr>
  </w:tbl>
  <w:p w14:paraId="48EC7D91" w14:textId="714FD619" w:rsidR="1A9B64FC" w:rsidRDefault="1A9B64FC" w:rsidP="1A9B64FC">
    <w:pPr>
      <w:pStyle w:val="En-tte"/>
    </w:pPr>
  </w:p>
</w:hdr>
</file>

<file path=word/intelligence2.xml><?xml version="1.0" encoding="utf-8"?>
<int2:intelligence xmlns:int2="http://schemas.microsoft.com/office/intelligence/2020/intelligence" xmlns:oel="http://schemas.microsoft.com/office/2019/extlst">
  <int2:observations>
    <int2:textHash int2:hashCode="w/5GyBARs6JMtY" int2:id="geYsMx88">
      <int2:state int2:value="Rejected" int2:type="AugLoop_Text_Critique"/>
    </int2:textHash>
    <int2:textHash int2:hashCode="hbTxP1vUVc0eR/" int2:id="JDJuF6tO">
      <int2:state int2:value="Rejected" int2:type="AugLoop_Text_Critique"/>
    </int2:textHash>
    <int2:textHash int2:hashCode="u3Oqr6FZblQl3F" int2:id="A7M1MApr">
      <int2:state int2:value="Rejected" int2:type="AugLoop_Text_Critique"/>
    </int2:textHash>
    <int2:textHash int2:hashCode="OR8rfz/oU+HqCX" int2:id="7W77w5g5">
      <int2:state int2:value="Rejected" int2:type="AugLoop_Text_Critique"/>
    </int2:textHash>
    <int2:textHash int2:hashCode="t9zXcCn5CPshGV" int2:id="jo9IGZOI">
      <int2:state int2:value="Rejected" int2:type="AugLoop_Text_Critique"/>
    </int2:textHash>
    <int2:textHash int2:hashCode="7bY38tq6UAuf7a" int2:id="1fYpmgxb">
      <int2:state int2:value="Rejected" int2:type="AugLoop_Text_Critique"/>
    </int2:textHash>
    <int2:textHash int2:hashCode="F2k5Y4GR1aE5Nc" int2:id="IN5bySFf">
      <int2:state int2:value="Rejected" int2:type="AugLoop_Text_Critique"/>
    </int2:textHash>
    <int2:textHash int2:hashCode="tZb6aY+RZrFL3d" int2:id="7DNeUgtL">
      <int2:state int2:value="Rejected" int2:type="AugLoop_Text_Critique"/>
    </int2:textHash>
    <int2:textHash int2:hashCode="+Kx/KA/lPOpx7+" int2:id="x4Xossg0">
      <int2:state int2:value="Rejected" int2:type="AugLoop_Text_Critique"/>
    </int2:textHash>
    <int2:textHash int2:hashCode="0QgeNR++vg3rDC" int2:id="nmRNiMUa">
      <int2:state int2:value="Rejected" int2:type="AugLoop_Text_Critique"/>
    </int2:textHash>
    <int2:textHash int2:hashCode="TyknHXxzXINBzZ" int2:id="QF7H8gzR">
      <int2:state int2:value="Rejected" int2:type="AugLoop_Text_Critique"/>
    </int2:textHash>
    <int2:textHash int2:hashCode="qmERzTO8mgWfMe" int2:id="9NVPxQ9W">
      <int2:state int2:value="Rejected" int2:type="AugLoop_Text_Critique"/>
    </int2:textHash>
    <int2:textHash int2:hashCode="r+8iF+gu4gY4SQ" int2:id="MO5Hlsyg">
      <int2:state int2:value="Rejected" int2:type="AugLoop_Text_Critique"/>
    </int2:textHash>
    <int2:textHash int2:hashCode="IIJVrOMML3vrbb" int2:id="2ljos8nk">
      <int2:state int2:value="Rejected" int2:type="AugLoop_Text_Critique"/>
    </int2:textHash>
    <int2:textHash int2:hashCode="8JBmnjguncFq0h" int2:id="QtheKcNu">
      <int2:state int2:value="Rejected" int2:type="AugLoop_Text_Critique"/>
    </int2:textHash>
    <int2:textHash int2:hashCode="2uSN5F2nZMw4yQ" int2:id="wFqrRFdo">
      <int2:state int2:value="Rejected" int2:type="AugLoop_Text_Critique"/>
    </int2:textHash>
    <int2:textHash int2:hashCode="jEXQkJE6IdXKwZ" int2:id="xDYYbYWr">
      <int2:state int2:value="Rejected" int2:type="AugLoop_Text_Critique"/>
    </int2:textHash>
    <int2:textHash int2:hashCode="yjxXS+v5UhHFkq" int2:id="NGvxHIsq">
      <int2:state int2:value="Rejected" int2:type="AugLoop_Text_Critique"/>
    </int2:textHash>
    <int2:textHash int2:hashCode="zQJsIxue/vUXaI" int2:id="WRx7tfsU">
      <int2:state int2:value="Rejected" int2:type="AugLoop_Text_Critique"/>
    </int2:textHash>
    <int2:textHash int2:hashCode="n9yy9EH83S4k4h" int2:id="53XbzXWO">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041C80"/>
    <w:multiLevelType w:val="multilevel"/>
    <w:tmpl w:val="497A62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458A1A6"/>
    <w:multiLevelType w:val="multilevel"/>
    <w:tmpl w:val="5F6403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82DFDC7"/>
    <w:multiLevelType w:val="multilevel"/>
    <w:tmpl w:val="5A9469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A1BE67F"/>
    <w:multiLevelType w:val="multilevel"/>
    <w:tmpl w:val="3F040F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A958B54"/>
    <w:multiLevelType w:val="multilevel"/>
    <w:tmpl w:val="3932B1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BC815CC"/>
    <w:multiLevelType w:val="hybridMultilevel"/>
    <w:tmpl w:val="E52A1D9A"/>
    <w:lvl w:ilvl="0" w:tplc="E04E8F74">
      <w:start w:val="1"/>
      <w:numFmt w:val="bullet"/>
      <w:lvlText w:val=""/>
      <w:lvlJc w:val="left"/>
      <w:pPr>
        <w:ind w:left="1068" w:hanging="360"/>
      </w:pPr>
      <w:rPr>
        <w:rFonts w:ascii="Wingdings" w:hAnsi="Wingdings" w:hint="default"/>
      </w:rPr>
    </w:lvl>
    <w:lvl w:ilvl="1" w:tplc="FAF4EB10">
      <w:start w:val="1"/>
      <w:numFmt w:val="bullet"/>
      <w:lvlText w:val="o"/>
      <w:lvlJc w:val="left"/>
      <w:pPr>
        <w:ind w:left="1788" w:hanging="360"/>
      </w:pPr>
      <w:rPr>
        <w:rFonts w:ascii="Courier New" w:hAnsi="Courier New" w:hint="default"/>
      </w:rPr>
    </w:lvl>
    <w:lvl w:ilvl="2" w:tplc="81762D4C">
      <w:start w:val="1"/>
      <w:numFmt w:val="bullet"/>
      <w:lvlText w:val=""/>
      <w:lvlJc w:val="left"/>
      <w:pPr>
        <w:ind w:left="2508" w:hanging="360"/>
      </w:pPr>
      <w:rPr>
        <w:rFonts w:ascii="Wingdings" w:hAnsi="Wingdings" w:hint="default"/>
      </w:rPr>
    </w:lvl>
    <w:lvl w:ilvl="3" w:tplc="214E23F4">
      <w:start w:val="1"/>
      <w:numFmt w:val="bullet"/>
      <w:lvlText w:val=""/>
      <w:lvlJc w:val="left"/>
      <w:pPr>
        <w:ind w:left="3228" w:hanging="360"/>
      </w:pPr>
      <w:rPr>
        <w:rFonts w:ascii="Symbol" w:hAnsi="Symbol" w:hint="default"/>
      </w:rPr>
    </w:lvl>
    <w:lvl w:ilvl="4" w:tplc="C6A673E8">
      <w:start w:val="1"/>
      <w:numFmt w:val="bullet"/>
      <w:lvlText w:val="o"/>
      <w:lvlJc w:val="left"/>
      <w:pPr>
        <w:ind w:left="3948" w:hanging="360"/>
      </w:pPr>
      <w:rPr>
        <w:rFonts w:ascii="Courier New" w:hAnsi="Courier New" w:hint="default"/>
      </w:rPr>
    </w:lvl>
    <w:lvl w:ilvl="5" w:tplc="E710159A">
      <w:start w:val="1"/>
      <w:numFmt w:val="bullet"/>
      <w:lvlText w:val=""/>
      <w:lvlJc w:val="left"/>
      <w:pPr>
        <w:ind w:left="4668" w:hanging="360"/>
      </w:pPr>
      <w:rPr>
        <w:rFonts w:ascii="Wingdings" w:hAnsi="Wingdings" w:hint="default"/>
      </w:rPr>
    </w:lvl>
    <w:lvl w:ilvl="6" w:tplc="3BCC5B20">
      <w:start w:val="1"/>
      <w:numFmt w:val="bullet"/>
      <w:lvlText w:val=""/>
      <w:lvlJc w:val="left"/>
      <w:pPr>
        <w:ind w:left="5388" w:hanging="360"/>
      </w:pPr>
      <w:rPr>
        <w:rFonts w:ascii="Symbol" w:hAnsi="Symbol" w:hint="default"/>
      </w:rPr>
    </w:lvl>
    <w:lvl w:ilvl="7" w:tplc="43EC0C42">
      <w:start w:val="1"/>
      <w:numFmt w:val="bullet"/>
      <w:lvlText w:val="o"/>
      <w:lvlJc w:val="left"/>
      <w:pPr>
        <w:ind w:left="6108" w:hanging="360"/>
      </w:pPr>
      <w:rPr>
        <w:rFonts w:ascii="Courier New" w:hAnsi="Courier New" w:hint="default"/>
      </w:rPr>
    </w:lvl>
    <w:lvl w:ilvl="8" w:tplc="BC2A352C">
      <w:start w:val="1"/>
      <w:numFmt w:val="bullet"/>
      <w:lvlText w:val=""/>
      <w:lvlJc w:val="left"/>
      <w:pPr>
        <w:ind w:left="6828" w:hanging="360"/>
      </w:pPr>
      <w:rPr>
        <w:rFonts w:ascii="Wingdings" w:hAnsi="Wingdings" w:hint="default"/>
      </w:rPr>
    </w:lvl>
  </w:abstractNum>
  <w:abstractNum w:abstractNumId="6" w15:restartNumberingAfterBreak="0">
    <w:nsid w:val="0BF3FA72"/>
    <w:multiLevelType w:val="multilevel"/>
    <w:tmpl w:val="84EEF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DBBDD6"/>
    <w:multiLevelType w:val="multilevel"/>
    <w:tmpl w:val="0720B1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DF9DEF3"/>
    <w:multiLevelType w:val="multilevel"/>
    <w:tmpl w:val="041603F2"/>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Wingdings" w:hAnsi="Wingdings" w:hint="default"/>
      </w:rPr>
    </w:lvl>
    <w:lvl w:ilvl="7">
      <w:start w:val="1"/>
      <w:numFmt w:val="bullet"/>
      <w:lvlText w:val=""/>
      <w:lvlJc w:val="left"/>
      <w:pPr>
        <w:ind w:left="5760" w:hanging="360"/>
      </w:pPr>
      <w:rPr>
        <w:rFonts w:ascii="Symbol" w:hAnsi="Symbol" w:hint="default"/>
      </w:rPr>
    </w:lvl>
    <w:lvl w:ilvl="8">
      <w:start w:val="1"/>
      <w:numFmt w:val="bullet"/>
      <w:lvlText w:val="♦"/>
      <w:lvlJc w:val="left"/>
      <w:pPr>
        <w:ind w:left="6480" w:hanging="360"/>
      </w:pPr>
      <w:rPr>
        <w:rFonts w:ascii="Courier New" w:hAnsi="Courier New" w:hint="default"/>
      </w:rPr>
    </w:lvl>
  </w:abstractNum>
  <w:abstractNum w:abstractNumId="9" w15:restartNumberingAfterBreak="0">
    <w:nsid w:val="12D3651B"/>
    <w:multiLevelType w:val="multilevel"/>
    <w:tmpl w:val="7BBEAA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3FDA9BE"/>
    <w:multiLevelType w:val="hybridMultilevel"/>
    <w:tmpl w:val="6EA2AE24"/>
    <w:lvl w:ilvl="0" w:tplc="2D265644">
      <w:start w:val="1"/>
      <w:numFmt w:val="decimal"/>
      <w:lvlText w:val="%1."/>
      <w:lvlJc w:val="left"/>
      <w:pPr>
        <w:ind w:left="720" w:hanging="360"/>
      </w:pPr>
    </w:lvl>
    <w:lvl w:ilvl="1" w:tplc="DBB07BE0">
      <w:start w:val="1"/>
      <w:numFmt w:val="lowerLetter"/>
      <w:lvlText w:val="%2."/>
      <w:lvlJc w:val="left"/>
      <w:pPr>
        <w:ind w:left="1440" w:hanging="360"/>
      </w:pPr>
    </w:lvl>
    <w:lvl w:ilvl="2" w:tplc="D99CD104">
      <w:start w:val="1"/>
      <w:numFmt w:val="lowerRoman"/>
      <w:lvlText w:val="%3."/>
      <w:lvlJc w:val="right"/>
      <w:pPr>
        <w:ind w:left="2160" w:hanging="180"/>
      </w:pPr>
    </w:lvl>
    <w:lvl w:ilvl="3" w:tplc="3D7E73DC">
      <w:start w:val="1"/>
      <w:numFmt w:val="decimal"/>
      <w:lvlText w:val="%4."/>
      <w:lvlJc w:val="left"/>
      <w:pPr>
        <w:ind w:left="2880" w:hanging="360"/>
      </w:pPr>
    </w:lvl>
    <w:lvl w:ilvl="4" w:tplc="2610801A">
      <w:start w:val="1"/>
      <w:numFmt w:val="lowerLetter"/>
      <w:lvlText w:val="%5."/>
      <w:lvlJc w:val="left"/>
      <w:pPr>
        <w:ind w:left="3600" w:hanging="360"/>
      </w:pPr>
    </w:lvl>
    <w:lvl w:ilvl="5" w:tplc="D83AE8F4">
      <w:start w:val="1"/>
      <w:numFmt w:val="lowerRoman"/>
      <w:lvlText w:val="%6."/>
      <w:lvlJc w:val="right"/>
      <w:pPr>
        <w:ind w:left="4320" w:hanging="180"/>
      </w:pPr>
    </w:lvl>
    <w:lvl w:ilvl="6" w:tplc="6B645E34">
      <w:start w:val="1"/>
      <w:numFmt w:val="decimal"/>
      <w:lvlText w:val="%7."/>
      <w:lvlJc w:val="left"/>
      <w:pPr>
        <w:ind w:left="5040" w:hanging="360"/>
      </w:pPr>
    </w:lvl>
    <w:lvl w:ilvl="7" w:tplc="8B4C8BD0">
      <w:start w:val="1"/>
      <w:numFmt w:val="lowerLetter"/>
      <w:lvlText w:val="%8."/>
      <w:lvlJc w:val="left"/>
      <w:pPr>
        <w:ind w:left="5760" w:hanging="360"/>
      </w:pPr>
    </w:lvl>
    <w:lvl w:ilvl="8" w:tplc="34A4F18C">
      <w:start w:val="1"/>
      <w:numFmt w:val="lowerRoman"/>
      <w:lvlText w:val="%9."/>
      <w:lvlJc w:val="right"/>
      <w:pPr>
        <w:ind w:left="6480" w:hanging="180"/>
      </w:pPr>
    </w:lvl>
  </w:abstractNum>
  <w:abstractNum w:abstractNumId="11" w15:restartNumberingAfterBreak="0">
    <w:nsid w:val="16EACB8B"/>
    <w:multiLevelType w:val="multilevel"/>
    <w:tmpl w:val="560217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78F01FF"/>
    <w:multiLevelType w:val="multilevel"/>
    <w:tmpl w:val="6666E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908CD77"/>
    <w:multiLevelType w:val="hybridMultilevel"/>
    <w:tmpl w:val="6C6497AC"/>
    <w:lvl w:ilvl="0" w:tplc="1C78737A">
      <w:start w:val="1"/>
      <w:numFmt w:val="bullet"/>
      <w:lvlText w:val=""/>
      <w:lvlJc w:val="left"/>
      <w:pPr>
        <w:ind w:left="720" w:hanging="360"/>
      </w:pPr>
      <w:rPr>
        <w:rFonts w:ascii="Symbol" w:hAnsi="Symbol" w:hint="default"/>
      </w:rPr>
    </w:lvl>
    <w:lvl w:ilvl="1" w:tplc="B0986A22">
      <w:start w:val="1"/>
      <w:numFmt w:val="bullet"/>
      <w:lvlText w:val="o"/>
      <w:lvlJc w:val="left"/>
      <w:pPr>
        <w:ind w:left="1440" w:hanging="360"/>
      </w:pPr>
      <w:rPr>
        <w:rFonts w:ascii="Courier New" w:hAnsi="Courier New" w:hint="default"/>
      </w:rPr>
    </w:lvl>
    <w:lvl w:ilvl="2" w:tplc="082E0B1A">
      <w:start w:val="1"/>
      <w:numFmt w:val="bullet"/>
      <w:lvlText w:val=""/>
      <w:lvlJc w:val="left"/>
      <w:pPr>
        <w:ind w:left="2160" w:hanging="360"/>
      </w:pPr>
      <w:rPr>
        <w:rFonts w:ascii="Wingdings" w:hAnsi="Wingdings" w:hint="default"/>
      </w:rPr>
    </w:lvl>
    <w:lvl w:ilvl="3" w:tplc="5622D880">
      <w:start w:val="1"/>
      <w:numFmt w:val="bullet"/>
      <w:lvlText w:val=""/>
      <w:lvlJc w:val="left"/>
      <w:pPr>
        <w:ind w:left="2880" w:hanging="360"/>
      </w:pPr>
      <w:rPr>
        <w:rFonts w:ascii="Symbol" w:hAnsi="Symbol" w:hint="default"/>
      </w:rPr>
    </w:lvl>
    <w:lvl w:ilvl="4" w:tplc="44FE5498">
      <w:start w:val="1"/>
      <w:numFmt w:val="bullet"/>
      <w:lvlText w:val="o"/>
      <w:lvlJc w:val="left"/>
      <w:pPr>
        <w:ind w:left="3600" w:hanging="360"/>
      </w:pPr>
      <w:rPr>
        <w:rFonts w:ascii="Courier New" w:hAnsi="Courier New" w:hint="default"/>
      </w:rPr>
    </w:lvl>
    <w:lvl w:ilvl="5" w:tplc="DE0E53C2">
      <w:start w:val="1"/>
      <w:numFmt w:val="bullet"/>
      <w:lvlText w:val=""/>
      <w:lvlJc w:val="left"/>
      <w:pPr>
        <w:ind w:left="4320" w:hanging="360"/>
      </w:pPr>
      <w:rPr>
        <w:rFonts w:ascii="Wingdings" w:hAnsi="Wingdings" w:hint="default"/>
      </w:rPr>
    </w:lvl>
    <w:lvl w:ilvl="6" w:tplc="BFD25542">
      <w:start w:val="1"/>
      <w:numFmt w:val="bullet"/>
      <w:lvlText w:val=""/>
      <w:lvlJc w:val="left"/>
      <w:pPr>
        <w:ind w:left="5040" w:hanging="360"/>
      </w:pPr>
      <w:rPr>
        <w:rFonts w:ascii="Symbol" w:hAnsi="Symbol" w:hint="default"/>
      </w:rPr>
    </w:lvl>
    <w:lvl w:ilvl="7" w:tplc="52646056">
      <w:start w:val="1"/>
      <w:numFmt w:val="bullet"/>
      <w:lvlText w:val="o"/>
      <w:lvlJc w:val="left"/>
      <w:pPr>
        <w:ind w:left="5760" w:hanging="360"/>
      </w:pPr>
      <w:rPr>
        <w:rFonts w:ascii="Courier New" w:hAnsi="Courier New" w:hint="default"/>
      </w:rPr>
    </w:lvl>
    <w:lvl w:ilvl="8" w:tplc="50EE294A">
      <w:start w:val="1"/>
      <w:numFmt w:val="bullet"/>
      <w:lvlText w:val=""/>
      <w:lvlJc w:val="left"/>
      <w:pPr>
        <w:ind w:left="6480" w:hanging="360"/>
      </w:pPr>
      <w:rPr>
        <w:rFonts w:ascii="Wingdings" w:hAnsi="Wingdings" w:hint="default"/>
      </w:rPr>
    </w:lvl>
  </w:abstractNum>
  <w:abstractNum w:abstractNumId="14" w15:restartNumberingAfterBreak="0">
    <w:nsid w:val="1EC1EBEE"/>
    <w:multiLevelType w:val="hybridMultilevel"/>
    <w:tmpl w:val="396C5452"/>
    <w:lvl w:ilvl="0" w:tplc="48EAB026">
      <w:start w:val="1"/>
      <w:numFmt w:val="bullet"/>
      <w:lvlText w:val=""/>
      <w:lvlJc w:val="left"/>
      <w:pPr>
        <w:ind w:left="720" w:hanging="360"/>
      </w:pPr>
      <w:rPr>
        <w:rFonts w:ascii="Symbol" w:hAnsi="Symbol" w:hint="default"/>
      </w:rPr>
    </w:lvl>
    <w:lvl w:ilvl="1" w:tplc="365A737C">
      <w:start w:val="1"/>
      <w:numFmt w:val="bullet"/>
      <w:lvlText w:val="o"/>
      <w:lvlJc w:val="left"/>
      <w:pPr>
        <w:ind w:left="1440" w:hanging="360"/>
      </w:pPr>
      <w:rPr>
        <w:rFonts w:ascii="Courier New" w:hAnsi="Courier New" w:hint="default"/>
      </w:rPr>
    </w:lvl>
    <w:lvl w:ilvl="2" w:tplc="F3F6D69C">
      <w:start w:val="1"/>
      <w:numFmt w:val="bullet"/>
      <w:lvlText w:val=""/>
      <w:lvlJc w:val="left"/>
      <w:pPr>
        <w:ind w:left="2160" w:hanging="360"/>
      </w:pPr>
      <w:rPr>
        <w:rFonts w:ascii="Wingdings" w:hAnsi="Wingdings" w:hint="default"/>
      </w:rPr>
    </w:lvl>
    <w:lvl w:ilvl="3" w:tplc="A9D6FA38">
      <w:start w:val="1"/>
      <w:numFmt w:val="bullet"/>
      <w:lvlText w:val=""/>
      <w:lvlJc w:val="left"/>
      <w:pPr>
        <w:ind w:left="2880" w:hanging="360"/>
      </w:pPr>
      <w:rPr>
        <w:rFonts w:ascii="Symbol" w:hAnsi="Symbol" w:hint="default"/>
      </w:rPr>
    </w:lvl>
    <w:lvl w:ilvl="4" w:tplc="F1945938">
      <w:start w:val="1"/>
      <w:numFmt w:val="bullet"/>
      <w:lvlText w:val="o"/>
      <w:lvlJc w:val="left"/>
      <w:pPr>
        <w:ind w:left="3600" w:hanging="360"/>
      </w:pPr>
      <w:rPr>
        <w:rFonts w:ascii="Courier New" w:hAnsi="Courier New" w:hint="default"/>
      </w:rPr>
    </w:lvl>
    <w:lvl w:ilvl="5" w:tplc="4BDEFFE8">
      <w:start w:val="1"/>
      <w:numFmt w:val="bullet"/>
      <w:lvlText w:val=""/>
      <w:lvlJc w:val="left"/>
      <w:pPr>
        <w:ind w:left="4320" w:hanging="360"/>
      </w:pPr>
      <w:rPr>
        <w:rFonts w:ascii="Wingdings" w:hAnsi="Wingdings" w:hint="default"/>
      </w:rPr>
    </w:lvl>
    <w:lvl w:ilvl="6" w:tplc="113A230C">
      <w:start w:val="1"/>
      <w:numFmt w:val="bullet"/>
      <w:lvlText w:val=""/>
      <w:lvlJc w:val="left"/>
      <w:pPr>
        <w:ind w:left="5040" w:hanging="360"/>
      </w:pPr>
      <w:rPr>
        <w:rFonts w:ascii="Symbol" w:hAnsi="Symbol" w:hint="default"/>
      </w:rPr>
    </w:lvl>
    <w:lvl w:ilvl="7" w:tplc="03DED652">
      <w:start w:val="1"/>
      <w:numFmt w:val="bullet"/>
      <w:lvlText w:val="o"/>
      <w:lvlJc w:val="left"/>
      <w:pPr>
        <w:ind w:left="5760" w:hanging="360"/>
      </w:pPr>
      <w:rPr>
        <w:rFonts w:ascii="Courier New" w:hAnsi="Courier New" w:hint="default"/>
      </w:rPr>
    </w:lvl>
    <w:lvl w:ilvl="8" w:tplc="B6042EBC">
      <w:start w:val="1"/>
      <w:numFmt w:val="bullet"/>
      <w:lvlText w:val=""/>
      <w:lvlJc w:val="left"/>
      <w:pPr>
        <w:ind w:left="6480" w:hanging="360"/>
      </w:pPr>
      <w:rPr>
        <w:rFonts w:ascii="Wingdings" w:hAnsi="Wingdings" w:hint="default"/>
      </w:rPr>
    </w:lvl>
  </w:abstractNum>
  <w:abstractNum w:abstractNumId="15" w15:restartNumberingAfterBreak="0">
    <w:nsid w:val="1F7B0C2D"/>
    <w:multiLevelType w:val="multilevel"/>
    <w:tmpl w:val="C3B235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F9E2E9C"/>
    <w:multiLevelType w:val="multilevel"/>
    <w:tmpl w:val="8ADA2C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05FD3D9"/>
    <w:multiLevelType w:val="hybridMultilevel"/>
    <w:tmpl w:val="462C6E00"/>
    <w:lvl w:ilvl="0" w:tplc="83B8CA04">
      <w:start w:val="1"/>
      <w:numFmt w:val="upperLetter"/>
      <w:lvlText w:val="%1)"/>
      <w:lvlJc w:val="left"/>
      <w:pPr>
        <w:ind w:left="720" w:hanging="360"/>
      </w:pPr>
    </w:lvl>
    <w:lvl w:ilvl="1" w:tplc="9FF62FE6">
      <w:start w:val="1"/>
      <w:numFmt w:val="lowerLetter"/>
      <w:lvlText w:val="%2."/>
      <w:lvlJc w:val="left"/>
      <w:pPr>
        <w:ind w:left="1440" w:hanging="360"/>
      </w:pPr>
    </w:lvl>
    <w:lvl w:ilvl="2" w:tplc="00BC7B8E">
      <w:start w:val="1"/>
      <w:numFmt w:val="lowerRoman"/>
      <w:lvlText w:val="%3."/>
      <w:lvlJc w:val="right"/>
      <w:pPr>
        <w:ind w:left="2160" w:hanging="180"/>
      </w:pPr>
    </w:lvl>
    <w:lvl w:ilvl="3" w:tplc="87764F2A">
      <w:start w:val="1"/>
      <w:numFmt w:val="decimal"/>
      <w:lvlText w:val="%4."/>
      <w:lvlJc w:val="left"/>
      <w:pPr>
        <w:ind w:left="2880" w:hanging="360"/>
      </w:pPr>
    </w:lvl>
    <w:lvl w:ilvl="4" w:tplc="6922D700">
      <w:start w:val="1"/>
      <w:numFmt w:val="lowerLetter"/>
      <w:lvlText w:val="%5."/>
      <w:lvlJc w:val="left"/>
      <w:pPr>
        <w:ind w:left="3600" w:hanging="360"/>
      </w:pPr>
    </w:lvl>
    <w:lvl w:ilvl="5" w:tplc="C6181AB2">
      <w:start w:val="1"/>
      <w:numFmt w:val="lowerRoman"/>
      <w:lvlText w:val="%6."/>
      <w:lvlJc w:val="right"/>
      <w:pPr>
        <w:ind w:left="4320" w:hanging="180"/>
      </w:pPr>
    </w:lvl>
    <w:lvl w:ilvl="6" w:tplc="8C1CA89E">
      <w:start w:val="1"/>
      <w:numFmt w:val="decimal"/>
      <w:lvlText w:val="%7."/>
      <w:lvlJc w:val="left"/>
      <w:pPr>
        <w:ind w:left="5040" w:hanging="360"/>
      </w:pPr>
    </w:lvl>
    <w:lvl w:ilvl="7" w:tplc="60DAEAA6">
      <w:start w:val="1"/>
      <w:numFmt w:val="lowerLetter"/>
      <w:lvlText w:val="%8."/>
      <w:lvlJc w:val="left"/>
      <w:pPr>
        <w:ind w:left="5760" w:hanging="360"/>
      </w:pPr>
    </w:lvl>
    <w:lvl w:ilvl="8" w:tplc="826CC85A">
      <w:start w:val="1"/>
      <w:numFmt w:val="lowerRoman"/>
      <w:lvlText w:val="%9."/>
      <w:lvlJc w:val="right"/>
      <w:pPr>
        <w:ind w:left="6480" w:hanging="180"/>
      </w:pPr>
    </w:lvl>
  </w:abstractNum>
  <w:abstractNum w:abstractNumId="18" w15:restartNumberingAfterBreak="0">
    <w:nsid w:val="20B7BFFF"/>
    <w:multiLevelType w:val="hybridMultilevel"/>
    <w:tmpl w:val="6324FC7E"/>
    <w:lvl w:ilvl="0" w:tplc="3224DD96">
      <w:start w:val="1"/>
      <w:numFmt w:val="bullet"/>
      <w:lvlText w:val=""/>
      <w:lvlJc w:val="left"/>
      <w:pPr>
        <w:ind w:left="720" w:hanging="360"/>
      </w:pPr>
      <w:rPr>
        <w:rFonts w:ascii="Symbol" w:hAnsi="Symbol" w:hint="default"/>
      </w:rPr>
    </w:lvl>
    <w:lvl w:ilvl="1" w:tplc="7194B63E">
      <w:start w:val="1"/>
      <w:numFmt w:val="bullet"/>
      <w:lvlText w:val="o"/>
      <w:lvlJc w:val="left"/>
      <w:pPr>
        <w:ind w:left="1440" w:hanging="360"/>
      </w:pPr>
      <w:rPr>
        <w:rFonts w:ascii="Courier New" w:hAnsi="Courier New" w:hint="default"/>
      </w:rPr>
    </w:lvl>
    <w:lvl w:ilvl="2" w:tplc="DF30F650">
      <w:start w:val="1"/>
      <w:numFmt w:val="bullet"/>
      <w:lvlText w:val=""/>
      <w:lvlJc w:val="left"/>
      <w:pPr>
        <w:ind w:left="2160" w:hanging="360"/>
      </w:pPr>
      <w:rPr>
        <w:rFonts w:ascii="Wingdings" w:hAnsi="Wingdings" w:hint="default"/>
      </w:rPr>
    </w:lvl>
    <w:lvl w:ilvl="3" w:tplc="DB70F9F4">
      <w:start w:val="1"/>
      <w:numFmt w:val="bullet"/>
      <w:lvlText w:val=""/>
      <w:lvlJc w:val="left"/>
      <w:pPr>
        <w:ind w:left="2880" w:hanging="360"/>
      </w:pPr>
      <w:rPr>
        <w:rFonts w:ascii="Symbol" w:hAnsi="Symbol" w:hint="default"/>
      </w:rPr>
    </w:lvl>
    <w:lvl w:ilvl="4" w:tplc="CCEABE92">
      <w:start w:val="1"/>
      <w:numFmt w:val="bullet"/>
      <w:lvlText w:val="o"/>
      <w:lvlJc w:val="left"/>
      <w:pPr>
        <w:ind w:left="3600" w:hanging="360"/>
      </w:pPr>
      <w:rPr>
        <w:rFonts w:ascii="Courier New" w:hAnsi="Courier New" w:hint="default"/>
      </w:rPr>
    </w:lvl>
    <w:lvl w:ilvl="5" w:tplc="5F2A5C9C">
      <w:start w:val="1"/>
      <w:numFmt w:val="bullet"/>
      <w:lvlText w:val=""/>
      <w:lvlJc w:val="left"/>
      <w:pPr>
        <w:ind w:left="4320" w:hanging="360"/>
      </w:pPr>
      <w:rPr>
        <w:rFonts w:ascii="Wingdings" w:hAnsi="Wingdings" w:hint="default"/>
      </w:rPr>
    </w:lvl>
    <w:lvl w:ilvl="6" w:tplc="5866B7DE">
      <w:start w:val="1"/>
      <w:numFmt w:val="bullet"/>
      <w:lvlText w:val=""/>
      <w:lvlJc w:val="left"/>
      <w:pPr>
        <w:ind w:left="5040" w:hanging="360"/>
      </w:pPr>
      <w:rPr>
        <w:rFonts w:ascii="Symbol" w:hAnsi="Symbol" w:hint="default"/>
      </w:rPr>
    </w:lvl>
    <w:lvl w:ilvl="7" w:tplc="38C2C20A">
      <w:start w:val="1"/>
      <w:numFmt w:val="bullet"/>
      <w:lvlText w:val="o"/>
      <w:lvlJc w:val="left"/>
      <w:pPr>
        <w:ind w:left="5760" w:hanging="360"/>
      </w:pPr>
      <w:rPr>
        <w:rFonts w:ascii="Courier New" w:hAnsi="Courier New" w:hint="default"/>
      </w:rPr>
    </w:lvl>
    <w:lvl w:ilvl="8" w:tplc="99142E7C">
      <w:start w:val="1"/>
      <w:numFmt w:val="bullet"/>
      <w:lvlText w:val=""/>
      <w:lvlJc w:val="left"/>
      <w:pPr>
        <w:ind w:left="6480" w:hanging="360"/>
      </w:pPr>
      <w:rPr>
        <w:rFonts w:ascii="Wingdings" w:hAnsi="Wingdings" w:hint="default"/>
      </w:rPr>
    </w:lvl>
  </w:abstractNum>
  <w:abstractNum w:abstractNumId="19" w15:restartNumberingAfterBreak="0">
    <w:nsid w:val="223E88F8"/>
    <w:multiLevelType w:val="multilevel"/>
    <w:tmpl w:val="D1F678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02106E"/>
    <w:multiLevelType w:val="multilevel"/>
    <w:tmpl w:val="1E9CA0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4A82466"/>
    <w:multiLevelType w:val="multilevel"/>
    <w:tmpl w:val="250831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4CA982D"/>
    <w:multiLevelType w:val="hybridMultilevel"/>
    <w:tmpl w:val="33EA12A8"/>
    <w:lvl w:ilvl="0" w:tplc="F2B81AD6">
      <w:start w:val="1"/>
      <w:numFmt w:val="decimal"/>
      <w:lvlText w:val="%1."/>
      <w:lvlJc w:val="left"/>
      <w:pPr>
        <w:ind w:left="720" w:hanging="360"/>
      </w:pPr>
    </w:lvl>
    <w:lvl w:ilvl="1" w:tplc="E51C2782">
      <w:start w:val="1"/>
      <w:numFmt w:val="lowerLetter"/>
      <w:lvlText w:val="%2."/>
      <w:lvlJc w:val="left"/>
      <w:pPr>
        <w:ind w:left="1440" w:hanging="360"/>
      </w:pPr>
    </w:lvl>
    <w:lvl w:ilvl="2" w:tplc="1DA0D024">
      <w:start w:val="1"/>
      <w:numFmt w:val="lowerRoman"/>
      <w:lvlText w:val="%3."/>
      <w:lvlJc w:val="right"/>
      <w:pPr>
        <w:ind w:left="2160" w:hanging="180"/>
      </w:pPr>
    </w:lvl>
    <w:lvl w:ilvl="3" w:tplc="AFC6E140">
      <w:start w:val="1"/>
      <w:numFmt w:val="decimal"/>
      <w:lvlText w:val="%4."/>
      <w:lvlJc w:val="left"/>
      <w:pPr>
        <w:ind w:left="2880" w:hanging="360"/>
      </w:pPr>
    </w:lvl>
    <w:lvl w:ilvl="4" w:tplc="17300268">
      <w:start w:val="1"/>
      <w:numFmt w:val="lowerLetter"/>
      <w:lvlText w:val="%5."/>
      <w:lvlJc w:val="left"/>
      <w:pPr>
        <w:ind w:left="3600" w:hanging="360"/>
      </w:pPr>
    </w:lvl>
    <w:lvl w:ilvl="5" w:tplc="B86C874E">
      <w:start w:val="1"/>
      <w:numFmt w:val="lowerRoman"/>
      <w:lvlText w:val="%6."/>
      <w:lvlJc w:val="right"/>
      <w:pPr>
        <w:ind w:left="4320" w:hanging="180"/>
      </w:pPr>
    </w:lvl>
    <w:lvl w:ilvl="6" w:tplc="20407764">
      <w:start w:val="1"/>
      <w:numFmt w:val="decimal"/>
      <w:lvlText w:val="%7."/>
      <w:lvlJc w:val="left"/>
      <w:pPr>
        <w:ind w:left="5040" w:hanging="360"/>
      </w:pPr>
    </w:lvl>
    <w:lvl w:ilvl="7" w:tplc="B8122C68">
      <w:start w:val="1"/>
      <w:numFmt w:val="lowerLetter"/>
      <w:lvlText w:val="%8."/>
      <w:lvlJc w:val="left"/>
      <w:pPr>
        <w:ind w:left="5760" w:hanging="360"/>
      </w:pPr>
    </w:lvl>
    <w:lvl w:ilvl="8" w:tplc="F07C6A00">
      <w:start w:val="1"/>
      <w:numFmt w:val="lowerRoman"/>
      <w:lvlText w:val="%9."/>
      <w:lvlJc w:val="right"/>
      <w:pPr>
        <w:ind w:left="6480" w:hanging="180"/>
      </w:pPr>
    </w:lvl>
  </w:abstractNum>
  <w:abstractNum w:abstractNumId="23" w15:restartNumberingAfterBreak="0">
    <w:nsid w:val="24FF67AB"/>
    <w:multiLevelType w:val="hybridMultilevel"/>
    <w:tmpl w:val="2416E7AA"/>
    <w:lvl w:ilvl="0" w:tplc="263C1D8C">
      <w:start w:val="1"/>
      <w:numFmt w:val="lowerLetter"/>
      <w:lvlText w:val="%1)"/>
      <w:lvlJc w:val="left"/>
      <w:pPr>
        <w:ind w:left="720" w:hanging="360"/>
      </w:pPr>
    </w:lvl>
    <w:lvl w:ilvl="1" w:tplc="FBEE75B2">
      <w:start w:val="1"/>
      <w:numFmt w:val="lowerLetter"/>
      <w:lvlText w:val="%2."/>
      <w:lvlJc w:val="left"/>
      <w:pPr>
        <w:ind w:left="1440" w:hanging="360"/>
      </w:pPr>
    </w:lvl>
    <w:lvl w:ilvl="2" w:tplc="BAE689C8">
      <w:start w:val="1"/>
      <w:numFmt w:val="lowerRoman"/>
      <w:lvlText w:val="%3."/>
      <w:lvlJc w:val="right"/>
      <w:pPr>
        <w:ind w:left="2160" w:hanging="180"/>
      </w:pPr>
    </w:lvl>
    <w:lvl w:ilvl="3" w:tplc="272059E4">
      <w:start w:val="1"/>
      <w:numFmt w:val="decimal"/>
      <w:lvlText w:val="%4."/>
      <w:lvlJc w:val="left"/>
      <w:pPr>
        <w:ind w:left="2880" w:hanging="360"/>
      </w:pPr>
    </w:lvl>
    <w:lvl w:ilvl="4" w:tplc="E9E81954">
      <w:start w:val="1"/>
      <w:numFmt w:val="lowerLetter"/>
      <w:lvlText w:val="%5."/>
      <w:lvlJc w:val="left"/>
      <w:pPr>
        <w:ind w:left="3600" w:hanging="360"/>
      </w:pPr>
    </w:lvl>
    <w:lvl w:ilvl="5" w:tplc="33EAFA44">
      <w:start w:val="1"/>
      <w:numFmt w:val="lowerRoman"/>
      <w:lvlText w:val="%6."/>
      <w:lvlJc w:val="right"/>
      <w:pPr>
        <w:ind w:left="4320" w:hanging="180"/>
      </w:pPr>
    </w:lvl>
    <w:lvl w:ilvl="6" w:tplc="845A03D6">
      <w:start w:val="1"/>
      <w:numFmt w:val="decimal"/>
      <w:lvlText w:val="%7."/>
      <w:lvlJc w:val="left"/>
      <w:pPr>
        <w:ind w:left="5040" w:hanging="360"/>
      </w:pPr>
    </w:lvl>
    <w:lvl w:ilvl="7" w:tplc="A3883CEE">
      <w:start w:val="1"/>
      <w:numFmt w:val="lowerLetter"/>
      <w:lvlText w:val="%8."/>
      <w:lvlJc w:val="left"/>
      <w:pPr>
        <w:ind w:left="5760" w:hanging="360"/>
      </w:pPr>
    </w:lvl>
    <w:lvl w:ilvl="8" w:tplc="FD56824A">
      <w:start w:val="1"/>
      <w:numFmt w:val="lowerRoman"/>
      <w:lvlText w:val="%9."/>
      <w:lvlJc w:val="right"/>
      <w:pPr>
        <w:ind w:left="6480" w:hanging="180"/>
      </w:pPr>
    </w:lvl>
  </w:abstractNum>
  <w:abstractNum w:abstractNumId="24" w15:restartNumberingAfterBreak="0">
    <w:nsid w:val="260513FC"/>
    <w:multiLevelType w:val="multilevel"/>
    <w:tmpl w:val="49801A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62CD6E5"/>
    <w:multiLevelType w:val="hybridMultilevel"/>
    <w:tmpl w:val="D1D434F0"/>
    <w:lvl w:ilvl="0" w:tplc="56F44E4A">
      <w:start w:val="1"/>
      <w:numFmt w:val="bullet"/>
      <w:lvlText w:val=""/>
      <w:lvlJc w:val="left"/>
      <w:pPr>
        <w:ind w:left="1080" w:hanging="360"/>
      </w:pPr>
      <w:rPr>
        <w:rFonts w:ascii="Wingdings" w:hAnsi="Wingdings" w:hint="default"/>
      </w:rPr>
    </w:lvl>
    <w:lvl w:ilvl="1" w:tplc="F050E7C0">
      <w:start w:val="1"/>
      <w:numFmt w:val="bullet"/>
      <w:lvlText w:val="o"/>
      <w:lvlJc w:val="left"/>
      <w:pPr>
        <w:ind w:left="1800" w:hanging="360"/>
      </w:pPr>
      <w:rPr>
        <w:rFonts w:ascii="Courier New" w:hAnsi="Courier New" w:hint="default"/>
      </w:rPr>
    </w:lvl>
    <w:lvl w:ilvl="2" w:tplc="451A6636">
      <w:start w:val="1"/>
      <w:numFmt w:val="bullet"/>
      <w:lvlText w:val=""/>
      <w:lvlJc w:val="left"/>
      <w:pPr>
        <w:ind w:left="2520" w:hanging="360"/>
      </w:pPr>
      <w:rPr>
        <w:rFonts w:ascii="Wingdings" w:hAnsi="Wingdings" w:hint="default"/>
      </w:rPr>
    </w:lvl>
    <w:lvl w:ilvl="3" w:tplc="A1689394">
      <w:start w:val="1"/>
      <w:numFmt w:val="bullet"/>
      <w:lvlText w:val=""/>
      <w:lvlJc w:val="left"/>
      <w:pPr>
        <w:ind w:left="3240" w:hanging="360"/>
      </w:pPr>
      <w:rPr>
        <w:rFonts w:ascii="Symbol" w:hAnsi="Symbol" w:hint="default"/>
      </w:rPr>
    </w:lvl>
    <w:lvl w:ilvl="4" w:tplc="2556B754">
      <w:start w:val="1"/>
      <w:numFmt w:val="bullet"/>
      <w:lvlText w:val="o"/>
      <w:lvlJc w:val="left"/>
      <w:pPr>
        <w:ind w:left="3960" w:hanging="360"/>
      </w:pPr>
      <w:rPr>
        <w:rFonts w:ascii="Courier New" w:hAnsi="Courier New" w:hint="default"/>
      </w:rPr>
    </w:lvl>
    <w:lvl w:ilvl="5" w:tplc="B6DC8BA4">
      <w:start w:val="1"/>
      <w:numFmt w:val="bullet"/>
      <w:lvlText w:val=""/>
      <w:lvlJc w:val="left"/>
      <w:pPr>
        <w:ind w:left="4680" w:hanging="360"/>
      </w:pPr>
      <w:rPr>
        <w:rFonts w:ascii="Wingdings" w:hAnsi="Wingdings" w:hint="default"/>
      </w:rPr>
    </w:lvl>
    <w:lvl w:ilvl="6" w:tplc="B0F6625E">
      <w:start w:val="1"/>
      <w:numFmt w:val="bullet"/>
      <w:lvlText w:val=""/>
      <w:lvlJc w:val="left"/>
      <w:pPr>
        <w:ind w:left="5400" w:hanging="360"/>
      </w:pPr>
      <w:rPr>
        <w:rFonts w:ascii="Symbol" w:hAnsi="Symbol" w:hint="default"/>
      </w:rPr>
    </w:lvl>
    <w:lvl w:ilvl="7" w:tplc="477CF6D4">
      <w:start w:val="1"/>
      <w:numFmt w:val="bullet"/>
      <w:lvlText w:val="o"/>
      <w:lvlJc w:val="left"/>
      <w:pPr>
        <w:ind w:left="6120" w:hanging="360"/>
      </w:pPr>
      <w:rPr>
        <w:rFonts w:ascii="Courier New" w:hAnsi="Courier New" w:hint="default"/>
      </w:rPr>
    </w:lvl>
    <w:lvl w:ilvl="8" w:tplc="E522F422">
      <w:start w:val="1"/>
      <w:numFmt w:val="bullet"/>
      <w:lvlText w:val=""/>
      <w:lvlJc w:val="left"/>
      <w:pPr>
        <w:ind w:left="6840" w:hanging="360"/>
      </w:pPr>
      <w:rPr>
        <w:rFonts w:ascii="Wingdings" w:hAnsi="Wingdings" w:hint="default"/>
      </w:rPr>
    </w:lvl>
  </w:abstractNum>
  <w:abstractNum w:abstractNumId="26" w15:restartNumberingAfterBreak="0">
    <w:nsid w:val="2997C9C6"/>
    <w:multiLevelType w:val="hybridMultilevel"/>
    <w:tmpl w:val="F856AA4C"/>
    <w:lvl w:ilvl="0" w:tplc="DB307D9C">
      <w:start w:val="1"/>
      <w:numFmt w:val="bullet"/>
      <w:lvlText w:val=""/>
      <w:lvlJc w:val="left"/>
      <w:pPr>
        <w:ind w:left="720" w:hanging="360"/>
      </w:pPr>
      <w:rPr>
        <w:rFonts w:ascii="Symbol" w:hAnsi="Symbol" w:hint="default"/>
      </w:rPr>
    </w:lvl>
    <w:lvl w:ilvl="1" w:tplc="26CE1310">
      <w:start w:val="1"/>
      <w:numFmt w:val="bullet"/>
      <w:lvlText w:val="o"/>
      <w:lvlJc w:val="left"/>
      <w:pPr>
        <w:ind w:left="1440" w:hanging="360"/>
      </w:pPr>
      <w:rPr>
        <w:rFonts w:ascii="Courier New" w:hAnsi="Courier New" w:hint="default"/>
      </w:rPr>
    </w:lvl>
    <w:lvl w:ilvl="2" w:tplc="CC60FE2A">
      <w:start w:val="1"/>
      <w:numFmt w:val="bullet"/>
      <w:lvlText w:val=""/>
      <w:lvlJc w:val="left"/>
      <w:pPr>
        <w:ind w:left="2160" w:hanging="360"/>
      </w:pPr>
      <w:rPr>
        <w:rFonts w:ascii="Wingdings" w:hAnsi="Wingdings" w:hint="default"/>
      </w:rPr>
    </w:lvl>
    <w:lvl w:ilvl="3" w:tplc="486EFD5C">
      <w:start w:val="1"/>
      <w:numFmt w:val="bullet"/>
      <w:lvlText w:val=""/>
      <w:lvlJc w:val="left"/>
      <w:pPr>
        <w:ind w:left="2880" w:hanging="360"/>
      </w:pPr>
      <w:rPr>
        <w:rFonts w:ascii="Symbol" w:hAnsi="Symbol" w:hint="default"/>
      </w:rPr>
    </w:lvl>
    <w:lvl w:ilvl="4" w:tplc="672216E2">
      <w:start w:val="1"/>
      <w:numFmt w:val="bullet"/>
      <w:lvlText w:val="o"/>
      <w:lvlJc w:val="left"/>
      <w:pPr>
        <w:ind w:left="3600" w:hanging="360"/>
      </w:pPr>
      <w:rPr>
        <w:rFonts w:ascii="Courier New" w:hAnsi="Courier New" w:hint="default"/>
      </w:rPr>
    </w:lvl>
    <w:lvl w:ilvl="5" w:tplc="1E388D10">
      <w:start w:val="1"/>
      <w:numFmt w:val="bullet"/>
      <w:lvlText w:val=""/>
      <w:lvlJc w:val="left"/>
      <w:pPr>
        <w:ind w:left="4320" w:hanging="360"/>
      </w:pPr>
      <w:rPr>
        <w:rFonts w:ascii="Wingdings" w:hAnsi="Wingdings" w:hint="default"/>
      </w:rPr>
    </w:lvl>
    <w:lvl w:ilvl="6" w:tplc="3E42C740">
      <w:start w:val="1"/>
      <w:numFmt w:val="bullet"/>
      <w:lvlText w:val=""/>
      <w:lvlJc w:val="left"/>
      <w:pPr>
        <w:ind w:left="5040" w:hanging="360"/>
      </w:pPr>
      <w:rPr>
        <w:rFonts w:ascii="Symbol" w:hAnsi="Symbol" w:hint="default"/>
      </w:rPr>
    </w:lvl>
    <w:lvl w:ilvl="7" w:tplc="54A2303A">
      <w:start w:val="1"/>
      <w:numFmt w:val="bullet"/>
      <w:lvlText w:val="o"/>
      <w:lvlJc w:val="left"/>
      <w:pPr>
        <w:ind w:left="5760" w:hanging="360"/>
      </w:pPr>
      <w:rPr>
        <w:rFonts w:ascii="Courier New" w:hAnsi="Courier New" w:hint="default"/>
      </w:rPr>
    </w:lvl>
    <w:lvl w:ilvl="8" w:tplc="9BCA2FDE">
      <w:start w:val="1"/>
      <w:numFmt w:val="bullet"/>
      <w:lvlText w:val=""/>
      <w:lvlJc w:val="left"/>
      <w:pPr>
        <w:ind w:left="6480" w:hanging="360"/>
      </w:pPr>
      <w:rPr>
        <w:rFonts w:ascii="Wingdings" w:hAnsi="Wingdings" w:hint="default"/>
      </w:rPr>
    </w:lvl>
  </w:abstractNum>
  <w:abstractNum w:abstractNumId="27" w15:restartNumberingAfterBreak="0">
    <w:nsid w:val="2F84BA39"/>
    <w:multiLevelType w:val="multilevel"/>
    <w:tmpl w:val="8AEABC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21CC802"/>
    <w:multiLevelType w:val="multilevel"/>
    <w:tmpl w:val="3A9E4F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27CBDE7"/>
    <w:multiLevelType w:val="multilevel"/>
    <w:tmpl w:val="43DA4F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4173FCE"/>
    <w:multiLevelType w:val="hybridMultilevel"/>
    <w:tmpl w:val="1E2023DE"/>
    <w:lvl w:ilvl="0" w:tplc="45FC2CD6">
      <w:start w:val="1"/>
      <w:numFmt w:val="bullet"/>
      <w:lvlText w:val=""/>
      <w:lvlJc w:val="left"/>
      <w:pPr>
        <w:ind w:left="720" w:hanging="360"/>
      </w:pPr>
      <w:rPr>
        <w:rFonts w:ascii="Symbol" w:hAnsi="Symbol" w:hint="default"/>
      </w:rPr>
    </w:lvl>
    <w:lvl w:ilvl="1" w:tplc="9B5CBCE2">
      <w:start w:val="1"/>
      <w:numFmt w:val="bullet"/>
      <w:lvlText w:val="o"/>
      <w:lvlJc w:val="left"/>
      <w:pPr>
        <w:ind w:left="1440" w:hanging="360"/>
      </w:pPr>
      <w:rPr>
        <w:rFonts w:ascii="Courier New" w:hAnsi="Courier New" w:hint="default"/>
      </w:rPr>
    </w:lvl>
    <w:lvl w:ilvl="2" w:tplc="A5AE91C4">
      <w:start w:val="1"/>
      <w:numFmt w:val="bullet"/>
      <w:lvlText w:val=""/>
      <w:lvlJc w:val="left"/>
      <w:pPr>
        <w:ind w:left="2160" w:hanging="360"/>
      </w:pPr>
      <w:rPr>
        <w:rFonts w:ascii="Wingdings" w:hAnsi="Wingdings" w:hint="default"/>
      </w:rPr>
    </w:lvl>
    <w:lvl w:ilvl="3" w:tplc="B4EC6A5C">
      <w:start w:val="1"/>
      <w:numFmt w:val="bullet"/>
      <w:lvlText w:val=""/>
      <w:lvlJc w:val="left"/>
      <w:pPr>
        <w:ind w:left="2880" w:hanging="360"/>
      </w:pPr>
      <w:rPr>
        <w:rFonts w:ascii="Symbol" w:hAnsi="Symbol" w:hint="default"/>
      </w:rPr>
    </w:lvl>
    <w:lvl w:ilvl="4" w:tplc="C186A5BE">
      <w:start w:val="1"/>
      <w:numFmt w:val="bullet"/>
      <w:lvlText w:val="o"/>
      <w:lvlJc w:val="left"/>
      <w:pPr>
        <w:ind w:left="3600" w:hanging="360"/>
      </w:pPr>
      <w:rPr>
        <w:rFonts w:ascii="Courier New" w:hAnsi="Courier New" w:hint="default"/>
      </w:rPr>
    </w:lvl>
    <w:lvl w:ilvl="5" w:tplc="127468FA">
      <w:start w:val="1"/>
      <w:numFmt w:val="bullet"/>
      <w:lvlText w:val=""/>
      <w:lvlJc w:val="left"/>
      <w:pPr>
        <w:ind w:left="4320" w:hanging="360"/>
      </w:pPr>
      <w:rPr>
        <w:rFonts w:ascii="Wingdings" w:hAnsi="Wingdings" w:hint="default"/>
      </w:rPr>
    </w:lvl>
    <w:lvl w:ilvl="6" w:tplc="CF88108C">
      <w:start w:val="1"/>
      <w:numFmt w:val="bullet"/>
      <w:lvlText w:val=""/>
      <w:lvlJc w:val="left"/>
      <w:pPr>
        <w:ind w:left="5040" w:hanging="360"/>
      </w:pPr>
      <w:rPr>
        <w:rFonts w:ascii="Symbol" w:hAnsi="Symbol" w:hint="default"/>
      </w:rPr>
    </w:lvl>
    <w:lvl w:ilvl="7" w:tplc="063A243C">
      <w:start w:val="1"/>
      <w:numFmt w:val="bullet"/>
      <w:lvlText w:val="o"/>
      <w:lvlJc w:val="left"/>
      <w:pPr>
        <w:ind w:left="5760" w:hanging="360"/>
      </w:pPr>
      <w:rPr>
        <w:rFonts w:ascii="Courier New" w:hAnsi="Courier New" w:hint="default"/>
      </w:rPr>
    </w:lvl>
    <w:lvl w:ilvl="8" w:tplc="876CE0B4">
      <w:start w:val="1"/>
      <w:numFmt w:val="bullet"/>
      <w:lvlText w:val=""/>
      <w:lvlJc w:val="left"/>
      <w:pPr>
        <w:ind w:left="6480" w:hanging="360"/>
      </w:pPr>
      <w:rPr>
        <w:rFonts w:ascii="Wingdings" w:hAnsi="Wingdings" w:hint="default"/>
      </w:rPr>
    </w:lvl>
  </w:abstractNum>
  <w:abstractNum w:abstractNumId="31" w15:restartNumberingAfterBreak="0">
    <w:nsid w:val="36DBDAA0"/>
    <w:multiLevelType w:val="hybridMultilevel"/>
    <w:tmpl w:val="83CA85D8"/>
    <w:lvl w:ilvl="0" w:tplc="319A58B0">
      <w:start w:val="1"/>
      <w:numFmt w:val="bullet"/>
      <w:lvlText w:val=""/>
      <w:lvlJc w:val="left"/>
      <w:pPr>
        <w:ind w:left="720" w:hanging="360"/>
      </w:pPr>
      <w:rPr>
        <w:rFonts w:ascii="Symbol" w:hAnsi="Symbol" w:hint="default"/>
      </w:rPr>
    </w:lvl>
    <w:lvl w:ilvl="1" w:tplc="AACA82CA">
      <w:start w:val="1"/>
      <w:numFmt w:val="bullet"/>
      <w:lvlText w:val="o"/>
      <w:lvlJc w:val="left"/>
      <w:pPr>
        <w:ind w:left="1440" w:hanging="360"/>
      </w:pPr>
      <w:rPr>
        <w:rFonts w:ascii="Courier New" w:hAnsi="Courier New" w:hint="default"/>
      </w:rPr>
    </w:lvl>
    <w:lvl w:ilvl="2" w:tplc="F03E22AA">
      <w:start w:val="1"/>
      <w:numFmt w:val="bullet"/>
      <w:lvlText w:val=""/>
      <w:lvlJc w:val="left"/>
      <w:pPr>
        <w:ind w:left="2160" w:hanging="360"/>
      </w:pPr>
      <w:rPr>
        <w:rFonts w:ascii="Wingdings" w:hAnsi="Wingdings" w:hint="default"/>
      </w:rPr>
    </w:lvl>
    <w:lvl w:ilvl="3" w:tplc="53A2E526">
      <w:start w:val="1"/>
      <w:numFmt w:val="bullet"/>
      <w:lvlText w:val=""/>
      <w:lvlJc w:val="left"/>
      <w:pPr>
        <w:ind w:left="2880" w:hanging="360"/>
      </w:pPr>
      <w:rPr>
        <w:rFonts w:ascii="Symbol" w:hAnsi="Symbol" w:hint="default"/>
      </w:rPr>
    </w:lvl>
    <w:lvl w:ilvl="4" w:tplc="7E5ADA98">
      <w:start w:val="1"/>
      <w:numFmt w:val="bullet"/>
      <w:lvlText w:val="o"/>
      <w:lvlJc w:val="left"/>
      <w:pPr>
        <w:ind w:left="3600" w:hanging="360"/>
      </w:pPr>
      <w:rPr>
        <w:rFonts w:ascii="Courier New" w:hAnsi="Courier New" w:hint="default"/>
      </w:rPr>
    </w:lvl>
    <w:lvl w:ilvl="5" w:tplc="71985FAC">
      <w:start w:val="1"/>
      <w:numFmt w:val="bullet"/>
      <w:lvlText w:val=""/>
      <w:lvlJc w:val="left"/>
      <w:pPr>
        <w:ind w:left="4320" w:hanging="360"/>
      </w:pPr>
      <w:rPr>
        <w:rFonts w:ascii="Wingdings" w:hAnsi="Wingdings" w:hint="default"/>
      </w:rPr>
    </w:lvl>
    <w:lvl w:ilvl="6" w:tplc="B54A79D6">
      <w:start w:val="1"/>
      <w:numFmt w:val="bullet"/>
      <w:lvlText w:val=""/>
      <w:lvlJc w:val="left"/>
      <w:pPr>
        <w:ind w:left="5040" w:hanging="360"/>
      </w:pPr>
      <w:rPr>
        <w:rFonts w:ascii="Symbol" w:hAnsi="Symbol" w:hint="default"/>
      </w:rPr>
    </w:lvl>
    <w:lvl w:ilvl="7" w:tplc="7BBC6474">
      <w:start w:val="1"/>
      <w:numFmt w:val="bullet"/>
      <w:lvlText w:val="o"/>
      <w:lvlJc w:val="left"/>
      <w:pPr>
        <w:ind w:left="5760" w:hanging="360"/>
      </w:pPr>
      <w:rPr>
        <w:rFonts w:ascii="Courier New" w:hAnsi="Courier New" w:hint="default"/>
      </w:rPr>
    </w:lvl>
    <w:lvl w:ilvl="8" w:tplc="545A93F8">
      <w:start w:val="1"/>
      <w:numFmt w:val="bullet"/>
      <w:lvlText w:val=""/>
      <w:lvlJc w:val="left"/>
      <w:pPr>
        <w:ind w:left="6480" w:hanging="360"/>
      </w:pPr>
      <w:rPr>
        <w:rFonts w:ascii="Wingdings" w:hAnsi="Wingdings" w:hint="default"/>
      </w:rPr>
    </w:lvl>
  </w:abstractNum>
  <w:abstractNum w:abstractNumId="32" w15:restartNumberingAfterBreak="0">
    <w:nsid w:val="36F06F29"/>
    <w:multiLevelType w:val="multilevel"/>
    <w:tmpl w:val="386835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84B3822"/>
    <w:multiLevelType w:val="multilevel"/>
    <w:tmpl w:val="85F0CE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90951E0"/>
    <w:multiLevelType w:val="multilevel"/>
    <w:tmpl w:val="B4D61B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9364DAA"/>
    <w:multiLevelType w:val="multilevel"/>
    <w:tmpl w:val="F044EA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952766B"/>
    <w:multiLevelType w:val="multilevel"/>
    <w:tmpl w:val="F1A6EE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DD91C4"/>
    <w:multiLevelType w:val="hybridMultilevel"/>
    <w:tmpl w:val="2FC04C68"/>
    <w:lvl w:ilvl="0" w:tplc="94609FB4">
      <w:start w:val="1"/>
      <w:numFmt w:val="bullet"/>
      <w:lvlText w:val=""/>
      <w:lvlJc w:val="left"/>
      <w:pPr>
        <w:ind w:left="720" w:hanging="360"/>
      </w:pPr>
      <w:rPr>
        <w:rFonts w:ascii="Symbol" w:hAnsi="Symbol" w:hint="default"/>
      </w:rPr>
    </w:lvl>
    <w:lvl w:ilvl="1" w:tplc="4474A5D8">
      <w:start w:val="1"/>
      <w:numFmt w:val="bullet"/>
      <w:lvlText w:val="o"/>
      <w:lvlJc w:val="left"/>
      <w:pPr>
        <w:ind w:left="1440" w:hanging="360"/>
      </w:pPr>
      <w:rPr>
        <w:rFonts w:ascii="Courier New" w:hAnsi="Courier New" w:hint="default"/>
      </w:rPr>
    </w:lvl>
    <w:lvl w:ilvl="2" w:tplc="F34A0D24">
      <w:start w:val="1"/>
      <w:numFmt w:val="bullet"/>
      <w:lvlText w:val=""/>
      <w:lvlJc w:val="left"/>
      <w:pPr>
        <w:ind w:left="2160" w:hanging="360"/>
      </w:pPr>
      <w:rPr>
        <w:rFonts w:ascii="Wingdings" w:hAnsi="Wingdings" w:hint="default"/>
      </w:rPr>
    </w:lvl>
    <w:lvl w:ilvl="3" w:tplc="A198B4BE">
      <w:start w:val="1"/>
      <w:numFmt w:val="bullet"/>
      <w:lvlText w:val=""/>
      <w:lvlJc w:val="left"/>
      <w:pPr>
        <w:ind w:left="2880" w:hanging="360"/>
      </w:pPr>
      <w:rPr>
        <w:rFonts w:ascii="Symbol" w:hAnsi="Symbol" w:hint="default"/>
      </w:rPr>
    </w:lvl>
    <w:lvl w:ilvl="4" w:tplc="590231CC">
      <w:start w:val="1"/>
      <w:numFmt w:val="bullet"/>
      <w:lvlText w:val="o"/>
      <w:lvlJc w:val="left"/>
      <w:pPr>
        <w:ind w:left="3600" w:hanging="360"/>
      </w:pPr>
      <w:rPr>
        <w:rFonts w:ascii="Courier New" w:hAnsi="Courier New" w:hint="default"/>
      </w:rPr>
    </w:lvl>
    <w:lvl w:ilvl="5" w:tplc="D368E7FE">
      <w:start w:val="1"/>
      <w:numFmt w:val="bullet"/>
      <w:lvlText w:val=""/>
      <w:lvlJc w:val="left"/>
      <w:pPr>
        <w:ind w:left="4320" w:hanging="360"/>
      </w:pPr>
      <w:rPr>
        <w:rFonts w:ascii="Wingdings" w:hAnsi="Wingdings" w:hint="default"/>
      </w:rPr>
    </w:lvl>
    <w:lvl w:ilvl="6" w:tplc="9760D5AA">
      <w:start w:val="1"/>
      <w:numFmt w:val="bullet"/>
      <w:lvlText w:val=""/>
      <w:lvlJc w:val="left"/>
      <w:pPr>
        <w:ind w:left="5040" w:hanging="360"/>
      </w:pPr>
      <w:rPr>
        <w:rFonts w:ascii="Symbol" w:hAnsi="Symbol" w:hint="default"/>
      </w:rPr>
    </w:lvl>
    <w:lvl w:ilvl="7" w:tplc="895ADC0C">
      <w:start w:val="1"/>
      <w:numFmt w:val="bullet"/>
      <w:lvlText w:val="o"/>
      <w:lvlJc w:val="left"/>
      <w:pPr>
        <w:ind w:left="5760" w:hanging="360"/>
      </w:pPr>
      <w:rPr>
        <w:rFonts w:ascii="Courier New" w:hAnsi="Courier New" w:hint="default"/>
      </w:rPr>
    </w:lvl>
    <w:lvl w:ilvl="8" w:tplc="4B0C6C48">
      <w:start w:val="1"/>
      <w:numFmt w:val="bullet"/>
      <w:lvlText w:val=""/>
      <w:lvlJc w:val="left"/>
      <w:pPr>
        <w:ind w:left="6480" w:hanging="360"/>
      </w:pPr>
      <w:rPr>
        <w:rFonts w:ascii="Wingdings" w:hAnsi="Wingdings" w:hint="default"/>
      </w:rPr>
    </w:lvl>
  </w:abstractNum>
  <w:abstractNum w:abstractNumId="38" w15:restartNumberingAfterBreak="0">
    <w:nsid w:val="3EB7CDD3"/>
    <w:multiLevelType w:val="multilevel"/>
    <w:tmpl w:val="AA368C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FA3DA97"/>
    <w:multiLevelType w:val="hybridMultilevel"/>
    <w:tmpl w:val="700E3D98"/>
    <w:lvl w:ilvl="0" w:tplc="4A18CF4C">
      <w:start w:val="1"/>
      <w:numFmt w:val="bullet"/>
      <w:lvlText w:val=""/>
      <w:lvlJc w:val="left"/>
      <w:pPr>
        <w:ind w:left="720" w:hanging="360"/>
      </w:pPr>
      <w:rPr>
        <w:rFonts w:ascii="Symbol" w:hAnsi="Symbol" w:hint="default"/>
      </w:rPr>
    </w:lvl>
    <w:lvl w:ilvl="1" w:tplc="470CEA76">
      <w:start w:val="1"/>
      <w:numFmt w:val="bullet"/>
      <w:lvlText w:val="o"/>
      <w:lvlJc w:val="left"/>
      <w:pPr>
        <w:ind w:left="1440" w:hanging="360"/>
      </w:pPr>
      <w:rPr>
        <w:rFonts w:ascii="Courier New" w:hAnsi="Courier New" w:hint="default"/>
      </w:rPr>
    </w:lvl>
    <w:lvl w:ilvl="2" w:tplc="4E848EA6">
      <w:start w:val="1"/>
      <w:numFmt w:val="bullet"/>
      <w:lvlText w:val=""/>
      <w:lvlJc w:val="left"/>
      <w:pPr>
        <w:ind w:left="2160" w:hanging="360"/>
      </w:pPr>
      <w:rPr>
        <w:rFonts w:ascii="Wingdings" w:hAnsi="Wingdings" w:hint="default"/>
      </w:rPr>
    </w:lvl>
    <w:lvl w:ilvl="3" w:tplc="1BE2EDF4">
      <w:start w:val="1"/>
      <w:numFmt w:val="bullet"/>
      <w:lvlText w:val=""/>
      <w:lvlJc w:val="left"/>
      <w:pPr>
        <w:ind w:left="2880" w:hanging="360"/>
      </w:pPr>
      <w:rPr>
        <w:rFonts w:ascii="Symbol" w:hAnsi="Symbol" w:hint="default"/>
      </w:rPr>
    </w:lvl>
    <w:lvl w:ilvl="4" w:tplc="676E83EE">
      <w:start w:val="1"/>
      <w:numFmt w:val="bullet"/>
      <w:lvlText w:val="o"/>
      <w:lvlJc w:val="left"/>
      <w:pPr>
        <w:ind w:left="3600" w:hanging="360"/>
      </w:pPr>
      <w:rPr>
        <w:rFonts w:ascii="Courier New" w:hAnsi="Courier New" w:hint="default"/>
      </w:rPr>
    </w:lvl>
    <w:lvl w:ilvl="5" w:tplc="A49A2492">
      <w:start w:val="1"/>
      <w:numFmt w:val="bullet"/>
      <w:lvlText w:val=""/>
      <w:lvlJc w:val="left"/>
      <w:pPr>
        <w:ind w:left="4320" w:hanging="360"/>
      </w:pPr>
      <w:rPr>
        <w:rFonts w:ascii="Wingdings" w:hAnsi="Wingdings" w:hint="default"/>
      </w:rPr>
    </w:lvl>
    <w:lvl w:ilvl="6" w:tplc="679E96D0">
      <w:start w:val="1"/>
      <w:numFmt w:val="bullet"/>
      <w:lvlText w:val=""/>
      <w:lvlJc w:val="left"/>
      <w:pPr>
        <w:ind w:left="5040" w:hanging="360"/>
      </w:pPr>
      <w:rPr>
        <w:rFonts w:ascii="Symbol" w:hAnsi="Symbol" w:hint="default"/>
      </w:rPr>
    </w:lvl>
    <w:lvl w:ilvl="7" w:tplc="271EEECA">
      <w:start w:val="1"/>
      <w:numFmt w:val="bullet"/>
      <w:lvlText w:val="o"/>
      <w:lvlJc w:val="left"/>
      <w:pPr>
        <w:ind w:left="5760" w:hanging="360"/>
      </w:pPr>
      <w:rPr>
        <w:rFonts w:ascii="Courier New" w:hAnsi="Courier New" w:hint="default"/>
      </w:rPr>
    </w:lvl>
    <w:lvl w:ilvl="8" w:tplc="3A842F92">
      <w:start w:val="1"/>
      <w:numFmt w:val="bullet"/>
      <w:lvlText w:val=""/>
      <w:lvlJc w:val="left"/>
      <w:pPr>
        <w:ind w:left="6480" w:hanging="360"/>
      </w:pPr>
      <w:rPr>
        <w:rFonts w:ascii="Wingdings" w:hAnsi="Wingdings" w:hint="default"/>
      </w:rPr>
    </w:lvl>
  </w:abstractNum>
  <w:abstractNum w:abstractNumId="40" w15:restartNumberingAfterBreak="0">
    <w:nsid w:val="40BF3BC3"/>
    <w:multiLevelType w:val="hybridMultilevel"/>
    <w:tmpl w:val="C9929490"/>
    <w:lvl w:ilvl="0" w:tplc="D96EF506">
      <w:start w:val="1"/>
      <w:numFmt w:val="bullet"/>
      <w:lvlText w:val=""/>
      <w:lvlJc w:val="left"/>
      <w:pPr>
        <w:ind w:left="720" w:hanging="360"/>
      </w:pPr>
      <w:rPr>
        <w:rFonts w:ascii="Symbol" w:hAnsi="Symbol" w:hint="default"/>
      </w:rPr>
    </w:lvl>
    <w:lvl w:ilvl="1" w:tplc="A41411FE">
      <w:start w:val="1"/>
      <w:numFmt w:val="bullet"/>
      <w:lvlText w:val="o"/>
      <w:lvlJc w:val="left"/>
      <w:pPr>
        <w:ind w:left="1440" w:hanging="360"/>
      </w:pPr>
      <w:rPr>
        <w:rFonts w:ascii="Courier New" w:hAnsi="Courier New" w:hint="default"/>
      </w:rPr>
    </w:lvl>
    <w:lvl w:ilvl="2" w:tplc="B8E4818A">
      <w:start w:val="1"/>
      <w:numFmt w:val="bullet"/>
      <w:lvlText w:val=""/>
      <w:lvlJc w:val="left"/>
      <w:pPr>
        <w:ind w:left="2160" w:hanging="360"/>
      </w:pPr>
      <w:rPr>
        <w:rFonts w:ascii="Wingdings" w:hAnsi="Wingdings" w:hint="default"/>
      </w:rPr>
    </w:lvl>
    <w:lvl w:ilvl="3" w:tplc="30544CFA">
      <w:start w:val="1"/>
      <w:numFmt w:val="bullet"/>
      <w:lvlText w:val=""/>
      <w:lvlJc w:val="left"/>
      <w:pPr>
        <w:ind w:left="2880" w:hanging="360"/>
      </w:pPr>
      <w:rPr>
        <w:rFonts w:ascii="Symbol" w:hAnsi="Symbol" w:hint="default"/>
      </w:rPr>
    </w:lvl>
    <w:lvl w:ilvl="4" w:tplc="7FE0554C">
      <w:start w:val="1"/>
      <w:numFmt w:val="bullet"/>
      <w:lvlText w:val="o"/>
      <w:lvlJc w:val="left"/>
      <w:pPr>
        <w:ind w:left="3600" w:hanging="360"/>
      </w:pPr>
      <w:rPr>
        <w:rFonts w:ascii="Courier New" w:hAnsi="Courier New" w:hint="default"/>
      </w:rPr>
    </w:lvl>
    <w:lvl w:ilvl="5" w:tplc="9BFCAEB4">
      <w:start w:val="1"/>
      <w:numFmt w:val="bullet"/>
      <w:lvlText w:val=""/>
      <w:lvlJc w:val="left"/>
      <w:pPr>
        <w:ind w:left="4320" w:hanging="360"/>
      </w:pPr>
      <w:rPr>
        <w:rFonts w:ascii="Wingdings" w:hAnsi="Wingdings" w:hint="default"/>
      </w:rPr>
    </w:lvl>
    <w:lvl w:ilvl="6" w:tplc="ACAE1884">
      <w:start w:val="1"/>
      <w:numFmt w:val="bullet"/>
      <w:lvlText w:val=""/>
      <w:lvlJc w:val="left"/>
      <w:pPr>
        <w:ind w:left="5040" w:hanging="360"/>
      </w:pPr>
      <w:rPr>
        <w:rFonts w:ascii="Symbol" w:hAnsi="Symbol" w:hint="default"/>
      </w:rPr>
    </w:lvl>
    <w:lvl w:ilvl="7" w:tplc="F702C806">
      <w:start w:val="1"/>
      <w:numFmt w:val="bullet"/>
      <w:lvlText w:val="o"/>
      <w:lvlJc w:val="left"/>
      <w:pPr>
        <w:ind w:left="5760" w:hanging="360"/>
      </w:pPr>
      <w:rPr>
        <w:rFonts w:ascii="Courier New" w:hAnsi="Courier New" w:hint="default"/>
      </w:rPr>
    </w:lvl>
    <w:lvl w:ilvl="8" w:tplc="47003DD0">
      <w:start w:val="1"/>
      <w:numFmt w:val="bullet"/>
      <w:lvlText w:val=""/>
      <w:lvlJc w:val="left"/>
      <w:pPr>
        <w:ind w:left="6480" w:hanging="360"/>
      </w:pPr>
      <w:rPr>
        <w:rFonts w:ascii="Wingdings" w:hAnsi="Wingdings" w:hint="default"/>
      </w:rPr>
    </w:lvl>
  </w:abstractNum>
  <w:abstractNum w:abstractNumId="41" w15:restartNumberingAfterBreak="0">
    <w:nsid w:val="43EB178A"/>
    <w:multiLevelType w:val="hybridMultilevel"/>
    <w:tmpl w:val="12ACB05A"/>
    <w:lvl w:ilvl="0" w:tplc="E298648C">
      <w:start w:val="1"/>
      <w:numFmt w:val="bullet"/>
      <w:lvlText w:val=""/>
      <w:lvlJc w:val="left"/>
      <w:pPr>
        <w:ind w:left="720" w:hanging="360"/>
      </w:pPr>
      <w:rPr>
        <w:rFonts w:ascii="Symbol" w:hAnsi="Symbol" w:hint="default"/>
      </w:rPr>
    </w:lvl>
    <w:lvl w:ilvl="1" w:tplc="D36C635C">
      <w:start w:val="1"/>
      <w:numFmt w:val="bullet"/>
      <w:lvlText w:val="o"/>
      <w:lvlJc w:val="left"/>
      <w:pPr>
        <w:ind w:left="1440" w:hanging="360"/>
      </w:pPr>
      <w:rPr>
        <w:rFonts w:ascii="Courier New" w:hAnsi="Courier New" w:hint="default"/>
      </w:rPr>
    </w:lvl>
    <w:lvl w:ilvl="2" w:tplc="2EDAB2D2">
      <w:start w:val="1"/>
      <w:numFmt w:val="bullet"/>
      <w:lvlText w:val=""/>
      <w:lvlJc w:val="left"/>
      <w:pPr>
        <w:ind w:left="2160" w:hanging="360"/>
      </w:pPr>
      <w:rPr>
        <w:rFonts w:ascii="Wingdings" w:hAnsi="Wingdings" w:hint="default"/>
      </w:rPr>
    </w:lvl>
    <w:lvl w:ilvl="3" w:tplc="D0A24E44">
      <w:start w:val="1"/>
      <w:numFmt w:val="bullet"/>
      <w:lvlText w:val=""/>
      <w:lvlJc w:val="left"/>
      <w:pPr>
        <w:ind w:left="2880" w:hanging="360"/>
      </w:pPr>
      <w:rPr>
        <w:rFonts w:ascii="Symbol" w:hAnsi="Symbol" w:hint="default"/>
      </w:rPr>
    </w:lvl>
    <w:lvl w:ilvl="4" w:tplc="112AE95E">
      <w:start w:val="1"/>
      <w:numFmt w:val="bullet"/>
      <w:lvlText w:val="o"/>
      <w:lvlJc w:val="left"/>
      <w:pPr>
        <w:ind w:left="3600" w:hanging="360"/>
      </w:pPr>
      <w:rPr>
        <w:rFonts w:ascii="Courier New" w:hAnsi="Courier New" w:hint="default"/>
      </w:rPr>
    </w:lvl>
    <w:lvl w:ilvl="5" w:tplc="6366ADF4">
      <w:start w:val="1"/>
      <w:numFmt w:val="bullet"/>
      <w:lvlText w:val=""/>
      <w:lvlJc w:val="left"/>
      <w:pPr>
        <w:ind w:left="4320" w:hanging="360"/>
      </w:pPr>
      <w:rPr>
        <w:rFonts w:ascii="Wingdings" w:hAnsi="Wingdings" w:hint="default"/>
      </w:rPr>
    </w:lvl>
    <w:lvl w:ilvl="6" w:tplc="F36299D8">
      <w:start w:val="1"/>
      <w:numFmt w:val="bullet"/>
      <w:lvlText w:val=""/>
      <w:lvlJc w:val="left"/>
      <w:pPr>
        <w:ind w:left="5040" w:hanging="360"/>
      </w:pPr>
      <w:rPr>
        <w:rFonts w:ascii="Symbol" w:hAnsi="Symbol" w:hint="default"/>
      </w:rPr>
    </w:lvl>
    <w:lvl w:ilvl="7" w:tplc="78560C62">
      <w:start w:val="1"/>
      <w:numFmt w:val="bullet"/>
      <w:lvlText w:val="o"/>
      <w:lvlJc w:val="left"/>
      <w:pPr>
        <w:ind w:left="5760" w:hanging="360"/>
      </w:pPr>
      <w:rPr>
        <w:rFonts w:ascii="Courier New" w:hAnsi="Courier New" w:hint="default"/>
      </w:rPr>
    </w:lvl>
    <w:lvl w:ilvl="8" w:tplc="47D8B222">
      <w:start w:val="1"/>
      <w:numFmt w:val="bullet"/>
      <w:lvlText w:val=""/>
      <w:lvlJc w:val="left"/>
      <w:pPr>
        <w:ind w:left="6480" w:hanging="360"/>
      </w:pPr>
      <w:rPr>
        <w:rFonts w:ascii="Wingdings" w:hAnsi="Wingdings" w:hint="default"/>
      </w:rPr>
    </w:lvl>
  </w:abstractNum>
  <w:abstractNum w:abstractNumId="42" w15:restartNumberingAfterBreak="0">
    <w:nsid w:val="44E7B5B9"/>
    <w:multiLevelType w:val="multilevel"/>
    <w:tmpl w:val="34980C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7BC6CF8"/>
    <w:multiLevelType w:val="multilevel"/>
    <w:tmpl w:val="37AAF8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A7DE58B"/>
    <w:multiLevelType w:val="multilevel"/>
    <w:tmpl w:val="DA20AC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E41BAD7"/>
    <w:multiLevelType w:val="multilevel"/>
    <w:tmpl w:val="745A02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6707107"/>
    <w:multiLevelType w:val="multilevel"/>
    <w:tmpl w:val="CED209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6FD5C96"/>
    <w:multiLevelType w:val="multilevel"/>
    <w:tmpl w:val="8F3098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7E2DB0F"/>
    <w:multiLevelType w:val="hybridMultilevel"/>
    <w:tmpl w:val="364E96AC"/>
    <w:lvl w:ilvl="0" w:tplc="F448FCA4">
      <w:start w:val="1"/>
      <w:numFmt w:val="bullet"/>
      <w:lvlText w:val=""/>
      <w:lvlJc w:val="left"/>
      <w:pPr>
        <w:ind w:left="720" w:hanging="360"/>
      </w:pPr>
      <w:rPr>
        <w:rFonts w:ascii="Wingdings" w:hAnsi="Wingdings" w:hint="default"/>
      </w:rPr>
    </w:lvl>
    <w:lvl w:ilvl="1" w:tplc="AF7A5716">
      <w:start w:val="1"/>
      <w:numFmt w:val="bullet"/>
      <w:lvlText w:val="o"/>
      <w:lvlJc w:val="left"/>
      <w:pPr>
        <w:ind w:left="1440" w:hanging="360"/>
      </w:pPr>
      <w:rPr>
        <w:rFonts w:ascii="Courier New" w:hAnsi="Courier New" w:hint="default"/>
      </w:rPr>
    </w:lvl>
    <w:lvl w:ilvl="2" w:tplc="40100BF0">
      <w:start w:val="1"/>
      <w:numFmt w:val="bullet"/>
      <w:lvlText w:val=""/>
      <w:lvlJc w:val="left"/>
      <w:pPr>
        <w:ind w:left="2160" w:hanging="360"/>
      </w:pPr>
      <w:rPr>
        <w:rFonts w:ascii="Wingdings" w:hAnsi="Wingdings" w:hint="default"/>
      </w:rPr>
    </w:lvl>
    <w:lvl w:ilvl="3" w:tplc="34261812">
      <w:start w:val="1"/>
      <w:numFmt w:val="bullet"/>
      <w:lvlText w:val=""/>
      <w:lvlJc w:val="left"/>
      <w:pPr>
        <w:ind w:left="2880" w:hanging="360"/>
      </w:pPr>
      <w:rPr>
        <w:rFonts w:ascii="Symbol" w:hAnsi="Symbol" w:hint="default"/>
      </w:rPr>
    </w:lvl>
    <w:lvl w:ilvl="4" w:tplc="C11A9118">
      <w:start w:val="1"/>
      <w:numFmt w:val="bullet"/>
      <w:lvlText w:val="o"/>
      <w:lvlJc w:val="left"/>
      <w:pPr>
        <w:ind w:left="3600" w:hanging="360"/>
      </w:pPr>
      <w:rPr>
        <w:rFonts w:ascii="Courier New" w:hAnsi="Courier New" w:hint="default"/>
      </w:rPr>
    </w:lvl>
    <w:lvl w:ilvl="5" w:tplc="B43ACABE">
      <w:start w:val="1"/>
      <w:numFmt w:val="bullet"/>
      <w:lvlText w:val=""/>
      <w:lvlJc w:val="left"/>
      <w:pPr>
        <w:ind w:left="4320" w:hanging="360"/>
      </w:pPr>
      <w:rPr>
        <w:rFonts w:ascii="Wingdings" w:hAnsi="Wingdings" w:hint="default"/>
      </w:rPr>
    </w:lvl>
    <w:lvl w:ilvl="6" w:tplc="7EF86880">
      <w:start w:val="1"/>
      <w:numFmt w:val="bullet"/>
      <w:lvlText w:val=""/>
      <w:lvlJc w:val="left"/>
      <w:pPr>
        <w:ind w:left="5040" w:hanging="360"/>
      </w:pPr>
      <w:rPr>
        <w:rFonts w:ascii="Symbol" w:hAnsi="Symbol" w:hint="default"/>
      </w:rPr>
    </w:lvl>
    <w:lvl w:ilvl="7" w:tplc="664CF7B2">
      <w:start w:val="1"/>
      <w:numFmt w:val="bullet"/>
      <w:lvlText w:val="o"/>
      <w:lvlJc w:val="left"/>
      <w:pPr>
        <w:ind w:left="5760" w:hanging="360"/>
      </w:pPr>
      <w:rPr>
        <w:rFonts w:ascii="Courier New" w:hAnsi="Courier New" w:hint="default"/>
      </w:rPr>
    </w:lvl>
    <w:lvl w:ilvl="8" w:tplc="FAD208E6">
      <w:start w:val="1"/>
      <w:numFmt w:val="bullet"/>
      <w:lvlText w:val=""/>
      <w:lvlJc w:val="left"/>
      <w:pPr>
        <w:ind w:left="6480" w:hanging="360"/>
      </w:pPr>
      <w:rPr>
        <w:rFonts w:ascii="Wingdings" w:hAnsi="Wingdings" w:hint="default"/>
      </w:rPr>
    </w:lvl>
  </w:abstractNum>
  <w:abstractNum w:abstractNumId="49" w15:restartNumberingAfterBreak="0">
    <w:nsid w:val="583AC116"/>
    <w:multiLevelType w:val="multilevel"/>
    <w:tmpl w:val="3634B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8BBAC21"/>
    <w:multiLevelType w:val="multilevel"/>
    <w:tmpl w:val="A70859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A3E1906"/>
    <w:multiLevelType w:val="hybridMultilevel"/>
    <w:tmpl w:val="6D420ECE"/>
    <w:lvl w:ilvl="0" w:tplc="48264348">
      <w:start w:val="1"/>
      <w:numFmt w:val="bullet"/>
      <w:lvlText w:val=""/>
      <w:lvlJc w:val="left"/>
      <w:pPr>
        <w:ind w:left="1080" w:hanging="360"/>
      </w:pPr>
      <w:rPr>
        <w:rFonts w:ascii="Wingdings" w:hAnsi="Wingdings" w:hint="default"/>
      </w:rPr>
    </w:lvl>
    <w:lvl w:ilvl="1" w:tplc="8DC64A4E">
      <w:start w:val="1"/>
      <w:numFmt w:val="bullet"/>
      <w:lvlText w:val="o"/>
      <w:lvlJc w:val="left"/>
      <w:pPr>
        <w:ind w:left="1800" w:hanging="360"/>
      </w:pPr>
      <w:rPr>
        <w:rFonts w:ascii="Courier New" w:hAnsi="Courier New" w:hint="default"/>
      </w:rPr>
    </w:lvl>
    <w:lvl w:ilvl="2" w:tplc="194CF560">
      <w:start w:val="1"/>
      <w:numFmt w:val="bullet"/>
      <w:lvlText w:val=""/>
      <w:lvlJc w:val="left"/>
      <w:pPr>
        <w:ind w:left="2520" w:hanging="360"/>
      </w:pPr>
      <w:rPr>
        <w:rFonts w:ascii="Wingdings" w:hAnsi="Wingdings" w:hint="default"/>
      </w:rPr>
    </w:lvl>
    <w:lvl w:ilvl="3" w:tplc="F7B0D772">
      <w:start w:val="1"/>
      <w:numFmt w:val="bullet"/>
      <w:lvlText w:val=""/>
      <w:lvlJc w:val="left"/>
      <w:pPr>
        <w:ind w:left="3240" w:hanging="360"/>
      </w:pPr>
      <w:rPr>
        <w:rFonts w:ascii="Symbol" w:hAnsi="Symbol" w:hint="default"/>
      </w:rPr>
    </w:lvl>
    <w:lvl w:ilvl="4" w:tplc="C862D1D4">
      <w:start w:val="1"/>
      <w:numFmt w:val="bullet"/>
      <w:lvlText w:val="o"/>
      <w:lvlJc w:val="left"/>
      <w:pPr>
        <w:ind w:left="3960" w:hanging="360"/>
      </w:pPr>
      <w:rPr>
        <w:rFonts w:ascii="Courier New" w:hAnsi="Courier New" w:hint="default"/>
      </w:rPr>
    </w:lvl>
    <w:lvl w:ilvl="5" w:tplc="5E0C645C">
      <w:start w:val="1"/>
      <w:numFmt w:val="bullet"/>
      <w:lvlText w:val=""/>
      <w:lvlJc w:val="left"/>
      <w:pPr>
        <w:ind w:left="4680" w:hanging="360"/>
      </w:pPr>
      <w:rPr>
        <w:rFonts w:ascii="Wingdings" w:hAnsi="Wingdings" w:hint="default"/>
      </w:rPr>
    </w:lvl>
    <w:lvl w:ilvl="6" w:tplc="7932E758">
      <w:start w:val="1"/>
      <w:numFmt w:val="bullet"/>
      <w:lvlText w:val=""/>
      <w:lvlJc w:val="left"/>
      <w:pPr>
        <w:ind w:left="5400" w:hanging="360"/>
      </w:pPr>
      <w:rPr>
        <w:rFonts w:ascii="Symbol" w:hAnsi="Symbol" w:hint="default"/>
      </w:rPr>
    </w:lvl>
    <w:lvl w:ilvl="7" w:tplc="B802D0D8">
      <w:start w:val="1"/>
      <w:numFmt w:val="bullet"/>
      <w:lvlText w:val="o"/>
      <w:lvlJc w:val="left"/>
      <w:pPr>
        <w:ind w:left="6120" w:hanging="360"/>
      </w:pPr>
      <w:rPr>
        <w:rFonts w:ascii="Courier New" w:hAnsi="Courier New" w:hint="default"/>
      </w:rPr>
    </w:lvl>
    <w:lvl w:ilvl="8" w:tplc="6742BCE0">
      <w:start w:val="1"/>
      <w:numFmt w:val="bullet"/>
      <w:lvlText w:val=""/>
      <w:lvlJc w:val="left"/>
      <w:pPr>
        <w:ind w:left="6840" w:hanging="360"/>
      </w:pPr>
      <w:rPr>
        <w:rFonts w:ascii="Wingdings" w:hAnsi="Wingdings" w:hint="default"/>
      </w:rPr>
    </w:lvl>
  </w:abstractNum>
  <w:abstractNum w:abstractNumId="52" w15:restartNumberingAfterBreak="0">
    <w:nsid w:val="5CD61784"/>
    <w:multiLevelType w:val="multilevel"/>
    <w:tmpl w:val="0C765C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00F6EE1"/>
    <w:multiLevelType w:val="multilevel"/>
    <w:tmpl w:val="13364D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044D602"/>
    <w:multiLevelType w:val="multilevel"/>
    <w:tmpl w:val="4D0ACB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06AD0CD"/>
    <w:multiLevelType w:val="hybridMultilevel"/>
    <w:tmpl w:val="06E83400"/>
    <w:lvl w:ilvl="0" w:tplc="43C67BCC">
      <w:start w:val="1"/>
      <w:numFmt w:val="bullet"/>
      <w:lvlText w:val=""/>
      <w:lvlJc w:val="left"/>
      <w:pPr>
        <w:ind w:left="720" w:hanging="360"/>
      </w:pPr>
      <w:rPr>
        <w:rFonts w:ascii="Symbol" w:hAnsi="Symbol" w:hint="default"/>
      </w:rPr>
    </w:lvl>
    <w:lvl w:ilvl="1" w:tplc="C5FCD630">
      <w:start w:val="1"/>
      <w:numFmt w:val="bullet"/>
      <w:lvlText w:val="o"/>
      <w:lvlJc w:val="left"/>
      <w:pPr>
        <w:ind w:left="1440" w:hanging="360"/>
      </w:pPr>
      <w:rPr>
        <w:rFonts w:ascii="Courier New" w:hAnsi="Courier New" w:hint="default"/>
      </w:rPr>
    </w:lvl>
    <w:lvl w:ilvl="2" w:tplc="B1C09A2A">
      <w:start w:val="1"/>
      <w:numFmt w:val="bullet"/>
      <w:lvlText w:val=""/>
      <w:lvlJc w:val="left"/>
      <w:pPr>
        <w:ind w:left="2160" w:hanging="360"/>
      </w:pPr>
      <w:rPr>
        <w:rFonts w:ascii="Wingdings" w:hAnsi="Wingdings" w:hint="default"/>
      </w:rPr>
    </w:lvl>
    <w:lvl w:ilvl="3" w:tplc="D1008A70">
      <w:start w:val="1"/>
      <w:numFmt w:val="bullet"/>
      <w:lvlText w:val=""/>
      <w:lvlJc w:val="left"/>
      <w:pPr>
        <w:ind w:left="2880" w:hanging="360"/>
      </w:pPr>
      <w:rPr>
        <w:rFonts w:ascii="Symbol" w:hAnsi="Symbol" w:hint="default"/>
      </w:rPr>
    </w:lvl>
    <w:lvl w:ilvl="4" w:tplc="77BCD08E">
      <w:start w:val="1"/>
      <w:numFmt w:val="bullet"/>
      <w:lvlText w:val="o"/>
      <w:lvlJc w:val="left"/>
      <w:pPr>
        <w:ind w:left="3600" w:hanging="360"/>
      </w:pPr>
      <w:rPr>
        <w:rFonts w:ascii="Courier New" w:hAnsi="Courier New" w:hint="default"/>
      </w:rPr>
    </w:lvl>
    <w:lvl w:ilvl="5" w:tplc="6C709416">
      <w:start w:val="1"/>
      <w:numFmt w:val="bullet"/>
      <w:lvlText w:val=""/>
      <w:lvlJc w:val="left"/>
      <w:pPr>
        <w:ind w:left="4320" w:hanging="360"/>
      </w:pPr>
      <w:rPr>
        <w:rFonts w:ascii="Wingdings" w:hAnsi="Wingdings" w:hint="default"/>
      </w:rPr>
    </w:lvl>
    <w:lvl w:ilvl="6" w:tplc="87E61904">
      <w:start w:val="1"/>
      <w:numFmt w:val="bullet"/>
      <w:lvlText w:val=""/>
      <w:lvlJc w:val="left"/>
      <w:pPr>
        <w:ind w:left="5040" w:hanging="360"/>
      </w:pPr>
      <w:rPr>
        <w:rFonts w:ascii="Symbol" w:hAnsi="Symbol" w:hint="default"/>
      </w:rPr>
    </w:lvl>
    <w:lvl w:ilvl="7" w:tplc="F89E809E">
      <w:start w:val="1"/>
      <w:numFmt w:val="bullet"/>
      <w:lvlText w:val="o"/>
      <w:lvlJc w:val="left"/>
      <w:pPr>
        <w:ind w:left="5760" w:hanging="360"/>
      </w:pPr>
      <w:rPr>
        <w:rFonts w:ascii="Courier New" w:hAnsi="Courier New" w:hint="default"/>
      </w:rPr>
    </w:lvl>
    <w:lvl w:ilvl="8" w:tplc="A790EFFC">
      <w:start w:val="1"/>
      <w:numFmt w:val="bullet"/>
      <w:lvlText w:val=""/>
      <w:lvlJc w:val="left"/>
      <w:pPr>
        <w:ind w:left="6480" w:hanging="360"/>
      </w:pPr>
      <w:rPr>
        <w:rFonts w:ascii="Wingdings" w:hAnsi="Wingdings" w:hint="default"/>
      </w:rPr>
    </w:lvl>
  </w:abstractNum>
  <w:abstractNum w:abstractNumId="56" w15:restartNumberingAfterBreak="0">
    <w:nsid w:val="64DAAE9B"/>
    <w:multiLevelType w:val="multilevel"/>
    <w:tmpl w:val="D23CD3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77A84D6"/>
    <w:multiLevelType w:val="multilevel"/>
    <w:tmpl w:val="3D7634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A1DE7C8"/>
    <w:multiLevelType w:val="multilevel"/>
    <w:tmpl w:val="4ACC01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A2CCED0"/>
    <w:multiLevelType w:val="multilevel"/>
    <w:tmpl w:val="2C1ECE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A2E1E5B"/>
    <w:multiLevelType w:val="multilevel"/>
    <w:tmpl w:val="35661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A449421"/>
    <w:multiLevelType w:val="hybridMultilevel"/>
    <w:tmpl w:val="7A7C4712"/>
    <w:lvl w:ilvl="0" w:tplc="07F223BE">
      <w:start w:val="1"/>
      <w:numFmt w:val="bullet"/>
      <w:lvlText w:val=""/>
      <w:lvlJc w:val="left"/>
      <w:pPr>
        <w:ind w:left="1068" w:hanging="360"/>
      </w:pPr>
      <w:rPr>
        <w:rFonts w:ascii="Wingdings" w:hAnsi="Wingdings" w:hint="default"/>
      </w:rPr>
    </w:lvl>
    <w:lvl w:ilvl="1" w:tplc="75F0FE42">
      <w:start w:val="1"/>
      <w:numFmt w:val="bullet"/>
      <w:lvlText w:val="o"/>
      <w:lvlJc w:val="left"/>
      <w:pPr>
        <w:ind w:left="1788" w:hanging="360"/>
      </w:pPr>
      <w:rPr>
        <w:rFonts w:ascii="Courier New" w:hAnsi="Courier New" w:hint="default"/>
      </w:rPr>
    </w:lvl>
    <w:lvl w:ilvl="2" w:tplc="DE9A57E2">
      <w:start w:val="1"/>
      <w:numFmt w:val="bullet"/>
      <w:lvlText w:val=""/>
      <w:lvlJc w:val="left"/>
      <w:pPr>
        <w:ind w:left="2508" w:hanging="360"/>
      </w:pPr>
      <w:rPr>
        <w:rFonts w:ascii="Wingdings" w:hAnsi="Wingdings" w:hint="default"/>
      </w:rPr>
    </w:lvl>
    <w:lvl w:ilvl="3" w:tplc="EB468A0E">
      <w:start w:val="1"/>
      <w:numFmt w:val="bullet"/>
      <w:lvlText w:val=""/>
      <w:lvlJc w:val="left"/>
      <w:pPr>
        <w:ind w:left="3228" w:hanging="360"/>
      </w:pPr>
      <w:rPr>
        <w:rFonts w:ascii="Symbol" w:hAnsi="Symbol" w:hint="default"/>
      </w:rPr>
    </w:lvl>
    <w:lvl w:ilvl="4" w:tplc="AA6C701A">
      <w:start w:val="1"/>
      <w:numFmt w:val="bullet"/>
      <w:lvlText w:val="o"/>
      <w:lvlJc w:val="left"/>
      <w:pPr>
        <w:ind w:left="3948" w:hanging="360"/>
      </w:pPr>
      <w:rPr>
        <w:rFonts w:ascii="Courier New" w:hAnsi="Courier New" w:hint="default"/>
      </w:rPr>
    </w:lvl>
    <w:lvl w:ilvl="5" w:tplc="0B8C4CF0">
      <w:start w:val="1"/>
      <w:numFmt w:val="bullet"/>
      <w:lvlText w:val=""/>
      <w:lvlJc w:val="left"/>
      <w:pPr>
        <w:ind w:left="4668" w:hanging="360"/>
      </w:pPr>
      <w:rPr>
        <w:rFonts w:ascii="Wingdings" w:hAnsi="Wingdings" w:hint="default"/>
      </w:rPr>
    </w:lvl>
    <w:lvl w:ilvl="6" w:tplc="0B10B148">
      <w:start w:val="1"/>
      <w:numFmt w:val="bullet"/>
      <w:lvlText w:val=""/>
      <w:lvlJc w:val="left"/>
      <w:pPr>
        <w:ind w:left="5388" w:hanging="360"/>
      </w:pPr>
      <w:rPr>
        <w:rFonts w:ascii="Symbol" w:hAnsi="Symbol" w:hint="default"/>
      </w:rPr>
    </w:lvl>
    <w:lvl w:ilvl="7" w:tplc="96861A7E">
      <w:start w:val="1"/>
      <w:numFmt w:val="bullet"/>
      <w:lvlText w:val="o"/>
      <w:lvlJc w:val="left"/>
      <w:pPr>
        <w:ind w:left="6108" w:hanging="360"/>
      </w:pPr>
      <w:rPr>
        <w:rFonts w:ascii="Courier New" w:hAnsi="Courier New" w:hint="default"/>
      </w:rPr>
    </w:lvl>
    <w:lvl w:ilvl="8" w:tplc="94A89ED2">
      <w:start w:val="1"/>
      <w:numFmt w:val="bullet"/>
      <w:lvlText w:val=""/>
      <w:lvlJc w:val="left"/>
      <w:pPr>
        <w:ind w:left="6828" w:hanging="360"/>
      </w:pPr>
      <w:rPr>
        <w:rFonts w:ascii="Wingdings" w:hAnsi="Wingdings" w:hint="default"/>
      </w:rPr>
    </w:lvl>
  </w:abstractNum>
  <w:abstractNum w:abstractNumId="62" w15:restartNumberingAfterBreak="0">
    <w:nsid w:val="6AF004BC"/>
    <w:multiLevelType w:val="hybridMultilevel"/>
    <w:tmpl w:val="38A21206"/>
    <w:lvl w:ilvl="0" w:tplc="CDA255A2">
      <w:start w:val="1"/>
      <w:numFmt w:val="bullet"/>
      <w:lvlText w:val=""/>
      <w:lvlJc w:val="left"/>
      <w:pPr>
        <w:ind w:left="1080" w:hanging="360"/>
      </w:pPr>
      <w:rPr>
        <w:rFonts w:ascii="Wingdings" w:hAnsi="Wingdings" w:hint="default"/>
      </w:rPr>
    </w:lvl>
    <w:lvl w:ilvl="1" w:tplc="7A7EBCD0">
      <w:start w:val="1"/>
      <w:numFmt w:val="bullet"/>
      <w:lvlText w:val="o"/>
      <w:lvlJc w:val="left"/>
      <w:pPr>
        <w:ind w:left="1800" w:hanging="360"/>
      </w:pPr>
      <w:rPr>
        <w:rFonts w:ascii="Courier New" w:hAnsi="Courier New" w:hint="default"/>
      </w:rPr>
    </w:lvl>
    <w:lvl w:ilvl="2" w:tplc="08AAC016">
      <w:start w:val="1"/>
      <w:numFmt w:val="bullet"/>
      <w:lvlText w:val=""/>
      <w:lvlJc w:val="left"/>
      <w:pPr>
        <w:ind w:left="2520" w:hanging="360"/>
      </w:pPr>
      <w:rPr>
        <w:rFonts w:ascii="Wingdings" w:hAnsi="Wingdings" w:hint="default"/>
      </w:rPr>
    </w:lvl>
    <w:lvl w:ilvl="3" w:tplc="BA1A2B3A">
      <w:start w:val="1"/>
      <w:numFmt w:val="bullet"/>
      <w:lvlText w:val=""/>
      <w:lvlJc w:val="left"/>
      <w:pPr>
        <w:ind w:left="3240" w:hanging="360"/>
      </w:pPr>
      <w:rPr>
        <w:rFonts w:ascii="Symbol" w:hAnsi="Symbol" w:hint="default"/>
      </w:rPr>
    </w:lvl>
    <w:lvl w:ilvl="4" w:tplc="C15C5B68">
      <w:start w:val="1"/>
      <w:numFmt w:val="bullet"/>
      <w:lvlText w:val="o"/>
      <w:lvlJc w:val="left"/>
      <w:pPr>
        <w:ind w:left="3960" w:hanging="360"/>
      </w:pPr>
      <w:rPr>
        <w:rFonts w:ascii="Courier New" w:hAnsi="Courier New" w:hint="default"/>
      </w:rPr>
    </w:lvl>
    <w:lvl w:ilvl="5" w:tplc="18D89DB4">
      <w:start w:val="1"/>
      <w:numFmt w:val="bullet"/>
      <w:lvlText w:val=""/>
      <w:lvlJc w:val="left"/>
      <w:pPr>
        <w:ind w:left="4680" w:hanging="360"/>
      </w:pPr>
      <w:rPr>
        <w:rFonts w:ascii="Wingdings" w:hAnsi="Wingdings" w:hint="default"/>
      </w:rPr>
    </w:lvl>
    <w:lvl w:ilvl="6" w:tplc="A55649DC">
      <w:start w:val="1"/>
      <w:numFmt w:val="bullet"/>
      <w:lvlText w:val=""/>
      <w:lvlJc w:val="left"/>
      <w:pPr>
        <w:ind w:left="5400" w:hanging="360"/>
      </w:pPr>
      <w:rPr>
        <w:rFonts w:ascii="Symbol" w:hAnsi="Symbol" w:hint="default"/>
      </w:rPr>
    </w:lvl>
    <w:lvl w:ilvl="7" w:tplc="F58CB07E">
      <w:start w:val="1"/>
      <w:numFmt w:val="bullet"/>
      <w:lvlText w:val="o"/>
      <w:lvlJc w:val="left"/>
      <w:pPr>
        <w:ind w:left="6120" w:hanging="360"/>
      </w:pPr>
      <w:rPr>
        <w:rFonts w:ascii="Courier New" w:hAnsi="Courier New" w:hint="default"/>
      </w:rPr>
    </w:lvl>
    <w:lvl w:ilvl="8" w:tplc="4E2C459A">
      <w:start w:val="1"/>
      <w:numFmt w:val="bullet"/>
      <w:lvlText w:val=""/>
      <w:lvlJc w:val="left"/>
      <w:pPr>
        <w:ind w:left="6840" w:hanging="360"/>
      </w:pPr>
      <w:rPr>
        <w:rFonts w:ascii="Wingdings" w:hAnsi="Wingdings" w:hint="default"/>
      </w:rPr>
    </w:lvl>
  </w:abstractNum>
  <w:abstractNum w:abstractNumId="63" w15:restartNumberingAfterBreak="0">
    <w:nsid w:val="6CD53563"/>
    <w:multiLevelType w:val="multilevel"/>
    <w:tmpl w:val="5A8AB5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D2AF708"/>
    <w:multiLevelType w:val="hybridMultilevel"/>
    <w:tmpl w:val="EA86CEC6"/>
    <w:lvl w:ilvl="0" w:tplc="294A56C0">
      <w:start w:val="1"/>
      <w:numFmt w:val="bullet"/>
      <w:lvlText w:val=""/>
      <w:lvlJc w:val="left"/>
      <w:pPr>
        <w:ind w:left="720" w:hanging="360"/>
      </w:pPr>
      <w:rPr>
        <w:rFonts w:ascii="Symbol" w:hAnsi="Symbol" w:hint="default"/>
      </w:rPr>
    </w:lvl>
    <w:lvl w:ilvl="1" w:tplc="75D0376E">
      <w:start w:val="1"/>
      <w:numFmt w:val="bullet"/>
      <w:lvlText w:val="o"/>
      <w:lvlJc w:val="left"/>
      <w:pPr>
        <w:ind w:left="1440" w:hanging="360"/>
      </w:pPr>
      <w:rPr>
        <w:rFonts w:ascii="Courier New" w:hAnsi="Courier New" w:hint="default"/>
      </w:rPr>
    </w:lvl>
    <w:lvl w:ilvl="2" w:tplc="08807D10">
      <w:start w:val="1"/>
      <w:numFmt w:val="bullet"/>
      <w:lvlText w:val=""/>
      <w:lvlJc w:val="left"/>
      <w:pPr>
        <w:ind w:left="2160" w:hanging="360"/>
      </w:pPr>
      <w:rPr>
        <w:rFonts w:ascii="Wingdings" w:hAnsi="Wingdings" w:hint="default"/>
      </w:rPr>
    </w:lvl>
    <w:lvl w:ilvl="3" w:tplc="3C6A28EA">
      <w:start w:val="1"/>
      <w:numFmt w:val="bullet"/>
      <w:lvlText w:val=""/>
      <w:lvlJc w:val="left"/>
      <w:pPr>
        <w:ind w:left="2880" w:hanging="360"/>
      </w:pPr>
      <w:rPr>
        <w:rFonts w:ascii="Symbol" w:hAnsi="Symbol" w:hint="default"/>
      </w:rPr>
    </w:lvl>
    <w:lvl w:ilvl="4" w:tplc="FD8EF1FE">
      <w:start w:val="1"/>
      <w:numFmt w:val="bullet"/>
      <w:lvlText w:val="o"/>
      <w:lvlJc w:val="left"/>
      <w:pPr>
        <w:ind w:left="3600" w:hanging="360"/>
      </w:pPr>
      <w:rPr>
        <w:rFonts w:ascii="Courier New" w:hAnsi="Courier New" w:hint="default"/>
      </w:rPr>
    </w:lvl>
    <w:lvl w:ilvl="5" w:tplc="2E6E9F10">
      <w:start w:val="1"/>
      <w:numFmt w:val="bullet"/>
      <w:lvlText w:val=""/>
      <w:lvlJc w:val="left"/>
      <w:pPr>
        <w:ind w:left="4320" w:hanging="360"/>
      </w:pPr>
      <w:rPr>
        <w:rFonts w:ascii="Wingdings" w:hAnsi="Wingdings" w:hint="default"/>
      </w:rPr>
    </w:lvl>
    <w:lvl w:ilvl="6" w:tplc="CA58234A">
      <w:start w:val="1"/>
      <w:numFmt w:val="bullet"/>
      <w:lvlText w:val=""/>
      <w:lvlJc w:val="left"/>
      <w:pPr>
        <w:ind w:left="5040" w:hanging="360"/>
      </w:pPr>
      <w:rPr>
        <w:rFonts w:ascii="Symbol" w:hAnsi="Symbol" w:hint="default"/>
      </w:rPr>
    </w:lvl>
    <w:lvl w:ilvl="7" w:tplc="528E8ABC">
      <w:start w:val="1"/>
      <w:numFmt w:val="bullet"/>
      <w:lvlText w:val="o"/>
      <w:lvlJc w:val="left"/>
      <w:pPr>
        <w:ind w:left="5760" w:hanging="360"/>
      </w:pPr>
      <w:rPr>
        <w:rFonts w:ascii="Courier New" w:hAnsi="Courier New" w:hint="default"/>
      </w:rPr>
    </w:lvl>
    <w:lvl w:ilvl="8" w:tplc="DC346B40">
      <w:start w:val="1"/>
      <w:numFmt w:val="bullet"/>
      <w:lvlText w:val=""/>
      <w:lvlJc w:val="left"/>
      <w:pPr>
        <w:ind w:left="6480" w:hanging="360"/>
      </w:pPr>
      <w:rPr>
        <w:rFonts w:ascii="Wingdings" w:hAnsi="Wingdings" w:hint="default"/>
      </w:rPr>
    </w:lvl>
  </w:abstractNum>
  <w:abstractNum w:abstractNumId="65" w15:restartNumberingAfterBreak="0">
    <w:nsid w:val="6FDD0853"/>
    <w:multiLevelType w:val="multilevel"/>
    <w:tmpl w:val="E34A20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708B205B"/>
    <w:multiLevelType w:val="hybridMultilevel"/>
    <w:tmpl w:val="D9204B02"/>
    <w:lvl w:ilvl="0" w:tplc="E6DAD43E">
      <w:start w:val="1"/>
      <w:numFmt w:val="decimal"/>
      <w:lvlText w:val="%1."/>
      <w:lvlJc w:val="left"/>
      <w:pPr>
        <w:ind w:left="720" w:hanging="360"/>
      </w:pPr>
    </w:lvl>
    <w:lvl w:ilvl="1" w:tplc="FF60B9DC">
      <w:start w:val="1"/>
      <w:numFmt w:val="lowerLetter"/>
      <w:lvlText w:val="%2."/>
      <w:lvlJc w:val="left"/>
      <w:pPr>
        <w:ind w:left="1440" w:hanging="360"/>
      </w:pPr>
    </w:lvl>
    <w:lvl w:ilvl="2" w:tplc="D1B0E5B8">
      <w:start w:val="1"/>
      <w:numFmt w:val="lowerRoman"/>
      <w:lvlText w:val="%3."/>
      <w:lvlJc w:val="right"/>
      <w:pPr>
        <w:ind w:left="2160" w:hanging="180"/>
      </w:pPr>
    </w:lvl>
    <w:lvl w:ilvl="3" w:tplc="7A00EC9E">
      <w:start w:val="1"/>
      <w:numFmt w:val="decimal"/>
      <w:lvlText w:val="%4."/>
      <w:lvlJc w:val="left"/>
      <w:pPr>
        <w:ind w:left="2880" w:hanging="360"/>
      </w:pPr>
    </w:lvl>
    <w:lvl w:ilvl="4" w:tplc="0434BD3C">
      <w:start w:val="1"/>
      <w:numFmt w:val="lowerLetter"/>
      <w:lvlText w:val="%5."/>
      <w:lvlJc w:val="left"/>
      <w:pPr>
        <w:ind w:left="3600" w:hanging="360"/>
      </w:pPr>
    </w:lvl>
    <w:lvl w:ilvl="5" w:tplc="18F86398">
      <w:start w:val="1"/>
      <w:numFmt w:val="lowerRoman"/>
      <w:lvlText w:val="%6."/>
      <w:lvlJc w:val="right"/>
      <w:pPr>
        <w:ind w:left="4320" w:hanging="180"/>
      </w:pPr>
    </w:lvl>
    <w:lvl w:ilvl="6" w:tplc="171E3FE4">
      <w:start w:val="1"/>
      <w:numFmt w:val="decimal"/>
      <w:lvlText w:val="%7."/>
      <w:lvlJc w:val="left"/>
      <w:pPr>
        <w:ind w:left="5040" w:hanging="360"/>
      </w:pPr>
    </w:lvl>
    <w:lvl w:ilvl="7" w:tplc="66A2B96E">
      <w:start w:val="1"/>
      <w:numFmt w:val="lowerLetter"/>
      <w:lvlText w:val="%8."/>
      <w:lvlJc w:val="left"/>
      <w:pPr>
        <w:ind w:left="5760" w:hanging="360"/>
      </w:pPr>
    </w:lvl>
    <w:lvl w:ilvl="8" w:tplc="2FA4226A">
      <w:start w:val="1"/>
      <w:numFmt w:val="lowerRoman"/>
      <w:lvlText w:val="%9."/>
      <w:lvlJc w:val="right"/>
      <w:pPr>
        <w:ind w:left="6480" w:hanging="180"/>
      </w:pPr>
    </w:lvl>
  </w:abstractNum>
  <w:abstractNum w:abstractNumId="67" w15:restartNumberingAfterBreak="0">
    <w:nsid w:val="70FC2157"/>
    <w:multiLevelType w:val="hybridMultilevel"/>
    <w:tmpl w:val="5CCEB7B4"/>
    <w:lvl w:ilvl="0" w:tplc="F03812B8">
      <w:start w:val="1"/>
      <w:numFmt w:val="bullet"/>
      <w:lvlText w:val=""/>
      <w:lvlJc w:val="left"/>
      <w:pPr>
        <w:ind w:left="720" w:hanging="360"/>
      </w:pPr>
      <w:rPr>
        <w:rFonts w:ascii="Symbol" w:hAnsi="Symbol" w:hint="default"/>
      </w:rPr>
    </w:lvl>
    <w:lvl w:ilvl="1" w:tplc="8ADA53A8">
      <w:start w:val="1"/>
      <w:numFmt w:val="bullet"/>
      <w:lvlText w:val=""/>
      <w:lvlJc w:val="left"/>
      <w:pPr>
        <w:ind w:left="1440" w:hanging="360"/>
      </w:pPr>
      <w:rPr>
        <w:rFonts w:ascii="Symbol" w:hAnsi="Symbol" w:hint="default"/>
      </w:rPr>
    </w:lvl>
    <w:lvl w:ilvl="2" w:tplc="B6D24A90">
      <w:start w:val="1"/>
      <w:numFmt w:val="bullet"/>
      <w:lvlText w:val=""/>
      <w:lvlJc w:val="left"/>
      <w:pPr>
        <w:ind w:left="2160" w:hanging="360"/>
      </w:pPr>
      <w:rPr>
        <w:rFonts w:ascii="Wingdings" w:hAnsi="Wingdings" w:hint="default"/>
      </w:rPr>
    </w:lvl>
    <w:lvl w:ilvl="3" w:tplc="EC2E5B74">
      <w:start w:val="1"/>
      <w:numFmt w:val="bullet"/>
      <w:lvlText w:val=""/>
      <w:lvlJc w:val="left"/>
      <w:pPr>
        <w:ind w:left="2880" w:hanging="360"/>
      </w:pPr>
      <w:rPr>
        <w:rFonts w:ascii="Symbol" w:hAnsi="Symbol" w:hint="default"/>
      </w:rPr>
    </w:lvl>
    <w:lvl w:ilvl="4" w:tplc="D1D674A6">
      <w:start w:val="1"/>
      <w:numFmt w:val="bullet"/>
      <w:lvlText w:val="o"/>
      <w:lvlJc w:val="left"/>
      <w:pPr>
        <w:ind w:left="3600" w:hanging="360"/>
      </w:pPr>
      <w:rPr>
        <w:rFonts w:ascii="Courier New" w:hAnsi="Courier New" w:hint="default"/>
      </w:rPr>
    </w:lvl>
    <w:lvl w:ilvl="5" w:tplc="8B0845A0">
      <w:start w:val="1"/>
      <w:numFmt w:val="bullet"/>
      <w:lvlText w:val=""/>
      <w:lvlJc w:val="left"/>
      <w:pPr>
        <w:ind w:left="4320" w:hanging="360"/>
      </w:pPr>
      <w:rPr>
        <w:rFonts w:ascii="Wingdings" w:hAnsi="Wingdings" w:hint="default"/>
      </w:rPr>
    </w:lvl>
    <w:lvl w:ilvl="6" w:tplc="8CCE258C">
      <w:start w:val="1"/>
      <w:numFmt w:val="bullet"/>
      <w:lvlText w:val=""/>
      <w:lvlJc w:val="left"/>
      <w:pPr>
        <w:ind w:left="5040" w:hanging="360"/>
      </w:pPr>
      <w:rPr>
        <w:rFonts w:ascii="Symbol" w:hAnsi="Symbol" w:hint="default"/>
      </w:rPr>
    </w:lvl>
    <w:lvl w:ilvl="7" w:tplc="D3DEA8F8">
      <w:start w:val="1"/>
      <w:numFmt w:val="bullet"/>
      <w:lvlText w:val="o"/>
      <w:lvlJc w:val="left"/>
      <w:pPr>
        <w:ind w:left="5760" w:hanging="360"/>
      </w:pPr>
      <w:rPr>
        <w:rFonts w:ascii="Courier New" w:hAnsi="Courier New" w:hint="default"/>
      </w:rPr>
    </w:lvl>
    <w:lvl w:ilvl="8" w:tplc="C1683212">
      <w:start w:val="1"/>
      <w:numFmt w:val="bullet"/>
      <w:lvlText w:val=""/>
      <w:lvlJc w:val="left"/>
      <w:pPr>
        <w:ind w:left="6480" w:hanging="360"/>
      </w:pPr>
      <w:rPr>
        <w:rFonts w:ascii="Wingdings" w:hAnsi="Wingdings" w:hint="default"/>
      </w:rPr>
    </w:lvl>
  </w:abstractNum>
  <w:abstractNum w:abstractNumId="68" w15:restartNumberingAfterBreak="0">
    <w:nsid w:val="714E0EAE"/>
    <w:multiLevelType w:val="hybridMultilevel"/>
    <w:tmpl w:val="75187E88"/>
    <w:lvl w:ilvl="0" w:tplc="B224B6F0">
      <w:start w:val="1"/>
      <w:numFmt w:val="bullet"/>
      <w:lvlText w:val=""/>
      <w:lvlJc w:val="left"/>
      <w:pPr>
        <w:ind w:left="1440" w:hanging="360"/>
      </w:pPr>
      <w:rPr>
        <w:rFonts w:ascii="Wingdings" w:hAnsi="Wingdings" w:hint="default"/>
      </w:rPr>
    </w:lvl>
    <w:lvl w:ilvl="1" w:tplc="BC2C6EE8">
      <w:start w:val="1"/>
      <w:numFmt w:val="bullet"/>
      <w:lvlText w:val="o"/>
      <w:lvlJc w:val="left"/>
      <w:pPr>
        <w:ind w:left="2160" w:hanging="360"/>
      </w:pPr>
      <w:rPr>
        <w:rFonts w:ascii="Courier New" w:hAnsi="Courier New" w:hint="default"/>
      </w:rPr>
    </w:lvl>
    <w:lvl w:ilvl="2" w:tplc="240C2EF8">
      <w:start w:val="1"/>
      <w:numFmt w:val="bullet"/>
      <w:lvlText w:val=""/>
      <w:lvlJc w:val="left"/>
      <w:pPr>
        <w:ind w:left="2880" w:hanging="360"/>
      </w:pPr>
      <w:rPr>
        <w:rFonts w:ascii="Wingdings" w:hAnsi="Wingdings" w:hint="default"/>
      </w:rPr>
    </w:lvl>
    <w:lvl w:ilvl="3" w:tplc="4A529AE2">
      <w:start w:val="1"/>
      <w:numFmt w:val="bullet"/>
      <w:lvlText w:val=""/>
      <w:lvlJc w:val="left"/>
      <w:pPr>
        <w:ind w:left="3600" w:hanging="360"/>
      </w:pPr>
      <w:rPr>
        <w:rFonts w:ascii="Symbol" w:hAnsi="Symbol" w:hint="default"/>
      </w:rPr>
    </w:lvl>
    <w:lvl w:ilvl="4" w:tplc="48901790">
      <w:start w:val="1"/>
      <w:numFmt w:val="bullet"/>
      <w:lvlText w:val="o"/>
      <w:lvlJc w:val="left"/>
      <w:pPr>
        <w:ind w:left="4320" w:hanging="360"/>
      </w:pPr>
      <w:rPr>
        <w:rFonts w:ascii="Courier New" w:hAnsi="Courier New" w:hint="default"/>
      </w:rPr>
    </w:lvl>
    <w:lvl w:ilvl="5" w:tplc="3C469202">
      <w:start w:val="1"/>
      <w:numFmt w:val="bullet"/>
      <w:lvlText w:val=""/>
      <w:lvlJc w:val="left"/>
      <w:pPr>
        <w:ind w:left="5040" w:hanging="360"/>
      </w:pPr>
      <w:rPr>
        <w:rFonts w:ascii="Wingdings" w:hAnsi="Wingdings" w:hint="default"/>
      </w:rPr>
    </w:lvl>
    <w:lvl w:ilvl="6" w:tplc="CAF48796">
      <w:start w:val="1"/>
      <w:numFmt w:val="bullet"/>
      <w:lvlText w:val=""/>
      <w:lvlJc w:val="left"/>
      <w:pPr>
        <w:ind w:left="5760" w:hanging="360"/>
      </w:pPr>
      <w:rPr>
        <w:rFonts w:ascii="Symbol" w:hAnsi="Symbol" w:hint="default"/>
      </w:rPr>
    </w:lvl>
    <w:lvl w:ilvl="7" w:tplc="078241DA">
      <w:start w:val="1"/>
      <w:numFmt w:val="bullet"/>
      <w:lvlText w:val="o"/>
      <w:lvlJc w:val="left"/>
      <w:pPr>
        <w:ind w:left="6480" w:hanging="360"/>
      </w:pPr>
      <w:rPr>
        <w:rFonts w:ascii="Courier New" w:hAnsi="Courier New" w:hint="default"/>
      </w:rPr>
    </w:lvl>
    <w:lvl w:ilvl="8" w:tplc="9A74E65A">
      <w:start w:val="1"/>
      <w:numFmt w:val="bullet"/>
      <w:lvlText w:val=""/>
      <w:lvlJc w:val="left"/>
      <w:pPr>
        <w:ind w:left="7200" w:hanging="360"/>
      </w:pPr>
      <w:rPr>
        <w:rFonts w:ascii="Wingdings" w:hAnsi="Wingdings" w:hint="default"/>
      </w:rPr>
    </w:lvl>
  </w:abstractNum>
  <w:abstractNum w:abstractNumId="69" w15:restartNumberingAfterBreak="0">
    <w:nsid w:val="76783306"/>
    <w:multiLevelType w:val="multilevel"/>
    <w:tmpl w:val="B06E1A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6B55C69"/>
    <w:multiLevelType w:val="multilevel"/>
    <w:tmpl w:val="ABAC7F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77B76E1"/>
    <w:multiLevelType w:val="multilevel"/>
    <w:tmpl w:val="BE181C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79799E20"/>
    <w:multiLevelType w:val="hybridMultilevel"/>
    <w:tmpl w:val="36A0E764"/>
    <w:lvl w:ilvl="0" w:tplc="847AB4B0">
      <w:start w:val="1"/>
      <w:numFmt w:val="bullet"/>
      <w:lvlText w:val=""/>
      <w:lvlJc w:val="left"/>
      <w:pPr>
        <w:ind w:left="720" w:hanging="360"/>
      </w:pPr>
      <w:rPr>
        <w:rFonts w:ascii="Symbol" w:hAnsi="Symbol" w:hint="default"/>
      </w:rPr>
    </w:lvl>
    <w:lvl w:ilvl="1" w:tplc="3CBEB25C">
      <w:start w:val="1"/>
      <w:numFmt w:val="bullet"/>
      <w:lvlText w:val="o"/>
      <w:lvlJc w:val="left"/>
      <w:pPr>
        <w:ind w:left="1440" w:hanging="360"/>
      </w:pPr>
      <w:rPr>
        <w:rFonts w:ascii="Courier New" w:hAnsi="Courier New" w:hint="default"/>
      </w:rPr>
    </w:lvl>
    <w:lvl w:ilvl="2" w:tplc="F230C01A">
      <w:start w:val="1"/>
      <w:numFmt w:val="bullet"/>
      <w:lvlText w:val=""/>
      <w:lvlJc w:val="left"/>
      <w:pPr>
        <w:ind w:left="2160" w:hanging="360"/>
      </w:pPr>
      <w:rPr>
        <w:rFonts w:ascii="Wingdings" w:hAnsi="Wingdings" w:hint="default"/>
      </w:rPr>
    </w:lvl>
    <w:lvl w:ilvl="3" w:tplc="500415D2">
      <w:start w:val="1"/>
      <w:numFmt w:val="bullet"/>
      <w:lvlText w:val=""/>
      <w:lvlJc w:val="left"/>
      <w:pPr>
        <w:ind w:left="2880" w:hanging="360"/>
      </w:pPr>
      <w:rPr>
        <w:rFonts w:ascii="Symbol" w:hAnsi="Symbol" w:hint="default"/>
      </w:rPr>
    </w:lvl>
    <w:lvl w:ilvl="4" w:tplc="893ADFD2">
      <w:start w:val="1"/>
      <w:numFmt w:val="bullet"/>
      <w:lvlText w:val="o"/>
      <w:lvlJc w:val="left"/>
      <w:pPr>
        <w:ind w:left="3600" w:hanging="360"/>
      </w:pPr>
      <w:rPr>
        <w:rFonts w:ascii="Courier New" w:hAnsi="Courier New" w:hint="default"/>
      </w:rPr>
    </w:lvl>
    <w:lvl w:ilvl="5" w:tplc="0A329DFE">
      <w:start w:val="1"/>
      <w:numFmt w:val="bullet"/>
      <w:lvlText w:val=""/>
      <w:lvlJc w:val="left"/>
      <w:pPr>
        <w:ind w:left="4320" w:hanging="360"/>
      </w:pPr>
      <w:rPr>
        <w:rFonts w:ascii="Wingdings" w:hAnsi="Wingdings" w:hint="default"/>
      </w:rPr>
    </w:lvl>
    <w:lvl w:ilvl="6" w:tplc="CAF2266E">
      <w:start w:val="1"/>
      <w:numFmt w:val="bullet"/>
      <w:lvlText w:val=""/>
      <w:lvlJc w:val="left"/>
      <w:pPr>
        <w:ind w:left="5040" w:hanging="360"/>
      </w:pPr>
      <w:rPr>
        <w:rFonts w:ascii="Symbol" w:hAnsi="Symbol" w:hint="default"/>
      </w:rPr>
    </w:lvl>
    <w:lvl w:ilvl="7" w:tplc="CC7650A8">
      <w:start w:val="1"/>
      <w:numFmt w:val="bullet"/>
      <w:lvlText w:val="o"/>
      <w:lvlJc w:val="left"/>
      <w:pPr>
        <w:ind w:left="5760" w:hanging="360"/>
      </w:pPr>
      <w:rPr>
        <w:rFonts w:ascii="Courier New" w:hAnsi="Courier New" w:hint="default"/>
      </w:rPr>
    </w:lvl>
    <w:lvl w:ilvl="8" w:tplc="CE30A9E0">
      <w:start w:val="1"/>
      <w:numFmt w:val="bullet"/>
      <w:lvlText w:val=""/>
      <w:lvlJc w:val="left"/>
      <w:pPr>
        <w:ind w:left="6480" w:hanging="360"/>
      </w:pPr>
      <w:rPr>
        <w:rFonts w:ascii="Wingdings" w:hAnsi="Wingdings" w:hint="default"/>
      </w:rPr>
    </w:lvl>
  </w:abstractNum>
  <w:abstractNum w:abstractNumId="73" w15:restartNumberingAfterBreak="0">
    <w:nsid w:val="7CDF0D55"/>
    <w:multiLevelType w:val="multilevel"/>
    <w:tmpl w:val="C7547F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F29C4A8"/>
    <w:multiLevelType w:val="hybridMultilevel"/>
    <w:tmpl w:val="069E4514"/>
    <w:lvl w:ilvl="0" w:tplc="9E8835C6">
      <w:start w:val="1"/>
      <w:numFmt w:val="bullet"/>
      <w:lvlText w:val=""/>
      <w:lvlJc w:val="left"/>
      <w:pPr>
        <w:ind w:left="720" w:hanging="360"/>
      </w:pPr>
      <w:rPr>
        <w:rFonts w:ascii="Symbol" w:hAnsi="Symbol" w:hint="default"/>
      </w:rPr>
    </w:lvl>
    <w:lvl w:ilvl="1" w:tplc="62B0818C">
      <w:start w:val="1"/>
      <w:numFmt w:val="bullet"/>
      <w:lvlText w:val="o"/>
      <w:lvlJc w:val="left"/>
      <w:pPr>
        <w:ind w:left="1440" w:hanging="360"/>
      </w:pPr>
      <w:rPr>
        <w:rFonts w:ascii="Courier New" w:hAnsi="Courier New" w:hint="default"/>
      </w:rPr>
    </w:lvl>
    <w:lvl w:ilvl="2" w:tplc="809A14D4">
      <w:start w:val="1"/>
      <w:numFmt w:val="bullet"/>
      <w:lvlText w:val=""/>
      <w:lvlJc w:val="left"/>
      <w:pPr>
        <w:ind w:left="2160" w:hanging="360"/>
      </w:pPr>
      <w:rPr>
        <w:rFonts w:ascii="Wingdings" w:hAnsi="Wingdings" w:hint="default"/>
      </w:rPr>
    </w:lvl>
    <w:lvl w:ilvl="3" w:tplc="69565FC8">
      <w:start w:val="1"/>
      <w:numFmt w:val="bullet"/>
      <w:lvlText w:val=""/>
      <w:lvlJc w:val="left"/>
      <w:pPr>
        <w:ind w:left="2880" w:hanging="360"/>
      </w:pPr>
      <w:rPr>
        <w:rFonts w:ascii="Symbol" w:hAnsi="Symbol" w:hint="default"/>
      </w:rPr>
    </w:lvl>
    <w:lvl w:ilvl="4" w:tplc="0E58CA52">
      <w:start w:val="1"/>
      <w:numFmt w:val="bullet"/>
      <w:lvlText w:val="o"/>
      <w:lvlJc w:val="left"/>
      <w:pPr>
        <w:ind w:left="3600" w:hanging="360"/>
      </w:pPr>
      <w:rPr>
        <w:rFonts w:ascii="Courier New" w:hAnsi="Courier New" w:hint="default"/>
      </w:rPr>
    </w:lvl>
    <w:lvl w:ilvl="5" w:tplc="51AA6BD2">
      <w:start w:val="1"/>
      <w:numFmt w:val="bullet"/>
      <w:lvlText w:val=""/>
      <w:lvlJc w:val="left"/>
      <w:pPr>
        <w:ind w:left="4320" w:hanging="360"/>
      </w:pPr>
      <w:rPr>
        <w:rFonts w:ascii="Wingdings" w:hAnsi="Wingdings" w:hint="default"/>
      </w:rPr>
    </w:lvl>
    <w:lvl w:ilvl="6" w:tplc="E558F6EE">
      <w:start w:val="1"/>
      <w:numFmt w:val="bullet"/>
      <w:lvlText w:val=""/>
      <w:lvlJc w:val="left"/>
      <w:pPr>
        <w:ind w:left="5040" w:hanging="360"/>
      </w:pPr>
      <w:rPr>
        <w:rFonts w:ascii="Symbol" w:hAnsi="Symbol" w:hint="default"/>
      </w:rPr>
    </w:lvl>
    <w:lvl w:ilvl="7" w:tplc="911E9EDE">
      <w:start w:val="1"/>
      <w:numFmt w:val="bullet"/>
      <w:lvlText w:val="o"/>
      <w:lvlJc w:val="left"/>
      <w:pPr>
        <w:ind w:left="5760" w:hanging="360"/>
      </w:pPr>
      <w:rPr>
        <w:rFonts w:ascii="Courier New" w:hAnsi="Courier New" w:hint="default"/>
      </w:rPr>
    </w:lvl>
    <w:lvl w:ilvl="8" w:tplc="391408C6">
      <w:start w:val="1"/>
      <w:numFmt w:val="bullet"/>
      <w:lvlText w:val=""/>
      <w:lvlJc w:val="left"/>
      <w:pPr>
        <w:ind w:left="6480" w:hanging="360"/>
      </w:pPr>
      <w:rPr>
        <w:rFonts w:ascii="Wingdings" w:hAnsi="Wingdings" w:hint="default"/>
      </w:rPr>
    </w:lvl>
  </w:abstractNum>
  <w:num w:numId="1" w16cid:durableId="696389139">
    <w:abstractNumId w:val="5"/>
  </w:num>
  <w:num w:numId="2" w16cid:durableId="991375869">
    <w:abstractNumId w:val="61"/>
  </w:num>
  <w:num w:numId="3" w16cid:durableId="1983075887">
    <w:abstractNumId w:val="62"/>
  </w:num>
  <w:num w:numId="4" w16cid:durableId="1138689245">
    <w:abstractNumId w:val="51"/>
  </w:num>
  <w:num w:numId="5" w16cid:durableId="925112137">
    <w:abstractNumId w:val="48"/>
  </w:num>
  <w:num w:numId="6" w16cid:durableId="1611399871">
    <w:abstractNumId w:val="74"/>
  </w:num>
  <w:num w:numId="7" w16cid:durableId="250747058">
    <w:abstractNumId w:val="25"/>
  </w:num>
  <w:num w:numId="8" w16cid:durableId="771556546">
    <w:abstractNumId w:val="68"/>
  </w:num>
  <w:num w:numId="9" w16cid:durableId="589890982">
    <w:abstractNumId w:val="39"/>
  </w:num>
  <w:num w:numId="10" w16cid:durableId="1042829540">
    <w:abstractNumId w:val="31"/>
  </w:num>
  <w:num w:numId="11" w16cid:durableId="1501698313">
    <w:abstractNumId w:val="41"/>
  </w:num>
  <w:num w:numId="12" w16cid:durableId="905720099">
    <w:abstractNumId w:val="10"/>
  </w:num>
  <w:num w:numId="13" w16cid:durableId="663358715">
    <w:abstractNumId w:val="64"/>
  </w:num>
  <w:num w:numId="14" w16cid:durableId="1163741156">
    <w:abstractNumId w:val="14"/>
  </w:num>
  <w:num w:numId="15" w16cid:durableId="193160538">
    <w:abstractNumId w:val="55"/>
  </w:num>
  <w:num w:numId="16" w16cid:durableId="173106832">
    <w:abstractNumId w:val="66"/>
  </w:num>
  <w:num w:numId="17" w16cid:durableId="1263680659">
    <w:abstractNumId w:val="30"/>
  </w:num>
  <w:num w:numId="18" w16cid:durableId="738021665">
    <w:abstractNumId w:val="22"/>
  </w:num>
  <w:num w:numId="19" w16cid:durableId="138766743">
    <w:abstractNumId w:val="37"/>
  </w:num>
  <w:num w:numId="20" w16cid:durableId="990137430">
    <w:abstractNumId w:val="72"/>
  </w:num>
  <w:num w:numId="21" w16cid:durableId="1696346687">
    <w:abstractNumId w:val="15"/>
  </w:num>
  <w:num w:numId="22" w16cid:durableId="1207450730">
    <w:abstractNumId w:val="13"/>
  </w:num>
  <w:num w:numId="23" w16cid:durableId="1447656948">
    <w:abstractNumId w:val="8"/>
  </w:num>
  <w:num w:numId="24" w16cid:durableId="1767267234">
    <w:abstractNumId w:val="67"/>
  </w:num>
  <w:num w:numId="25" w16cid:durableId="1218513385">
    <w:abstractNumId w:val="17"/>
  </w:num>
  <w:num w:numId="26" w16cid:durableId="746195149">
    <w:abstractNumId w:val="23"/>
  </w:num>
  <w:num w:numId="27" w16cid:durableId="1072042040">
    <w:abstractNumId w:val="56"/>
  </w:num>
  <w:num w:numId="28" w16cid:durableId="428703453">
    <w:abstractNumId w:val="9"/>
  </w:num>
  <w:num w:numId="29" w16cid:durableId="537596019">
    <w:abstractNumId w:val="58"/>
  </w:num>
  <w:num w:numId="30" w16cid:durableId="1728258660">
    <w:abstractNumId w:val="49"/>
  </w:num>
  <w:num w:numId="31" w16cid:durableId="2017490093">
    <w:abstractNumId w:val="3"/>
  </w:num>
  <w:num w:numId="32" w16cid:durableId="1863277764">
    <w:abstractNumId w:val="35"/>
  </w:num>
  <w:num w:numId="33" w16cid:durableId="1517381914">
    <w:abstractNumId w:val="18"/>
  </w:num>
  <w:num w:numId="34" w16cid:durableId="946615500">
    <w:abstractNumId w:val="40"/>
  </w:num>
  <w:num w:numId="35" w16cid:durableId="1415935624">
    <w:abstractNumId w:val="26"/>
  </w:num>
  <w:num w:numId="36" w16cid:durableId="2044868448">
    <w:abstractNumId w:val="69"/>
  </w:num>
  <w:num w:numId="37" w16cid:durableId="546140939">
    <w:abstractNumId w:val="27"/>
  </w:num>
  <w:num w:numId="38" w16cid:durableId="1758331533">
    <w:abstractNumId w:val="33"/>
  </w:num>
  <w:num w:numId="39" w16cid:durableId="936324959">
    <w:abstractNumId w:val="65"/>
  </w:num>
  <w:num w:numId="40" w16cid:durableId="465242181">
    <w:abstractNumId w:val="63"/>
  </w:num>
  <w:num w:numId="41" w16cid:durableId="1517497322">
    <w:abstractNumId w:val="59"/>
  </w:num>
  <w:num w:numId="42" w16cid:durableId="65734259">
    <w:abstractNumId w:val="32"/>
  </w:num>
  <w:num w:numId="43" w16cid:durableId="587420800">
    <w:abstractNumId w:val="2"/>
  </w:num>
  <w:num w:numId="44" w16cid:durableId="326909631">
    <w:abstractNumId w:val="73"/>
  </w:num>
  <w:num w:numId="45" w16cid:durableId="1090197283">
    <w:abstractNumId w:val="46"/>
  </w:num>
  <w:num w:numId="46" w16cid:durableId="690030767">
    <w:abstractNumId w:val="38"/>
  </w:num>
  <w:num w:numId="47" w16cid:durableId="2028946239">
    <w:abstractNumId w:val="50"/>
  </w:num>
  <w:num w:numId="48" w16cid:durableId="99956791">
    <w:abstractNumId w:val="7"/>
  </w:num>
  <w:num w:numId="49" w16cid:durableId="886723227">
    <w:abstractNumId w:val="54"/>
  </w:num>
  <w:num w:numId="50" w16cid:durableId="925697363">
    <w:abstractNumId w:val="19"/>
  </w:num>
  <w:num w:numId="51" w16cid:durableId="1238131213">
    <w:abstractNumId w:val="70"/>
  </w:num>
  <w:num w:numId="52" w16cid:durableId="1877349140">
    <w:abstractNumId w:val="11"/>
  </w:num>
  <w:num w:numId="53" w16cid:durableId="1204560345">
    <w:abstractNumId w:val="6"/>
  </w:num>
  <w:num w:numId="54" w16cid:durableId="565263978">
    <w:abstractNumId w:val="4"/>
  </w:num>
  <w:num w:numId="55" w16cid:durableId="1488520586">
    <w:abstractNumId w:val="52"/>
  </w:num>
  <w:num w:numId="56" w16cid:durableId="1725330942">
    <w:abstractNumId w:val="43"/>
  </w:num>
  <w:num w:numId="57" w16cid:durableId="1967465027">
    <w:abstractNumId w:val="24"/>
  </w:num>
  <w:num w:numId="58" w16cid:durableId="830364038">
    <w:abstractNumId w:val="28"/>
  </w:num>
  <w:num w:numId="59" w16cid:durableId="1976637875">
    <w:abstractNumId w:val="34"/>
  </w:num>
  <w:num w:numId="60" w16cid:durableId="1523206187">
    <w:abstractNumId w:val="29"/>
  </w:num>
  <w:num w:numId="61" w16cid:durableId="460199057">
    <w:abstractNumId w:val="42"/>
  </w:num>
  <w:num w:numId="62" w16cid:durableId="2078090720">
    <w:abstractNumId w:val="44"/>
  </w:num>
  <w:num w:numId="63" w16cid:durableId="1529833993">
    <w:abstractNumId w:val="21"/>
  </w:num>
  <w:num w:numId="64" w16cid:durableId="1904485673">
    <w:abstractNumId w:val="60"/>
  </w:num>
  <w:num w:numId="65" w16cid:durableId="2121995106">
    <w:abstractNumId w:val="47"/>
  </w:num>
  <w:num w:numId="66" w16cid:durableId="1768647045">
    <w:abstractNumId w:val="45"/>
  </w:num>
  <w:num w:numId="67" w16cid:durableId="363101253">
    <w:abstractNumId w:val="1"/>
  </w:num>
  <w:num w:numId="68" w16cid:durableId="1244949136">
    <w:abstractNumId w:val="57"/>
  </w:num>
  <w:num w:numId="69" w16cid:durableId="491141435">
    <w:abstractNumId w:val="0"/>
  </w:num>
  <w:num w:numId="70" w16cid:durableId="994452449">
    <w:abstractNumId w:val="12"/>
  </w:num>
  <w:num w:numId="71" w16cid:durableId="942611900">
    <w:abstractNumId w:val="36"/>
  </w:num>
  <w:num w:numId="72" w16cid:durableId="125126319">
    <w:abstractNumId w:val="71"/>
  </w:num>
  <w:num w:numId="73" w16cid:durableId="1130052128">
    <w:abstractNumId w:val="16"/>
  </w:num>
  <w:num w:numId="74" w16cid:durableId="1673796083">
    <w:abstractNumId w:val="53"/>
  </w:num>
  <w:num w:numId="75" w16cid:durableId="140201706">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4420DF6"/>
    <w:rsid w:val="00035B2E"/>
    <w:rsid w:val="001D58A6"/>
    <w:rsid w:val="002197A8"/>
    <w:rsid w:val="002AC297"/>
    <w:rsid w:val="002D06EF"/>
    <w:rsid w:val="004222CF"/>
    <w:rsid w:val="0042951C"/>
    <w:rsid w:val="0043CDAF"/>
    <w:rsid w:val="0046C2AB"/>
    <w:rsid w:val="005A69D8"/>
    <w:rsid w:val="006680E4"/>
    <w:rsid w:val="00682896"/>
    <w:rsid w:val="007D89A0"/>
    <w:rsid w:val="0084533B"/>
    <w:rsid w:val="00882649"/>
    <w:rsid w:val="008C90E9"/>
    <w:rsid w:val="00A5D283"/>
    <w:rsid w:val="00AE7AA4"/>
    <w:rsid w:val="00C277E0"/>
    <w:rsid w:val="00D48ADA"/>
    <w:rsid w:val="00D86627"/>
    <w:rsid w:val="00DD286C"/>
    <w:rsid w:val="00E66042"/>
    <w:rsid w:val="00E833EB"/>
    <w:rsid w:val="010A7EF1"/>
    <w:rsid w:val="0126556F"/>
    <w:rsid w:val="012B7C98"/>
    <w:rsid w:val="015467AE"/>
    <w:rsid w:val="0155397D"/>
    <w:rsid w:val="016157A4"/>
    <w:rsid w:val="017A47B4"/>
    <w:rsid w:val="019C5C9D"/>
    <w:rsid w:val="019CDCC8"/>
    <w:rsid w:val="01B48CA0"/>
    <w:rsid w:val="01BA86A4"/>
    <w:rsid w:val="01E7B5A6"/>
    <w:rsid w:val="01EAA908"/>
    <w:rsid w:val="01ED6C61"/>
    <w:rsid w:val="02109745"/>
    <w:rsid w:val="02384385"/>
    <w:rsid w:val="024EEE2F"/>
    <w:rsid w:val="026BBE9B"/>
    <w:rsid w:val="026FF54D"/>
    <w:rsid w:val="0270049E"/>
    <w:rsid w:val="0299F772"/>
    <w:rsid w:val="02B5E9A2"/>
    <w:rsid w:val="02D39750"/>
    <w:rsid w:val="02DCFB49"/>
    <w:rsid w:val="02EB2055"/>
    <w:rsid w:val="02FFD1A5"/>
    <w:rsid w:val="0335AB99"/>
    <w:rsid w:val="03583F8A"/>
    <w:rsid w:val="037BAE90"/>
    <w:rsid w:val="03AA3B2F"/>
    <w:rsid w:val="03AD386A"/>
    <w:rsid w:val="03BC2A0F"/>
    <w:rsid w:val="03BD02B8"/>
    <w:rsid w:val="03D3A751"/>
    <w:rsid w:val="03E1B201"/>
    <w:rsid w:val="03E5812F"/>
    <w:rsid w:val="03ED4876"/>
    <w:rsid w:val="04039B1F"/>
    <w:rsid w:val="0405E14C"/>
    <w:rsid w:val="0408A2E7"/>
    <w:rsid w:val="042A4F0D"/>
    <w:rsid w:val="0437B556"/>
    <w:rsid w:val="0437E63B"/>
    <w:rsid w:val="043C3BC1"/>
    <w:rsid w:val="044BF9ED"/>
    <w:rsid w:val="047F2231"/>
    <w:rsid w:val="0488E90A"/>
    <w:rsid w:val="049B3D03"/>
    <w:rsid w:val="04BAB3BC"/>
    <w:rsid w:val="04CBA2BD"/>
    <w:rsid w:val="04D47D8A"/>
    <w:rsid w:val="050716AB"/>
    <w:rsid w:val="050FEFAB"/>
    <w:rsid w:val="0526A115"/>
    <w:rsid w:val="053475C1"/>
    <w:rsid w:val="054B9905"/>
    <w:rsid w:val="056EBBD2"/>
    <w:rsid w:val="056FE447"/>
    <w:rsid w:val="0578A85C"/>
    <w:rsid w:val="0592D016"/>
    <w:rsid w:val="05A09CF0"/>
    <w:rsid w:val="05AA97DA"/>
    <w:rsid w:val="05C5F967"/>
    <w:rsid w:val="05D0FA8B"/>
    <w:rsid w:val="05DE333E"/>
    <w:rsid w:val="05EFFA19"/>
    <w:rsid w:val="062FDB72"/>
    <w:rsid w:val="0650B137"/>
    <w:rsid w:val="06976D6C"/>
    <w:rsid w:val="06BC000E"/>
    <w:rsid w:val="06CD39F1"/>
    <w:rsid w:val="06F96562"/>
    <w:rsid w:val="06FE4076"/>
    <w:rsid w:val="074ADDE9"/>
    <w:rsid w:val="075B793E"/>
    <w:rsid w:val="076AC521"/>
    <w:rsid w:val="07A67CC0"/>
    <w:rsid w:val="07C2B7D5"/>
    <w:rsid w:val="07DD255B"/>
    <w:rsid w:val="083D1C87"/>
    <w:rsid w:val="08600CB7"/>
    <w:rsid w:val="087769EF"/>
    <w:rsid w:val="0892A793"/>
    <w:rsid w:val="08BB8B50"/>
    <w:rsid w:val="08CA2E74"/>
    <w:rsid w:val="08E129DB"/>
    <w:rsid w:val="09060CA0"/>
    <w:rsid w:val="0918C779"/>
    <w:rsid w:val="0932629E"/>
    <w:rsid w:val="099ED80C"/>
    <w:rsid w:val="099F8BE8"/>
    <w:rsid w:val="09A4D931"/>
    <w:rsid w:val="09B3C055"/>
    <w:rsid w:val="09FEEF43"/>
    <w:rsid w:val="0A04A1A0"/>
    <w:rsid w:val="0A361FEF"/>
    <w:rsid w:val="0A61B5E5"/>
    <w:rsid w:val="0A78D05B"/>
    <w:rsid w:val="0AA2EAC0"/>
    <w:rsid w:val="0AA77B3B"/>
    <w:rsid w:val="0AC6C29B"/>
    <w:rsid w:val="0AD89906"/>
    <w:rsid w:val="0AF737AA"/>
    <w:rsid w:val="0AFE83D1"/>
    <w:rsid w:val="0B1AED24"/>
    <w:rsid w:val="0B1C1298"/>
    <w:rsid w:val="0B1D12EB"/>
    <w:rsid w:val="0B266FA4"/>
    <w:rsid w:val="0B2D2E70"/>
    <w:rsid w:val="0B40A992"/>
    <w:rsid w:val="0B56940F"/>
    <w:rsid w:val="0B6040E1"/>
    <w:rsid w:val="0BAC937E"/>
    <w:rsid w:val="0BE247EF"/>
    <w:rsid w:val="0BE2C0D1"/>
    <w:rsid w:val="0BFE417A"/>
    <w:rsid w:val="0C18879F"/>
    <w:rsid w:val="0C1B5EBB"/>
    <w:rsid w:val="0C2B5B8F"/>
    <w:rsid w:val="0C6D3690"/>
    <w:rsid w:val="0C77F7DF"/>
    <w:rsid w:val="0C7A4349"/>
    <w:rsid w:val="0C8C024D"/>
    <w:rsid w:val="0C94EC7B"/>
    <w:rsid w:val="0CAE63AC"/>
    <w:rsid w:val="0CB1D2DB"/>
    <w:rsid w:val="0CB907AF"/>
    <w:rsid w:val="0CC0D867"/>
    <w:rsid w:val="0CDCC6BF"/>
    <w:rsid w:val="0CE420C1"/>
    <w:rsid w:val="0CF7FF35"/>
    <w:rsid w:val="0CFE6E54"/>
    <w:rsid w:val="0D12C1DC"/>
    <w:rsid w:val="0D636078"/>
    <w:rsid w:val="0D82E410"/>
    <w:rsid w:val="0D8FE472"/>
    <w:rsid w:val="0D9A5DD7"/>
    <w:rsid w:val="0D9EABDD"/>
    <w:rsid w:val="0DB8CDB2"/>
    <w:rsid w:val="0DD7B318"/>
    <w:rsid w:val="0DDED3C9"/>
    <w:rsid w:val="0DEADF6F"/>
    <w:rsid w:val="0DF5FA79"/>
    <w:rsid w:val="0DFAABE7"/>
    <w:rsid w:val="0E0B59A4"/>
    <w:rsid w:val="0E0FA90E"/>
    <w:rsid w:val="0E1EE8E1"/>
    <w:rsid w:val="0E20BA94"/>
    <w:rsid w:val="0E2CF5EE"/>
    <w:rsid w:val="0E5EE589"/>
    <w:rsid w:val="0E80AE43"/>
    <w:rsid w:val="0E866A75"/>
    <w:rsid w:val="0EAE25E8"/>
    <w:rsid w:val="0EBA3AD8"/>
    <w:rsid w:val="0EBFB0FE"/>
    <w:rsid w:val="0EE9F412"/>
    <w:rsid w:val="0EF78F8D"/>
    <w:rsid w:val="0F142ACC"/>
    <w:rsid w:val="0F174685"/>
    <w:rsid w:val="0F40FE6C"/>
    <w:rsid w:val="0F573705"/>
    <w:rsid w:val="0F6FDB1A"/>
    <w:rsid w:val="0F9B3F00"/>
    <w:rsid w:val="0FA4A218"/>
    <w:rsid w:val="0FA55714"/>
    <w:rsid w:val="0FC4DBB6"/>
    <w:rsid w:val="0FC7F7E6"/>
    <w:rsid w:val="0FC96057"/>
    <w:rsid w:val="0FD13839"/>
    <w:rsid w:val="0FD6FE63"/>
    <w:rsid w:val="0FE4BB3A"/>
    <w:rsid w:val="0FEB1A7D"/>
    <w:rsid w:val="0FFC2BD0"/>
    <w:rsid w:val="10169385"/>
    <w:rsid w:val="101DE8FD"/>
    <w:rsid w:val="1032FF0C"/>
    <w:rsid w:val="10410EDA"/>
    <w:rsid w:val="10476693"/>
    <w:rsid w:val="105375CD"/>
    <w:rsid w:val="107CD5FD"/>
    <w:rsid w:val="1081EAAD"/>
    <w:rsid w:val="10998339"/>
    <w:rsid w:val="10B1DE8B"/>
    <w:rsid w:val="10B57B22"/>
    <w:rsid w:val="10C7B7A9"/>
    <w:rsid w:val="10CBAE70"/>
    <w:rsid w:val="10D10069"/>
    <w:rsid w:val="10EDBA3A"/>
    <w:rsid w:val="10F04C99"/>
    <w:rsid w:val="10F1BFBF"/>
    <w:rsid w:val="112F8AD7"/>
    <w:rsid w:val="1175054E"/>
    <w:rsid w:val="118BE04A"/>
    <w:rsid w:val="11ADD7AA"/>
    <w:rsid w:val="11C9DB85"/>
    <w:rsid w:val="11DECE7C"/>
    <w:rsid w:val="11FE3DD9"/>
    <w:rsid w:val="11FF9C5D"/>
    <w:rsid w:val="1226042A"/>
    <w:rsid w:val="12280464"/>
    <w:rsid w:val="12561ADC"/>
    <w:rsid w:val="125D4B48"/>
    <w:rsid w:val="125EE7D7"/>
    <w:rsid w:val="126A3B0D"/>
    <w:rsid w:val="128277AD"/>
    <w:rsid w:val="1283857B"/>
    <w:rsid w:val="129581E6"/>
    <w:rsid w:val="1299C393"/>
    <w:rsid w:val="12BA295E"/>
    <w:rsid w:val="12CA1100"/>
    <w:rsid w:val="12CA1A00"/>
    <w:rsid w:val="131BB568"/>
    <w:rsid w:val="131BDEC8"/>
    <w:rsid w:val="131D18AC"/>
    <w:rsid w:val="131D8402"/>
    <w:rsid w:val="133B053F"/>
    <w:rsid w:val="1349B57E"/>
    <w:rsid w:val="13522A96"/>
    <w:rsid w:val="13819F5E"/>
    <w:rsid w:val="13865C17"/>
    <w:rsid w:val="13C792FA"/>
    <w:rsid w:val="13E4902B"/>
    <w:rsid w:val="13FC2311"/>
    <w:rsid w:val="14503EF7"/>
    <w:rsid w:val="145B03AC"/>
    <w:rsid w:val="146E7F28"/>
    <w:rsid w:val="14905E57"/>
    <w:rsid w:val="14909B3C"/>
    <w:rsid w:val="14C9721C"/>
    <w:rsid w:val="14CB89A0"/>
    <w:rsid w:val="14E24710"/>
    <w:rsid w:val="1501D9EF"/>
    <w:rsid w:val="150DD169"/>
    <w:rsid w:val="15276F6C"/>
    <w:rsid w:val="15283D75"/>
    <w:rsid w:val="152D0CF4"/>
    <w:rsid w:val="1544D643"/>
    <w:rsid w:val="1559209E"/>
    <w:rsid w:val="155CF5FF"/>
    <w:rsid w:val="1562966D"/>
    <w:rsid w:val="15994164"/>
    <w:rsid w:val="159A2386"/>
    <w:rsid w:val="15B28AC1"/>
    <w:rsid w:val="15B4AF7F"/>
    <w:rsid w:val="15BB8E63"/>
    <w:rsid w:val="15BD56EA"/>
    <w:rsid w:val="15E48610"/>
    <w:rsid w:val="15E5E01B"/>
    <w:rsid w:val="15F15C8D"/>
    <w:rsid w:val="1602170B"/>
    <w:rsid w:val="16254205"/>
    <w:rsid w:val="16300E73"/>
    <w:rsid w:val="1635114E"/>
    <w:rsid w:val="16359B8A"/>
    <w:rsid w:val="163B8F67"/>
    <w:rsid w:val="163D7842"/>
    <w:rsid w:val="1643304C"/>
    <w:rsid w:val="1657965F"/>
    <w:rsid w:val="16783CED"/>
    <w:rsid w:val="1681E520"/>
    <w:rsid w:val="16873BA2"/>
    <w:rsid w:val="1690BCAC"/>
    <w:rsid w:val="169AD0D2"/>
    <w:rsid w:val="16A41A7A"/>
    <w:rsid w:val="16B7C61C"/>
    <w:rsid w:val="16CCDFDD"/>
    <w:rsid w:val="16DAE9F1"/>
    <w:rsid w:val="16FDD572"/>
    <w:rsid w:val="17022F8F"/>
    <w:rsid w:val="17046843"/>
    <w:rsid w:val="1731025B"/>
    <w:rsid w:val="1732E6F3"/>
    <w:rsid w:val="173D6656"/>
    <w:rsid w:val="175BB089"/>
    <w:rsid w:val="1764F2CE"/>
    <w:rsid w:val="177A2376"/>
    <w:rsid w:val="177ED91A"/>
    <w:rsid w:val="179974FC"/>
    <w:rsid w:val="17B21BBE"/>
    <w:rsid w:val="17B8E872"/>
    <w:rsid w:val="17C7DE4A"/>
    <w:rsid w:val="17D13B24"/>
    <w:rsid w:val="17D5D03B"/>
    <w:rsid w:val="17FA3D61"/>
    <w:rsid w:val="18129A5A"/>
    <w:rsid w:val="1822C2F8"/>
    <w:rsid w:val="183A24FE"/>
    <w:rsid w:val="18420F45"/>
    <w:rsid w:val="184CCFDC"/>
    <w:rsid w:val="185EED77"/>
    <w:rsid w:val="189DEA19"/>
    <w:rsid w:val="18A17A8F"/>
    <w:rsid w:val="18AE39E4"/>
    <w:rsid w:val="18C5AE43"/>
    <w:rsid w:val="18DA3813"/>
    <w:rsid w:val="18DE5997"/>
    <w:rsid w:val="18FACF5B"/>
    <w:rsid w:val="18FF0D1D"/>
    <w:rsid w:val="192998DB"/>
    <w:rsid w:val="193996A2"/>
    <w:rsid w:val="194B6A87"/>
    <w:rsid w:val="195896BA"/>
    <w:rsid w:val="196BAB37"/>
    <w:rsid w:val="1972B7FC"/>
    <w:rsid w:val="198FDC62"/>
    <w:rsid w:val="19920B1F"/>
    <w:rsid w:val="19979ACA"/>
    <w:rsid w:val="199D3D2E"/>
    <w:rsid w:val="19A6F93B"/>
    <w:rsid w:val="19A796A5"/>
    <w:rsid w:val="19B8D291"/>
    <w:rsid w:val="19C53806"/>
    <w:rsid w:val="19CF1B9F"/>
    <w:rsid w:val="19E05E11"/>
    <w:rsid w:val="19E46EA8"/>
    <w:rsid w:val="19F9F359"/>
    <w:rsid w:val="1A0CE5B4"/>
    <w:rsid w:val="1A1561A7"/>
    <w:rsid w:val="1A1A7647"/>
    <w:rsid w:val="1A2967FA"/>
    <w:rsid w:val="1A3339F2"/>
    <w:rsid w:val="1A379631"/>
    <w:rsid w:val="1A3F0DA0"/>
    <w:rsid w:val="1A458F62"/>
    <w:rsid w:val="1A546630"/>
    <w:rsid w:val="1A9B64FC"/>
    <w:rsid w:val="1A9EDA24"/>
    <w:rsid w:val="1AA978A5"/>
    <w:rsid w:val="1ABE7D91"/>
    <w:rsid w:val="1ACB5C03"/>
    <w:rsid w:val="1ADFD4EA"/>
    <w:rsid w:val="1AF8B328"/>
    <w:rsid w:val="1B0262CA"/>
    <w:rsid w:val="1B18F866"/>
    <w:rsid w:val="1B1BAD48"/>
    <w:rsid w:val="1B391C1D"/>
    <w:rsid w:val="1B5522CB"/>
    <w:rsid w:val="1B79FD5F"/>
    <w:rsid w:val="1B8EE008"/>
    <w:rsid w:val="1B9AFA9C"/>
    <w:rsid w:val="1BA11B4D"/>
    <w:rsid w:val="1BAE1D73"/>
    <w:rsid w:val="1BD0E664"/>
    <w:rsid w:val="1BD4C703"/>
    <w:rsid w:val="1BDF08F9"/>
    <w:rsid w:val="1BE451BA"/>
    <w:rsid w:val="1BF2938F"/>
    <w:rsid w:val="1BFE799D"/>
    <w:rsid w:val="1BFF1E2F"/>
    <w:rsid w:val="1C062F90"/>
    <w:rsid w:val="1C0E6457"/>
    <w:rsid w:val="1C12D41F"/>
    <w:rsid w:val="1C2C148C"/>
    <w:rsid w:val="1C2D8D61"/>
    <w:rsid w:val="1C30C898"/>
    <w:rsid w:val="1C433439"/>
    <w:rsid w:val="1C508B98"/>
    <w:rsid w:val="1C5714D2"/>
    <w:rsid w:val="1C6B3ECF"/>
    <w:rsid w:val="1C6E1E71"/>
    <w:rsid w:val="1C90E5CA"/>
    <w:rsid w:val="1CB0C9B3"/>
    <w:rsid w:val="1CB5DADC"/>
    <w:rsid w:val="1CC46038"/>
    <w:rsid w:val="1CC6DE8D"/>
    <w:rsid w:val="1CC761A0"/>
    <w:rsid w:val="1CCD3867"/>
    <w:rsid w:val="1CD02194"/>
    <w:rsid w:val="1CEF3D43"/>
    <w:rsid w:val="1CFAD9C1"/>
    <w:rsid w:val="1D017113"/>
    <w:rsid w:val="1D2B80A9"/>
    <w:rsid w:val="1D6E223E"/>
    <w:rsid w:val="1D8D6F2B"/>
    <w:rsid w:val="1DA0FB80"/>
    <w:rsid w:val="1DB7A694"/>
    <w:rsid w:val="1E1ED4FB"/>
    <w:rsid w:val="1E1F0FF6"/>
    <w:rsid w:val="1E346116"/>
    <w:rsid w:val="1E4DA9BA"/>
    <w:rsid w:val="1E52E497"/>
    <w:rsid w:val="1E945DAE"/>
    <w:rsid w:val="1EC209E2"/>
    <w:rsid w:val="1ED348C3"/>
    <w:rsid w:val="1EE54D41"/>
    <w:rsid w:val="1EFE3780"/>
    <w:rsid w:val="1F05EEB4"/>
    <w:rsid w:val="1F0E8155"/>
    <w:rsid w:val="1F49B039"/>
    <w:rsid w:val="1F56F195"/>
    <w:rsid w:val="1F8EFDA4"/>
    <w:rsid w:val="1F9DB653"/>
    <w:rsid w:val="1FAAD1FA"/>
    <w:rsid w:val="1FDC251A"/>
    <w:rsid w:val="1FE2D89D"/>
    <w:rsid w:val="1FEAEB7B"/>
    <w:rsid w:val="1FEE7358"/>
    <w:rsid w:val="2003548E"/>
    <w:rsid w:val="20072910"/>
    <w:rsid w:val="200784ED"/>
    <w:rsid w:val="20087CEF"/>
    <w:rsid w:val="2011D899"/>
    <w:rsid w:val="2014BFE3"/>
    <w:rsid w:val="2018F80D"/>
    <w:rsid w:val="201B6BB3"/>
    <w:rsid w:val="202590E4"/>
    <w:rsid w:val="20264788"/>
    <w:rsid w:val="202769D0"/>
    <w:rsid w:val="202BF134"/>
    <w:rsid w:val="2035B863"/>
    <w:rsid w:val="208FD3A1"/>
    <w:rsid w:val="209E998B"/>
    <w:rsid w:val="20CE3437"/>
    <w:rsid w:val="20E2B474"/>
    <w:rsid w:val="210AAE8E"/>
    <w:rsid w:val="21205E57"/>
    <w:rsid w:val="21398448"/>
    <w:rsid w:val="213D5A23"/>
    <w:rsid w:val="214C673E"/>
    <w:rsid w:val="2151013B"/>
    <w:rsid w:val="217CADDC"/>
    <w:rsid w:val="21A8F651"/>
    <w:rsid w:val="21B8A631"/>
    <w:rsid w:val="21F7C5B6"/>
    <w:rsid w:val="220FECEA"/>
    <w:rsid w:val="22123A58"/>
    <w:rsid w:val="222826F8"/>
    <w:rsid w:val="2237F548"/>
    <w:rsid w:val="22592B82"/>
    <w:rsid w:val="22664930"/>
    <w:rsid w:val="22A020A8"/>
    <w:rsid w:val="22B62171"/>
    <w:rsid w:val="22BEB3BC"/>
    <w:rsid w:val="22C11748"/>
    <w:rsid w:val="22E754BF"/>
    <w:rsid w:val="230F409C"/>
    <w:rsid w:val="231ECA53"/>
    <w:rsid w:val="2348156C"/>
    <w:rsid w:val="235AE48F"/>
    <w:rsid w:val="23742EEC"/>
    <w:rsid w:val="2377199C"/>
    <w:rsid w:val="2393D1A8"/>
    <w:rsid w:val="23954289"/>
    <w:rsid w:val="23AA0815"/>
    <w:rsid w:val="23D9091F"/>
    <w:rsid w:val="23DB03A6"/>
    <w:rsid w:val="240C9AC1"/>
    <w:rsid w:val="24250FE2"/>
    <w:rsid w:val="24334D49"/>
    <w:rsid w:val="24420DF6"/>
    <w:rsid w:val="244EAAAE"/>
    <w:rsid w:val="247463A4"/>
    <w:rsid w:val="2490249E"/>
    <w:rsid w:val="24AC6E90"/>
    <w:rsid w:val="24D82E3A"/>
    <w:rsid w:val="24DB243C"/>
    <w:rsid w:val="24F09818"/>
    <w:rsid w:val="250450F3"/>
    <w:rsid w:val="250C3808"/>
    <w:rsid w:val="2536BCB7"/>
    <w:rsid w:val="25478DAC"/>
    <w:rsid w:val="25527733"/>
    <w:rsid w:val="255B7FD3"/>
    <w:rsid w:val="25641588"/>
    <w:rsid w:val="258E0F92"/>
    <w:rsid w:val="25A0FAB3"/>
    <w:rsid w:val="25A19C45"/>
    <w:rsid w:val="25CD79BC"/>
    <w:rsid w:val="25CDF807"/>
    <w:rsid w:val="25D53C8A"/>
    <w:rsid w:val="25F61A03"/>
    <w:rsid w:val="25F8DDD3"/>
    <w:rsid w:val="26025836"/>
    <w:rsid w:val="2609E6BC"/>
    <w:rsid w:val="263A2022"/>
    <w:rsid w:val="263E404E"/>
    <w:rsid w:val="265E51DA"/>
    <w:rsid w:val="268F1C6D"/>
    <w:rsid w:val="2696FDF1"/>
    <w:rsid w:val="26B1BB80"/>
    <w:rsid w:val="26C36DB5"/>
    <w:rsid w:val="26C4CFDA"/>
    <w:rsid w:val="26D8170C"/>
    <w:rsid w:val="26DAC8CD"/>
    <w:rsid w:val="26FC0532"/>
    <w:rsid w:val="27322BDA"/>
    <w:rsid w:val="273406BD"/>
    <w:rsid w:val="273B7E41"/>
    <w:rsid w:val="275E3A60"/>
    <w:rsid w:val="2765438D"/>
    <w:rsid w:val="27695AE5"/>
    <w:rsid w:val="278F9FDB"/>
    <w:rsid w:val="279949ED"/>
    <w:rsid w:val="279982B6"/>
    <w:rsid w:val="279B0AE6"/>
    <w:rsid w:val="27B91846"/>
    <w:rsid w:val="27BFD15B"/>
    <w:rsid w:val="27CEB50F"/>
    <w:rsid w:val="28345F84"/>
    <w:rsid w:val="28574208"/>
    <w:rsid w:val="2858C98C"/>
    <w:rsid w:val="285F49FB"/>
    <w:rsid w:val="28705F2D"/>
    <w:rsid w:val="28825EE1"/>
    <w:rsid w:val="2886EBEA"/>
    <w:rsid w:val="288AE751"/>
    <w:rsid w:val="288E4B0E"/>
    <w:rsid w:val="288E5FAB"/>
    <w:rsid w:val="289B3F95"/>
    <w:rsid w:val="28B1392D"/>
    <w:rsid w:val="28B5FBE8"/>
    <w:rsid w:val="28B7406E"/>
    <w:rsid w:val="28C440B4"/>
    <w:rsid w:val="28C4C577"/>
    <w:rsid w:val="28D50CA0"/>
    <w:rsid w:val="28D99E04"/>
    <w:rsid w:val="2901BB07"/>
    <w:rsid w:val="2926DDB0"/>
    <w:rsid w:val="2927954C"/>
    <w:rsid w:val="292EC324"/>
    <w:rsid w:val="293C5D5E"/>
    <w:rsid w:val="293E0CD4"/>
    <w:rsid w:val="2950C2B9"/>
    <w:rsid w:val="29528504"/>
    <w:rsid w:val="295E6F22"/>
    <w:rsid w:val="295FB5C3"/>
    <w:rsid w:val="2962BA2D"/>
    <w:rsid w:val="296EFBCD"/>
    <w:rsid w:val="296FD992"/>
    <w:rsid w:val="29835851"/>
    <w:rsid w:val="29ABBBA5"/>
    <w:rsid w:val="29C62B42"/>
    <w:rsid w:val="29C81588"/>
    <w:rsid w:val="2A1D372E"/>
    <w:rsid w:val="2A1D5E31"/>
    <w:rsid w:val="2A1F0E00"/>
    <w:rsid w:val="2A3005E4"/>
    <w:rsid w:val="2A5FC04B"/>
    <w:rsid w:val="2A65964A"/>
    <w:rsid w:val="2A8A2582"/>
    <w:rsid w:val="2A95986E"/>
    <w:rsid w:val="2AA9834B"/>
    <w:rsid w:val="2AAABF3C"/>
    <w:rsid w:val="2AB47747"/>
    <w:rsid w:val="2AC9AE2D"/>
    <w:rsid w:val="2AD3374A"/>
    <w:rsid w:val="2AE37A4A"/>
    <w:rsid w:val="2AE61820"/>
    <w:rsid w:val="2AEC931A"/>
    <w:rsid w:val="2B0B6FC3"/>
    <w:rsid w:val="2B3BADF5"/>
    <w:rsid w:val="2B705CDB"/>
    <w:rsid w:val="2B739277"/>
    <w:rsid w:val="2B795CF4"/>
    <w:rsid w:val="2B7B393A"/>
    <w:rsid w:val="2B9451EB"/>
    <w:rsid w:val="2BAA13FA"/>
    <w:rsid w:val="2BB20F0E"/>
    <w:rsid w:val="2BBE257E"/>
    <w:rsid w:val="2BC4D08C"/>
    <w:rsid w:val="2BCD1C3C"/>
    <w:rsid w:val="2BD2E057"/>
    <w:rsid w:val="2BDDD870"/>
    <w:rsid w:val="2BE165EA"/>
    <w:rsid w:val="2BECF940"/>
    <w:rsid w:val="2BF2AB34"/>
    <w:rsid w:val="2BFC3B24"/>
    <w:rsid w:val="2C0B4622"/>
    <w:rsid w:val="2C1F7FDA"/>
    <w:rsid w:val="2C4D4CAD"/>
    <w:rsid w:val="2C657E8E"/>
    <w:rsid w:val="2C702888"/>
    <w:rsid w:val="2C8FEDE8"/>
    <w:rsid w:val="2C9A5B19"/>
    <w:rsid w:val="2C9A70E8"/>
    <w:rsid w:val="2CF802AB"/>
    <w:rsid w:val="2CFFDC89"/>
    <w:rsid w:val="2D050970"/>
    <w:rsid w:val="2D17ACF9"/>
    <w:rsid w:val="2D24562D"/>
    <w:rsid w:val="2D393568"/>
    <w:rsid w:val="2D5461E5"/>
    <w:rsid w:val="2D56199C"/>
    <w:rsid w:val="2D6756BE"/>
    <w:rsid w:val="2D984973"/>
    <w:rsid w:val="2D9F3B83"/>
    <w:rsid w:val="2DD55239"/>
    <w:rsid w:val="2DD82E00"/>
    <w:rsid w:val="2E1F58ED"/>
    <w:rsid w:val="2E283A53"/>
    <w:rsid w:val="2E348628"/>
    <w:rsid w:val="2E356AC7"/>
    <w:rsid w:val="2E55EFFC"/>
    <w:rsid w:val="2E6A01A0"/>
    <w:rsid w:val="2E765463"/>
    <w:rsid w:val="2E9444AC"/>
    <w:rsid w:val="2EBE2BCD"/>
    <w:rsid w:val="2EC02003"/>
    <w:rsid w:val="2EDF2F28"/>
    <w:rsid w:val="2F29CF53"/>
    <w:rsid w:val="2F2F4530"/>
    <w:rsid w:val="2F31050E"/>
    <w:rsid w:val="2F41F7ED"/>
    <w:rsid w:val="2F46F405"/>
    <w:rsid w:val="2F62C525"/>
    <w:rsid w:val="2F8E9036"/>
    <w:rsid w:val="2FA25F06"/>
    <w:rsid w:val="2FA84235"/>
    <w:rsid w:val="2FB0D4BC"/>
    <w:rsid w:val="2FBF7ED3"/>
    <w:rsid w:val="2FF92845"/>
    <w:rsid w:val="2FFCCC3F"/>
    <w:rsid w:val="301224C4"/>
    <w:rsid w:val="302F2772"/>
    <w:rsid w:val="302F9006"/>
    <w:rsid w:val="3046EE49"/>
    <w:rsid w:val="30534E2E"/>
    <w:rsid w:val="305C17B5"/>
    <w:rsid w:val="3082A123"/>
    <w:rsid w:val="3086182D"/>
    <w:rsid w:val="30A019B1"/>
    <w:rsid w:val="30C039C5"/>
    <w:rsid w:val="30C2E6AB"/>
    <w:rsid w:val="30EDE4A1"/>
    <w:rsid w:val="30F3E51D"/>
    <w:rsid w:val="30F82EB5"/>
    <w:rsid w:val="30F8A7F4"/>
    <w:rsid w:val="310913A6"/>
    <w:rsid w:val="31168E0A"/>
    <w:rsid w:val="31364E02"/>
    <w:rsid w:val="314485CC"/>
    <w:rsid w:val="314FC4DD"/>
    <w:rsid w:val="315511C4"/>
    <w:rsid w:val="315B4F34"/>
    <w:rsid w:val="3187AD5C"/>
    <w:rsid w:val="31937507"/>
    <w:rsid w:val="31B5C4F5"/>
    <w:rsid w:val="31C03E29"/>
    <w:rsid w:val="31FA2064"/>
    <w:rsid w:val="320D5884"/>
    <w:rsid w:val="321C67BA"/>
    <w:rsid w:val="321EC130"/>
    <w:rsid w:val="321FBDB3"/>
    <w:rsid w:val="32266C2C"/>
    <w:rsid w:val="322B7E7E"/>
    <w:rsid w:val="32690761"/>
    <w:rsid w:val="3269ADAB"/>
    <w:rsid w:val="32A8301C"/>
    <w:rsid w:val="32B9BD54"/>
    <w:rsid w:val="32BEBAC6"/>
    <w:rsid w:val="32F71F95"/>
    <w:rsid w:val="330FDE02"/>
    <w:rsid w:val="33187139"/>
    <w:rsid w:val="331BC052"/>
    <w:rsid w:val="334C9FC4"/>
    <w:rsid w:val="336AF0D7"/>
    <w:rsid w:val="338134B1"/>
    <w:rsid w:val="338EB0E2"/>
    <w:rsid w:val="33A0B17E"/>
    <w:rsid w:val="33AA20F4"/>
    <w:rsid w:val="33C96B0B"/>
    <w:rsid w:val="33E6AE80"/>
    <w:rsid w:val="3405E762"/>
    <w:rsid w:val="3416B225"/>
    <w:rsid w:val="342700D8"/>
    <w:rsid w:val="3443D6D5"/>
    <w:rsid w:val="345390F9"/>
    <w:rsid w:val="34547F7B"/>
    <w:rsid w:val="346596DA"/>
    <w:rsid w:val="34680143"/>
    <w:rsid w:val="34693A65"/>
    <w:rsid w:val="3479D657"/>
    <w:rsid w:val="348A44B5"/>
    <w:rsid w:val="34A47E61"/>
    <w:rsid w:val="34CDAD46"/>
    <w:rsid w:val="34E70787"/>
    <w:rsid w:val="351A84C9"/>
    <w:rsid w:val="3545F2DF"/>
    <w:rsid w:val="3549E2C5"/>
    <w:rsid w:val="35508E59"/>
    <w:rsid w:val="3556A114"/>
    <w:rsid w:val="3576A29B"/>
    <w:rsid w:val="3587CBAE"/>
    <w:rsid w:val="358E12F0"/>
    <w:rsid w:val="35B0C6A6"/>
    <w:rsid w:val="35D3DE80"/>
    <w:rsid w:val="35E9F102"/>
    <w:rsid w:val="36124210"/>
    <w:rsid w:val="36149BD0"/>
    <w:rsid w:val="3638C732"/>
    <w:rsid w:val="365EA0B9"/>
    <w:rsid w:val="366B43A3"/>
    <w:rsid w:val="36722BEC"/>
    <w:rsid w:val="3673CE0C"/>
    <w:rsid w:val="368F3734"/>
    <w:rsid w:val="3697B83D"/>
    <w:rsid w:val="36B13B81"/>
    <w:rsid w:val="36B1CE82"/>
    <w:rsid w:val="36D8CE01"/>
    <w:rsid w:val="36FE7A00"/>
    <w:rsid w:val="36FF5ABC"/>
    <w:rsid w:val="372E1665"/>
    <w:rsid w:val="37312F6D"/>
    <w:rsid w:val="375A7DA3"/>
    <w:rsid w:val="375EA30C"/>
    <w:rsid w:val="376843E3"/>
    <w:rsid w:val="377E98DF"/>
    <w:rsid w:val="378674C8"/>
    <w:rsid w:val="378B5343"/>
    <w:rsid w:val="3794871C"/>
    <w:rsid w:val="37B6299A"/>
    <w:rsid w:val="37BDEEB4"/>
    <w:rsid w:val="37C3B381"/>
    <w:rsid w:val="37DDED87"/>
    <w:rsid w:val="37E9DDB3"/>
    <w:rsid w:val="37F0F835"/>
    <w:rsid w:val="37FE19FF"/>
    <w:rsid w:val="3809CCA6"/>
    <w:rsid w:val="3812E107"/>
    <w:rsid w:val="38132C53"/>
    <w:rsid w:val="3829DDF1"/>
    <w:rsid w:val="386A0703"/>
    <w:rsid w:val="38801DE6"/>
    <w:rsid w:val="38940CEA"/>
    <w:rsid w:val="38BB9180"/>
    <w:rsid w:val="38D1CDD0"/>
    <w:rsid w:val="38DAA297"/>
    <w:rsid w:val="38DAC582"/>
    <w:rsid w:val="38E299F2"/>
    <w:rsid w:val="38E61C89"/>
    <w:rsid w:val="38F3DB3D"/>
    <w:rsid w:val="38F570DC"/>
    <w:rsid w:val="39186FDE"/>
    <w:rsid w:val="39187CB7"/>
    <w:rsid w:val="396AE969"/>
    <w:rsid w:val="3970D19C"/>
    <w:rsid w:val="3977BA58"/>
    <w:rsid w:val="397B9E14"/>
    <w:rsid w:val="399A4E98"/>
    <w:rsid w:val="399DAA58"/>
    <w:rsid w:val="39A30637"/>
    <w:rsid w:val="39B6B223"/>
    <w:rsid w:val="39BB561B"/>
    <w:rsid w:val="39BC4494"/>
    <w:rsid w:val="39BE5B8B"/>
    <w:rsid w:val="39CACB07"/>
    <w:rsid w:val="39CE87E8"/>
    <w:rsid w:val="39FFB220"/>
    <w:rsid w:val="3A19FAFD"/>
    <w:rsid w:val="3A277DE7"/>
    <w:rsid w:val="3A4B793E"/>
    <w:rsid w:val="3A672CE9"/>
    <w:rsid w:val="3A677868"/>
    <w:rsid w:val="3A8BF638"/>
    <w:rsid w:val="3AB4843F"/>
    <w:rsid w:val="3AD566ED"/>
    <w:rsid w:val="3ADC7ECF"/>
    <w:rsid w:val="3B0406AC"/>
    <w:rsid w:val="3B2334D6"/>
    <w:rsid w:val="3B9C416A"/>
    <w:rsid w:val="3BA8FAC8"/>
    <w:rsid w:val="3BB1A326"/>
    <w:rsid w:val="3BB52974"/>
    <w:rsid w:val="3BD594C2"/>
    <w:rsid w:val="3BD65290"/>
    <w:rsid w:val="3BE6D4A3"/>
    <w:rsid w:val="3C004C62"/>
    <w:rsid w:val="3C2E5F39"/>
    <w:rsid w:val="3C3C418A"/>
    <w:rsid w:val="3C4F5244"/>
    <w:rsid w:val="3C544B9C"/>
    <w:rsid w:val="3C7BCFA0"/>
    <w:rsid w:val="3CB784F5"/>
    <w:rsid w:val="3CBA0870"/>
    <w:rsid w:val="3CD03C7D"/>
    <w:rsid w:val="3CF40BA0"/>
    <w:rsid w:val="3CF4F59E"/>
    <w:rsid w:val="3CFA9DA8"/>
    <w:rsid w:val="3CFD071B"/>
    <w:rsid w:val="3D3F58F3"/>
    <w:rsid w:val="3D5C322E"/>
    <w:rsid w:val="3D5DDA21"/>
    <w:rsid w:val="3D5DE6E6"/>
    <w:rsid w:val="3D60BF36"/>
    <w:rsid w:val="3D6622FF"/>
    <w:rsid w:val="3D6A844F"/>
    <w:rsid w:val="3D8E16EE"/>
    <w:rsid w:val="3D964D1E"/>
    <w:rsid w:val="3D97C9E8"/>
    <w:rsid w:val="3DA3061C"/>
    <w:rsid w:val="3DA64A09"/>
    <w:rsid w:val="3DAC3C72"/>
    <w:rsid w:val="3DB310CC"/>
    <w:rsid w:val="3DCC6240"/>
    <w:rsid w:val="3DD92545"/>
    <w:rsid w:val="3DEFEDFA"/>
    <w:rsid w:val="3E321787"/>
    <w:rsid w:val="3E32E94F"/>
    <w:rsid w:val="3E5AB948"/>
    <w:rsid w:val="3E7C490A"/>
    <w:rsid w:val="3EBCCB68"/>
    <w:rsid w:val="3EC0FE68"/>
    <w:rsid w:val="3EC94489"/>
    <w:rsid w:val="3EDA36C8"/>
    <w:rsid w:val="3EE396BA"/>
    <w:rsid w:val="3EE6BD20"/>
    <w:rsid w:val="3EFE7D76"/>
    <w:rsid w:val="3F1F608A"/>
    <w:rsid w:val="3F29A8FD"/>
    <w:rsid w:val="3F46A9AC"/>
    <w:rsid w:val="3F502697"/>
    <w:rsid w:val="3F550E9C"/>
    <w:rsid w:val="3F729712"/>
    <w:rsid w:val="3FA66257"/>
    <w:rsid w:val="3FBDE497"/>
    <w:rsid w:val="3FCCAF8D"/>
    <w:rsid w:val="3FE242B7"/>
    <w:rsid w:val="3FF1606B"/>
    <w:rsid w:val="40166B6D"/>
    <w:rsid w:val="4020E857"/>
    <w:rsid w:val="40898F2E"/>
    <w:rsid w:val="4097280D"/>
    <w:rsid w:val="4097548C"/>
    <w:rsid w:val="40AC2174"/>
    <w:rsid w:val="40B9590A"/>
    <w:rsid w:val="40BF3A1B"/>
    <w:rsid w:val="40C56011"/>
    <w:rsid w:val="40CC5D4E"/>
    <w:rsid w:val="40EC6C70"/>
    <w:rsid w:val="41058905"/>
    <w:rsid w:val="411E4E72"/>
    <w:rsid w:val="41279F69"/>
    <w:rsid w:val="41332292"/>
    <w:rsid w:val="415DA814"/>
    <w:rsid w:val="4170A72C"/>
    <w:rsid w:val="4197868F"/>
    <w:rsid w:val="41E7BCEE"/>
    <w:rsid w:val="41FCA576"/>
    <w:rsid w:val="42056634"/>
    <w:rsid w:val="420E6464"/>
    <w:rsid w:val="4214772B"/>
    <w:rsid w:val="42254F4A"/>
    <w:rsid w:val="423F8D82"/>
    <w:rsid w:val="42439655"/>
    <w:rsid w:val="42496573"/>
    <w:rsid w:val="42528392"/>
    <w:rsid w:val="4261A2E6"/>
    <w:rsid w:val="4262B27C"/>
    <w:rsid w:val="426AFED8"/>
    <w:rsid w:val="42757E14"/>
    <w:rsid w:val="42810E56"/>
    <w:rsid w:val="428A3C25"/>
    <w:rsid w:val="42A8D011"/>
    <w:rsid w:val="42ACD65D"/>
    <w:rsid w:val="42BACFD2"/>
    <w:rsid w:val="42C76382"/>
    <w:rsid w:val="42D1FA8B"/>
    <w:rsid w:val="42E55436"/>
    <w:rsid w:val="42E7B11B"/>
    <w:rsid w:val="42F07C4A"/>
    <w:rsid w:val="42F8BCE8"/>
    <w:rsid w:val="431B4878"/>
    <w:rsid w:val="434D99C9"/>
    <w:rsid w:val="4371177B"/>
    <w:rsid w:val="437D08BA"/>
    <w:rsid w:val="43AAC079"/>
    <w:rsid w:val="43B1EC92"/>
    <w:rsid w:val="43C5406A"/>
    <w:rsid w:val="43CD20D4"/>
    <w:rsid w:val="43D6496B"/>
    <w:rsid w:val="43E7AF50"/>
    <w:rsid w:val="43E81EE9"/>
    <w:rsid w:val="43F45E07"/>
    <w:rsid w:val="440A24C6"/>
    <w:rsid w:val="4411F775"/>
    <w:rsid w:val="443CD6F6"/>
    <w:rsid w:val="446D2AA8"/>
    <w:rsid w:val="448738E6"/>
    <w:rsid w:val="44B33258"/>
    <w:rsid w:val="44ED3BFE"/>
    <w:rsid w:val="452311E3"/>
    <w:rsid w:val="4534C767"/>
    <w:rsid w:val="45395643"/>
    <w:rsid w:val="454B5AA7"/>
    <w:rsid w:val="4555FE2C"/>
    <w:rsid w:val="457219CC"/>
    <w:rsid w:val="4578B0B8"/>
    <w:rsid w:val="4586FAEC"/>
    <w:rsid w:val="45A30B92"/>
    <w:rsid w:val="45B1981C"/>
    <w:rsid w:val="45B1D58B"/>
    <w:rsid w:val="45B1ECF5"/>
    <w:rsid w:val="45B4939A"/>
    <w:rsid w:val="45C46780"/>
    <w:rsid w:val="45CC940D"/>
    <w:rsid w:val="460054DE"/>
    <w:rsid w:val="4614ED64"/>
    <w:rsid w:val="4616CBB7"/>
    <w:rsid w:val="46493AB3"/>
    <w:rsid w:val="4659B341"/>
    <w:rsid w:val="46647AFE"/>
    <w:rsid w:val="4676FD33"/>
    <w:rsid w:val="468F5202"/>
    <w:rsid w:val="46A5519E"/>
    <w:rsid w:val="46F27E2A"/>
    <w:rsid w:val="46FC0F5B"/>
    <w:rsid w:val="4702860A"/>
    <w:rsid w:val="4704450E"/>
    <w:rsid w:val="471BC787"/>
    <w:rsid w:val="471E691A"/>
    <w:rsid w:val="47360B80"/>
    <w:rsid w:val="475E96E5"/>
    <w:rsid w:val="4778E92C"/>
    <w:rsid w:val="4785FAC8"/>
    <w:rsid w:val="47907081"/>
    <w:rsid w:val="4795CDE9"/>
    <w:rsid w:val="479977BE"/>
    <w:rsid w:val="479F6290"/>
    <w:rsid w:val="47B0F633"/>
    <w:rsid w:val="47B9F64D"/>
    <w:rsid w:val="47C97EEF"/>
    <w:rsid w:val="47D91A90"/>
    <w:rsid w:val="4814195F"/>
    <w:rsid w:val="481F7705"/>
    <w:rsid w:val="4820D7E0"/>
    <w:rsid w:val="48273E2E"/>
    <w:rsid w:val="483727E9"/>
    <w:rsid w:val="48375CFD"/>
    <w:rsid w:val="4840060D"/>
    <w:rsid w:val="4858D32A"/>
    <w:rsid w:val="485B4D2B"/>
    <w:rsid w:val="485CC0FE"/>
    <w:rsid w:val="485D0355"/>
    <w:rsid w:val="486DDA0F"/>
    <w:rsid w:val="48798DE4"/>
    <w:rsid w:val="488B06CD"/>
    <w:rsid w:val="489F71C9"/>
    <w:rsid w:val="48A6406B"/>
    <w:rsid w:val="48B094B5"/>
    <w:rsid w:val="48B1E6D4"/>
    <w:rsid w:val="48BC87F8"/>
    <w:rsid w:val="48CE442F"/>
    <w:rsid w:val="48E3C502"/>
    <w:rsid w:val="48E83631"/>
    <w:rsid w:val="48ED1CFE"/>
    <w:rsid w:val="48F42D2E"/>
    <w:rsid w:val="48FA1107"/>
    <w:rsid w:val="490F53E6"/>
    <w:rsid w:val="49211D86"/>
    <w:rsid w:val="492E148D"/>
    <w:rsid w:val="4931FC53"/>
    <w:rsid w:val="49328100"/>
    <w:rsid w:val="495B2256"/>
    <w:rsid w:val="495E3D29"/>
    <w:rsid w:val="496AB683"/>
    <w:rsid w:val="496D3E4E"/>
    <w:rsid w:val="4972A5BA"/>
    <w:rsid w:val="49764C6D"/>
    <w:rsid w:val="49C05195"/>
    <w:rsid w:val="49C26433"/>
    <w:rsid w:val="49CBE861"/>
    <w:rsid w:val="49E88F9F"/>
    <w:rsid w:val="4A14AD06"/>
    <w:rsid w:val="4A26B8EE"/>
    <w:rsid w:val="4A3A1CEA"/>
    <w:rsid w:val="4A4F3D86"/>
    <w:rsid w:val="4A511B46"/>
    <w:rsid w:val="4A7D24F4"/>
    <w:rsid w:val="4A928B29"/>
    <w:rsid w:val="4A988A93"/>
    <w:rsid w:val="4AB89825"/>
    <w:rsid w:val="4ABFCF6C"/>
    <w:rsid w:val="4AC6AA31"/>
    <w:rsid w:val="4AE691C6"/>
    <w:rsid w:val="4B58FC90"/>
    <w:rsid w:val="4B6289E7"/>
    <w:rsid w:val="4B74F629"/>
    <w:rsid w:val="4B7A0065"/>
    <w:rsid w:val="4B9B63C9"/>
    <w:rsid w:val="4BB1679B"/>
    <w:rsid w:val="4BD8649A"/>
    <w:rsid w:val="4BF9EB17"/>
    <w:rsid w:val="4C4E6117"/>
    <w:rsid w:val="4C54127E"/>
    <w:rsid w:val="4C63580E"/>
    <w:rsid w:val="4C6D7647"/>
    <w:rsid w:val="4C9A68E0"/>
    <w:rsid w:val="4CA761FE"/>
    <w:rsid w:val="4CCA69FA"/>
    <w:rsid w:val="4CDF9E7E"/>
    <w:rsid w:val="4D12696B"/>
    <w:rsid w:val="4D247BE7"/>
    <w:rsid w:val="4D2A48B6"/>
    <w:rsid w:val="4D3E8E55"/>
    <w:rsid w:val="4D61F620"/>
    <w:rsid w:val="4DB19959"/>
    <w:rsid w:val="4DDF78E2"/>
    <w:rsid w:val="4E393D97"/>
    <w:rsid w:val="4E3A3A2F"/>
    <w:rsid w:val="4E3AA78F"/>
    <w:rsid w:val="4E552A94"/>
    <w:rsid w:val="4E555E6E"/>
    <w:rsid w:val="4E5DDB07"/>
    <w:rsid w:val="4E6B9048"/>
    <w:rsid w:val="4E73EA57"/>
    <w:rsid w:val="4EAA4EEB"/>
    <w:rsid w:val="4EBF7825"/>
    <w:rsid w:val="4EC843C7"/>
    <w:rsid w:val="4EF756CC"/>
    <w:rsid w:val="4F10873D"/>
    <w:rsid w:val="4F10DC58"/>
    <w:rsid w:val="4F1B2ED7"/>
    <w:rsid w:val="4F1B7381"/>
    <w:rsid w:val="4F1D99D5"/>
    <w:rsid w:val="4F1EDA34"/>
    <w:rsid w:val="4F50AD8F"/>
    <w:rsid w:val="4F598B9C"/>
    <w:rsid w:val="4F6A9E42"/>
    <w:rsid w:val="4F78E439"/>
    <w:rsid w:val="4F7B121A"/>
    <w:rsid w:val="4F87DBCA"/>
    <w:rsid w:val="4F92E428"/>
    <w:rsid w:val="4F9A43D2"/>
    <w:rsid w:val="4F9CD7AF"/>
    <w:rsid w:val="4FA0EE30"/>
    <w:rsid w:val="4FA7D685"/>
    <w:rsid w:val="4FA9C27F"/>
    <w:rsid w:val="4FAAE657"/>
    <w:rsid w:val="4FCF2278"/>
    <w:rsid w:val="4FE0517C"/>
    <w:rsid w:val="4FF12ECF"/>
    <w:rsid w:val="4FF6FCEB"/>
    <w:rsid w:val="4FFE94D5"/>
    <w:rsid w:val="500F1E58"/>
    <w:rsid w:val="502D63B3"/>
    <w:rsid w:val="5035500F"/>
    <w:rsid w:val="50424365"/>
    <w:rsid w:val="505A6469"/>
    <w:rsid w:val="509B9D41"/>
    <w:rsid w:val="50AA58AC"/>
    <w:rsid w:val="50B3BD86"/>
    <w:rsid w:val="50C65029"/>
    <w:rsid w:val="50C79188"/>
    <w:rsid w:val="50CC6322"/>
    <w:rsid w:val="5111B9FE"/>
    <w:rsid w:val="5120E448"/>
    <w:rsid w:val="5121E35B"/>
    <w:rsid w:val="513DF722"/>
    <w:rsid w:val="516686B9"/>
    <w:rsid w:val="516A80EA"/>
    <w:rsid w:val="517E7E44"/>
    <w:rsid w:val="51A444DD"/>
    <w:rsid w:val="51B01E06"/>
    <w:rsid w:val="51D25BD5"/>
    <w:rsid w:val="51D49DA6"/>
    <w:rsid w:val="51D6C33C"/>
    <w:rsid w:val="51F0169F"/>
    <w:rsid w:val="520021F2"/>
    <w:rsid w:val="5205DAEF"/>
    <w:rsid w:val="523D90FD"/>
    <w:rsid w:val="525CBDA6"/>
    <w:rsid w:val="52D64756"/>
    <w:rsid w:val="52EFA11A"/>
    <w:rsid w:val="52F1CC42"/>
    <w:rsid w:val="52F642A4"/>
    <w:rsid w:val="53033037"/>
    <w:rsid w:val="5307B68C"/>
    <w:rsid w:val="531267D2"/>
    <w:rsid w:val="5322B836"/>
    <w:rsid w:val="53241583"/>
    <w:rsid w:val="532813ED"/>
    <w:rsid w:val="5357C13F"/>
    <w:rsid w:val="53634DB5"/>
    <w:rsid w:val="5368A710"/>
    <w:rsid w:val="53750988"/>
    <w:rsid w:val="538B75B3"/>
    <w:rsid w:val="5390D3DD"/>
    <w:rsid w:val="53A334AC"/>
    <w:rsid w:val="53A5FB51"/>
    <w:rsid w:val="53A6D3DA"/>
    <w:rsid w:val="53AB7866"/>
    <w:rsid w:val="53AFDF82"/>
    <w:rsid w:val="53BA16C2"/>
    <w:rsid w:val="53C15CFD"/>
    <w:rsid w:val="53CB8601"/>
    <w:rsid w:val="53DFA1A4"/>
    <w:rsid w:val="53E7C20A"/>
    <w:rsid w:val="540C6C90"/>
    <w:rsid w:val="541960B8"/>
    <w:rsid w:val="543A2138"/>
    <w:rsid w:val="54420ADF"/>
    <w:rsid w:val="5456D91C"/>
    <w:rsid w:val="54952216"/>
    <w:rsid w:val="549CFBB4"/>
    <w:rsid w:val="54A0A011"/>
    <w:rsid w:val="54C47A4E"/>
    <w:rsid w:val="54DA80BB"/>
    <w:rsid w:val="54DFD332"/>
    <w:rsid w:val="550F216F"/>
    <w:rsid w:val="55148358"/>
    <w:rsid w:val="5521494E"/>
    <w:rsid w:val="5521B5B1"/>
    <w:rsid w:val="552BBD18"/>
    <w:rsid w:val="553E5593"/>
    <w:rsid w:val="5548FF81"/>
    <w:rsid w:val="55721E12"/>
    <w:rsid w:val="55750F9C"/>
    <w:rsid w:val="5588EB64"/>
    <w:rsid w:val="55D2D033"/>
    <w:rsid w:val="55D5175D"/>
    <w:rsid w:val="5600EC24"/>
    <w:rsid w:val="560DD0C2"/>
    <w:rsid w:val="561FE2D2"/>
    <w:rsid w:val="5659EBFB"/>
    <w:rsid w:val="566C7E21"/>
    <w:rsid w:val="567EEA4E"/>
    <w:rsid w:val="5687A0DE"/>
    <w:rsid w:val="56A0C899"/>
    <w:rsid w:val="56ED812A"/>
    <w:rsid w:val="56FD9675"/>
    <w:rsid w:val="56FF77CF"/>
    <w:rsid w:val="5700FF9E"/>
    <w:rsid w:val="5718C2F4"/>
    <w:rsid w:val="57317477"/>
    <w:rsid w:val="57487097"/>
    <w:rsid w:val="57520837"/>
    <w:rsid w:val="5756FB15"/>
    <w:rsid w:val="5766284B"/>
    <w:rsid w:val="57889D29"/>
    <w:rsid w:val="578F722A"/>
    <w:rsid w:val="57A7E78D"/>
    <w:rsid w:val="57D0D47C"/>
    <w:rsid w:val="57DE8706"/>
    <w:rsid w:val="57E33082"/>
    <w:rsid w:val="57EFE4FA"/>
    <w:rsid w:val="57F445D2"/>
    <w:rsid w:val="582006CD"/>
    <w:rsid w:val="582462AE"/>
    <w:rsid w:val="582E26EC"/>
    <w:rsid w:val="583D6254"/>
    <w:rsid w:val="585A18D0"/>
    <w:rsid w:val="585B0E06"/>
    <w:rsid w:val="5876CF6A"/>
    <w:rsid w:val="58906CCB"/>
    <w:rsid w:val="58ABFCC0"/>
    <w:rsid w:val="58CCE056"/>
    <w:rsid w:val="58E6E601"/>
    <w:rsid w:val="58FEF6B5"/>
    <w:rsid w:val="5904AF39"/>
    <w:rsid w:val="59242C84"/>
    <w:rsid w:val="5932E665"/>
    <w:rsid w:val="59369026"/>
    <w:rsid w:val="5950D457"/>
    <w:rsid w:val="59543DDF"/>
    <w:rsid w:val="5957106C"/>
    <w:rsid w:val="59588C3F"/>
    <w:rsid w:val="595ABE0C"/>
    <w:rsid w:val="5960C889"/>
    <w:rsid w:val="596B333C"/>
    <w:rsid w:val="5974770F"/>
    <w:rsid w:val="59CC072E"/>
    <w:rsid w:val="59DED5DD"/>
    <w:rsid w:val="59EFA434"/>
    <w:rsid w:val="5A22852D"/>
    <w:rsid w:val="5A5063B6"/>
    <w:rsid w:val="5A53E910"/>
    <w:rsid w:val="5A57B748"/>
    <w:rsid w:val="5A5FC45A"/>
    <w:rsid w:val="5A75B633"/>
    <w:rsid w:val="5ADE17EC"/>
    <w:rsid w:val="5ADE1C99"/>
    <w:rsid w:val="5AE419C7"/>
    <w:rsid w:val="5AFE3D9A"/>
    <w:rsid w:val="5B047B1F"/>
    <w:rsid w:val="5B086710"/>
    <w:rsid w:val="5B51C3F9"/>
    <w:rsid w:val="5B59D846"/>
    <w:rsid w:val="5B610636"/>
    <w:rsid w:val="5B6F9AE8"/>
    <w:rsid w:val="5B79020E"/>
    <w:rsid w:val="5BACB084"/>
    <w:rsid w:val="5BD3596F"/>
    <w:rsid w:val="5BED91FB"/>
    <w:rsid w:val="5C018C1C"/>
    <w:rsid w:val="5C0C0A99"/>
    <w:rsid w:val="5C2DCCD4"/>
    <w:rsid w:val="5C467817"/>
    <w:rsid w:val="5C52DFBC"/>
    <w:rsid w:val="5C63D94D"/>
    <w:rsid w:val="5C83F6BF"/>
    <w:rsid w:val="5CBB6B7D"/>
    <w:rsid w:val="5CC01688"/>
    <w:rsid w:val="5CE2BB0F"/>
    <w:rsid w:val="5CF4526D"/>
    <w:rsid w:val="5D10D821"/>
    <w:rsid w:val="5D188712"/>
    <w:rsid w:val="5D23F57D"/>
    <w:rsid w:val="5D3677FE"/>
    <w:rsid w:val="5D3C1603"/>
    <w:rsid w:val="5D8D0D9D"/>
    <w:rsid w:val="5D93415F"/>
    <w:rsid w:val="5DA200BB"/>
    <w:rsid w:val="5DA4EF98"/>
    <w:rsid w:val="5DC08A05"/>
    <w:rsid w:val="5DCAC5F2"/>
    <w:rsid w:val="5DCEF16A"/>
    <w:rsid w:val="5DD10E80"/>
    <w:rsid w:val="5DDA4032"/>
    <w:rsid w:val="5DED217B"/>
    <w:rsid w:val="5E0CD9BF"/>
    <w:rsid w:val="5E10F568"/>
    <w:rsid w:val="5E154E4B"/>
    <w:rsid w:val="5E203C4E"/>
    <w:rsid w:val="5E238CC4"/>
    <w:rsid w:val="5E26617A"/>
    <w:rsid w:val="5E2C5691"/>
    <w:rsid w:val="5E37CC9B"/>
    <w:rsid w:val="5E5B1216"/>
    <w:rsid w:val="5EA87DB7"/>
    <w:rsid w:val="5EE734ED"/>
    <w:rsid w:val="5EEA5B67"/>
    <w:rsid w:val="5F0069BF"/>
    <w:rsid w:val="5F0FA5A5"/>
    <w:rsid w:val="5F1CEDDE"/>
    <w:rsid w:val="5F30A651"/>
    <w:rsid w:val="5F502F33"/>
    <w:rsid w:val="5F6CAB31"/>
    <w:rsid w:val="5F77E558"/>
    <w:rsid w:val="5F8651BE"/>
    <w:rsid w:val="5FAFC3C6"/>
    <w:rsid w:val="5FF4BE70"/>
    <w:rsid w:val="6002535D"/>
    <w:rsid w:val="60071652"/>
    <w:rsid w:val="600CEADE"/>
    <w:rsid w:val="6016C2EB"/>
    <w:rsid w:val="60292819"/>
    <w:rsid w:val="60385057"/>
    <w:rsid w:val="604605C4"/>
    <w:rsid w:val="6049F58E"/>
    <w:rsid w:val="606F927B"/>
    <w:rsid w:val="608538D3"/>
    <w:rsid w:val="60A2E70E"/>
    <w:rsid w:val="60A9F396"/>
    <w:rsid w:val="60C33EAF"/>
    <w:rsid w:val="60E859C5"/>
    <w:rsid w:val="61999555"/>
    <w:rsid w:val="61B6D034"/>
    <w:rsid w:val="61BD6D90"/>
    <w:rsid w:val="61D03C49"/>
    <w:rsid w:val="61D6D91F"/>
    <w:rsid w:val="61EDCEEB"/>
    <w:rsid w:val="62030FDC"/>
    <w:rsid w:val="621D9B6E"/>
    <w:rsid w:val="624D82B5"/>
    <w:rsid w:val="6276590A"/>
    <w:rsid w:val="6281789C"/>
    <w:rsid w:val="628B8D22"/>
    <w:rsid w:val="62946E77"/>
    <w:rsid w:val="629CABAB"/>
    <w:rsid w:val="62AD80D8"/>
    <w:rsid w:val="62B4B14C"/>
    <w:rsid w:val="62BD91D4"/>
    <w:rsid w:val="62C43B69"/>
    <w:rsid w:val="62D0D675"/>
    <w:rsid w:val="62D79E15"/>
    <w:rsid w:val="62FE65D4"/>
    <w:rsid w:val="6306D220"/>
    <w:rsid w:val="632A5ED2"/>
    <w:rsid w:val="6334B7A1"/>
    <w:rsid w:val="636805E1"/>
    <w:rsid w:val="63958602"/>
    <w:rsid w:val="639D0714"/>
    <w:rsid w:val="63A0478C"/>
    <w:rsid w:val="63B90728"/>
    <w:rsid w:val="63C29CA4"/>
    <w:rsid w:val="63E1660A"/>
    <w:rsid w:val="63E2796F"/>
    <w:rsid w:val="63F3D1A9"/>
    <w:rsid w:val="6414360B"/>
    <w:rsid w:val="6426C8B6"/>
    <w:rsid w:val="644A683D"/>
    <w:rsid w:val="649056F0"/>
    <w:rsid w:val="6495F4EA"/>
    <w:rsid w:val="64A0618E"/>
    <w:rsid w:val="64A48E6C"/>
    <w:rsid w:val="64A706EB"/>
    <w:rsid w:val="64B39ADB"/>
    <w:rsid w:val="64CD9C32"/>
    <w:rsid w:val="64D87A84"/>
    <w:rsid w:val="6502404A"/>
    <w:rsid w:val="6546DC31"/>
    <w:rsid w:val="656CDD9B"/>
    <w:rsid w:val="6574007B"/>
    <w:rsid w:val="657B36B5"/>
    <w:rsid w:val="65C1C7D2"/>
    <w:rsid w:val="65C7C4AB"/>
    <w:rsid w:val="65D77242"/>
    <w:rsid w:val="65FB2828"/>
    <w:rsid w:val="660386A5"/>
    <w:rsid w:val="660E31DC"/>
    <w:rsid w:val="661F6B08"/>
    <w:rsid w:val="663E8ED9"/>
    <w:rsid w:val="66458C01"/>
    <w:rsid w:val="664B7600"/>
    <w:rsid w:val="665467F9"/>
    <w:rsid w:val="666A717C"/>
    <w:rsid w:val="66863278"/>
    <w:rsid w:val="66916E76"/>
    <w:rsid w:val="669D9D81"/>
    <w:rsid w:val="66C1A0A6"/>
    <w:rsid w:val="66D4C47C"/>
    <w:rsid w:val="66EA8A82"/>
    <w:rsid w:val="66FE6CA0"/>
    <w:rsid w:val="66FEF27B"/>
    <w:rsid w:val="671A0245"/>
    <w:rsid w:val="6726FFF0"/>
    <w:rsid w:val="673291A2"/>
    <w:rsid w:val="673B0EEF"/>
    <w:rsid w:val="673C92C2"/>
    <w:rsid w:val="673D91DF"/>
    <w:rsid w:val="674043B7"/>
    <w:rsid w:val="6779CF0D"/>
    <w:rsid w:val="6781F249"/>
    <w:rsid w:val="67A71686"/>
    <w:rsid w:val="67EDFC12"/>
    <w:rsid w:val="67F90B9B"/>
    <w:rsid w:val="680573FC"/>
    <w:rsid w:val="68221E63"/>
    <w:rsid w:val="6835220E"/>
    <w:rsid w:val="68410843"/>
    <w:rsid w:val="6851E771"/>
    <w:rsid w:val="68545494"/>
    <w:rsid w:val="686C417F"/>
    <w:rsid w:val="6876A1BC"/>
    <w:rsid w:val="68960CE9"/>
    <w:rsid w:val="68A25567"/>
    <w:rsid w:val="68A6C6AA"/>
    <w:rsid w:val="68C50B48"/>
    <w:rsid w:val="68CD49E1"/>
    <w:rsid w:val="68DE9990"/>
    <w:rsid w:val="68EAAE76"/>
    <w:rsid w:val="690F2203"/>
    <w:rsid w:val="69291D5A"/>
    <w:rsid w:val="6976B26D"/>
    <w:rsid w:val="697BB496"/>
    <w:rsid w:val="699AE2A4"/>
    <w:rsid w:val="699AFB37"/>
    <w:rsid w:val="69D44300"/>
    <w:rsid w:val="69F8B5E9"/>
    <w:rsid w:val="69FFCC4B"/>
    <w:rsid w:val="6A184598"/>
    <w:rsid w:val="6A1D9D60"/>
    <w:rsid w:val="6A24F241"/>
    <w:rsid w:val="6A36FEA6"/>
    <w:rsid w:val="6A437BB7"/>
    <w:rsid w:val="6A5F1337"/>
    <w:rsid w:val="6AB4A4F6"/>
    <w:rsid w:val="6AB58F96"/>
    <w:rsid w:val="6AD9E84A"/>
    <w:rsid w:val="6ADFF6FC"/>
    <w:rsid w:val="6B230048"/>
    <w:rsid w:val="6B46306F"/>
    <w:rsid w:val="6B550CE8"/>
    <w:rsid w:val="6B8CCAFB"/>
    <w:rsid w:val="6B955106"/>
    <w:rsid w:val="6B9FD1C0"/>
    <w:rsid w:val="6BAC46DE"/>
    <w:rsid w:val="6BB30E6A"/>
    <w:rsid w:val="6BD6244F"/>
    <w:rsid w:val="6BD91977"/>
    <w:rsid w:val="6BF8C5B1"/>
    <w:rsid w:val="6C157890"/>
    <w:rsid w:val="6C22E0D6"/>
    <w:rsid w:val="6C9D6EE4"/>
    <w:rsid w:val="6CACBAD2"/>
    <w:rsid w:val="6CD9A34E"/>
    <w:rsid w:val="6CDB4D2E"/>
    <w:rsid w:val="6CF36F02"/>
    <w:rsid w:val="6D06BC63"/>
    <w:rsid w:val="6D0B8F23"/>
    <w:rsid w:val="6D24964E"/>
    <w:rsid w:val="6D2BB506"/>
    <w:rsid w:val="6D3B3D1E"/>
    <w:rsid w:val="6D47A7DF"/>
    <w:rsid w:val="6D6DD95C"/>
    <w:rsid w:val="6D7AB675"/>
    <w:rsid w:val="6D98E859"/>
    <w:rsid w:val="6D9CB093"/>
    <w:rsid w:val="6DA051D9"/>
    <w:rsid w:val="6DA61DAD"/>
    <w:rsid w:val="6DAC57E2"/>
    <w:rsid w:val="6DD1B52C"/>
    <w:rsid w:val="6DEE6520"/>
    <w:rsid w:val="6DEE8182"/>
    <w:rsid w:val="6DF56158"/>
    <w:rsid w:val="6E010C7C"/>
    <w:rsid w:val="6E057839"/>
    <w:rsid w:val="6E1449BB"/>
    <w:rsid w:val="6E1E4912"/>
    <w:rsid w:val="6E2AA290"/>
    <w:rsid w:val="6E393F45"/>
    <w:rsid w:val="6E453629"/>
    <w:rsid w:val="6E48F610"/>
    <w:rsid w:val="6E7DD131"/>
    <w:rsid w:val="6E8C059D"/>
    <w:rsid w:val="6E9157CB"/>
    <w:rsid w:val="6EA272D3"/>
    <w:rsid w:val="6EB67831"/>
    <w:rsid w:val="6EBC5884"/>
    <w:rsid w:val="6EC9A65E"/>
    <w:rsid w:val="6EF84E3F"/>
    <w:rsid w:val="6F2514B2"/>
    <w:rsid w:val="6F2A230B"/>
    <w:rsid w:val="6F4F2187"/>
    <w:rsid w:val="6F5008A0"/>
    <w:rsid w:val="6F53E3D3"/>
    <w:rsid w:val="6F879E82"/>
    <w:rsid w:val="6FA16489"/>
    <w:rsid w:val="6FA1E012"/>
    <w:rsid w:val="6FAE9685"/>
    <w:rsid w:val="6FD25F13"/>
    <w:rsid w:val="6FE7385F"/>
    <w:rsid w:val="6FE8C41E"/>
    <w:rsid w:val="702F7D58"/>
    <w:rsid w:val="705A34E1"/>
    <w:rsid w:val="706B2C30"/>
    <w:rsid w:val="7072DDE0"/>
    <w:rsid w:val="708C1FDC"/>
    <w:rsid w:val="70925499"/>
    <w:rsid w:val="7099DD0F"/>
    <w:rsid w:val="70C31BAE"/>
    <w:rsid w:val="70EC3F42"/>
    <w:rsid w:val="70EE236C"/>
    <w:rsid w:val="70F005D9"/>
    <w:rsid w:val="70F346DF"/>
    <w:rsid w:val="70F7F6BD"/>
    <w:rsid w:val="70FB6AF7"/>
    <w:rsid w:val="710A8051"/>
    <w:rsid w:val="712D5F30"/>
    <w:rsid w:val="71488FEB"/>
    <w:rsid w:val="71630D4B"/>
    <w:rsid w:val="71780DDC"/>
    <w:rsid w:val="71860538"/>
    <w:rsid w:val="7187DF21"/>
    <w:rsid w:val="719CE676"/>
    <w:rsid w:val="71BCF394"/>
    <w:rsid w:val="71C89356"/>
    <w:rsid w:val="71D2E4C7"/>
    <w:rsid w:val="71DF25AC"/>
    <w:rsid w:val="72031E35"/>
    <w:rsid w:val="720FD946"/>
    <w:rsid w:val="7225966D"/>
    <w:rsid w:val="72345D2B"/>
    <w:rsid w:val="723ACC2F"/>
    <w:rsid w:val="72512FBE"/>
    <w:rsid w:val="726F60C4"/>
    <w:rsid w:val="728E43EF"/>
    <w:rsid w:val="72A06EE7"/>
    <w:rsid w:val="72A226E1"/>
    <w:rsid w:val="72E90690"/>
    <w:rsid w:val="73050BFC"/>
    <w:rsid w:val="7316D2BC"/>
    <w:rsid w:val="731CFA57"/>
    <w:rsid w:val="734A22C1"/>
    <w:rsid w:val="734DC240"/>
    <w:rsid w:val="735D751C"/>
    <w:rsid w:val="736E2281"/>
    <w:rsid w:val="73766E6E"/>
    <w:rsid w:val="739065A5"/>
    <w:rsid w:val="73BA0DC4"/>
    <w:rsid w:val="73BA3A5F"/>
    <w:rsid w:val="73C019B7"/>
    <w:rsid w:val="73CEBCC5"/>
    <w:rsid w:val="73DB1625"/>
    <w:rsid w:val="73ED807E"/>
    <w:rsid w:val="7410B782"/>
    <w:rsid w:val="7410C065"/>
    <w:rsid w:val="742214C7"/>
    <w:rsid w:val="742A2524"/>
    <w:rsid w:val="74487CCA"/>
    <w:rsid w:val="744A5729"/>
    <w:rsid w:val="7465E1E0"/>
    <w:rsid w:val="746BBA99"/>
    <w:rsid w:val="747302E7"/>
    <w:rsid w:val="7473D90F"/>
    <w:rsid w:val="748F48EC"/>
    <w:rsid w:val="749031A8"/>
    <w:rsid w:val="74CC2BCB"/>
    <w:rsid w:val="74F79587"/>
    <w:rsid w:val="751626DF"/>
    <w:rsid w:val="751AACD2"/>
    <w:rsid w:val="752205DB"/>
    <w:rsid w:val="7537C0C4"/>
    <w:rsid w:val="7539298B"/>
    <w:rsid w:val="753F5ADD"/>
    <w:rsid w:val="75540190"/>
    <w:rsid w:val="75604FE5"/>
    <w:rsid w:val="7566672D"/>
    <w:rsid w:val="757C7A0E"/>
    <w:rsid w:val="75821BA6"/>
    <w:rsid w:val="758752DE"/>
    <w:rsid w:val="759D82A2"/>
    <w:rsid w:val="75C57E73"/>
    <w:rsid w:val="75D7E401"/>
    <w:rsid w:val="75FFE8A9"/>
    <w:rsid w:val="764CF571"/>
    <w:rsid w:val="76500A97"/>
    <w:rsid w:val="766E59F3"/>
    <w:rsid w:val="7692110C"/>
    <w:rsid w:val="76BF563F"/>
    <w:rsid w:val="76C3904B"/>
    <w:rsid w:val="76CBB370"/>
    <w:rsid w:val="76E5F050"/>
    <w:rsid w:val="76E97EE9"/>
    <w:rsid w:val="76F53955"/>
    <w:rsid w:val="76FFCDF1"/>
    <w:rsid w:val="774977C9"/>
    <w:rsid w:val="7756551E"/>
    <w:rsid w:val="77623DA9"/>
    <w:rsid w:val="7764C5A7"/>
    <w:rsid w:val="776A01CD"/>
    <w:rsid w:val="777489B0"/>
    <w:rsid w:val="7797E047"/>
    <w:rsid w:val="779C6218"/>
    <w:rsid w:val="77BB5A44"/>
    <w:rsid w:val="77D11FD1"/>
    <w:rsid w:val="77D9902E"/>
    <w:rsid w:val="77E3F213"/>
    <w:rsid w:val="77EB7D6E"/>
    <w:rsid w:val="77F845D9"/>
    <w:rsid w:val="78199142"/>
    <w:rsid w:val="785C59D3"/>
    <w:rsid w:val="78853065"/>
    <w:rsid w:val="78881783"/>
    <w:rsid w:val="788A7652"/>
    <w:rsid w:val="788AE1E3"/>
    <w:rsid w:val="78AB185D"/>
    <w:rsid w:val="78B18429"/>
    <w:rsid w:val="7914F37B"/>
    <w:rsid w:val="79250CC7"/>
    <w:rsid w:val="792CCFA1"/>
    <w:rsid w:val="79396319"/>
    <w:rsid w:val="793F90B8"/>
    <w:rsid w:val="7956E393"/>
    <w:rsid w:val="796A4569"/>
    <w:rsid w:val="79B040AC"/>
    <w:rsid w:val="79C31D41"/>
    <w:rsid w:val="79E73623"/>
    <w:rsid w:val="79F01B82"/>
    <w:rsid w:val="7A0B7AFA"/>
    <w:rsid w:val="7A11B402"/>
    <w:rsid w:val="7A2C67B2"/>
    <w:rsid w:val="7A2ED2C7"/>
    <w:rsid w:val="7A3E403C"/>
    <w:rsid w:val="7A50F344"/>
    <w:rsid w:val="7A57BB72"/>
    <w:rsid w:val="7A6B356E"/>
    <w:rsid w:val="7A6B6AFE"/>
    <w:rsid w:val="7A7410C7"/>
    <w:rsid w:val="7A77D7CE"/>
    <w:rsid w:val="7A7A8D51"/>
    <w:rsid w:val="7A8DBE03"/>
    <w:rsid w:val="7AB92FF8"/>
    <w:rsid w:val="7AE0B378"/>
    <w:rsid w:val="7AE5D7D4"/>
    <w:rsid w:val="7AF0DD2F"/>
    <w:rsid w:val="7AF23FCD"/>
    <w:rsid w:val="7AFE1942"/>
    <w:rsid w:val="7B001C70"/>
    <w:rsid w:val="7B05DB14"/>
    <w:rsid w:val="7B08E4C0"/>
    <w:rsid w:val="7B0DD642"/>
    <w:rsid w:val="7B108F9C"/>
    <w:rsid w:val="7B1E49A6"/>
    <w:rsid w:val="7B26119D"/>
    <w:rsid w:val="7B408112"/>
    <w:rsid w:val="7B408B13"/>
    <w:rsid w:val="7B599DAC"/>
    <w:rsid w:val="7B7E9F5B"/>
    <w:rsid w:val="7BAFDDD0"/>
    <w:rsid w:val="7BB09581"/>
    <w:rsid w:val="7BD90F0C"/>
    <w:rsid w:val="7BFF2128"/>
    <w:rsid w:val="7C031F25"/>
    <w:rsid w:val="7C3B8789"/>
    <w:rsid w:val="7C3D91F0"/>
    <w:rsid w:val="7C453983"/>
    <w:rsid w:val="7C5C31F8"/>
    <w:rsid w:val="7C60EC1C"/>
    <w:rsid w:val="7C79D21F"/>
    <w:rsid w:val="7C7D2195"/>
    <w:rsid w:val="7C9B464C"/>
    <w:rsid w:val="7CA7DC89"/>
    <w:rsid w:val="7CBC6B57"/>
    <w:rsid w:val="7CCE8E4F"/>
    <w:rsid w:val="7CD841AA"/>
    <w:rsid w:val="7D04EF96"/>
    <w:rsid w:val="7D0DACAD"/>
    <w:rsid w:val="7D29A2D3"/>
    <w:rsid w:val="7D2DEAFE"/>
    <w:rsid w:val="7D32C0EF"/>
    <w:rsid w:val="7D34815B"/>
    <w:rsid w:val="7D42DB63"/>
    <w:rsid w:val="7D594E6E"/>
    <w:rsid w:val="7D96E5ED"/>
    <w:rsid w:val="7D97818A"/>
    <w:rsid w:val="7D995EB2"/>
    <w:rsid w:val="7DB86F1B"/>
    <w:rsid w:val="7DBECD65"/>
    <w:rsid w:val="7DC3CEE5"/>
    <w:rsid w:val="7DDED0D3"/>
    <w:rsid w:val="7E0C1067"/>
    <w:rsid w:val="7E0F2A33"/>
    <w:rsid w:val="7E480F93"/>
    <w:rsid w:val="7E64227E"/>
    <w:rsid w:val="7E96D428"/>
    <w:rsid w:val="7EA63FFC"/>
    <w:rsid w:val="7EB93A18"/>
    <w:rsid w:val="7EC54220"/>
    <w:rsid w:val="7EC955BD"/>
    <w:rsid w:val="7ED60D36"/>
    <w:rsid w:val="7EED637B"/>
    <w:rsid w:val="7EF27CBD"/>
    <w:rsid w:val="7F0A33F7"/>
    <w:rsid w:val="7F11F9B8"/>
    <w:rsid w:val="7F13C36C"/>
    <w:rsid w:val="7F1CA909"/>
    <w:rsid w:val="7F205E35"/>
    <w:rsid w:val="7F34DC37"/>
    <w:rsid w:val="7F38CC34"/>
    <w:rsid w:val="7F42498C"/>
    <w:rsid w:val="7F432602"/>
    <w:rsid w:val="7F4CC85C"/>
    <w:rsid w:val="7F6E62F4"/>
    <w:rsid w:val="7F7444D3"/>
    <w:rsid w:val="7F79E7EA"/>
    <w:rsid w:val="7F7FBB86"/>
    <w:rsid w:val="7F859989"/>
    <w:rsid w:val="7F8716C4"/>
    <w:rsid w:val="7F9CDBCB"/>
    <w:rsid w:val="7F9E1D65"/>
    <w:rsid w:val="7F9FAE98"/>
    <w:rsid w:val="7FA954F7"/>
    <w:rsid w:val="7FBDE44D"/>
    <w:rsid w:val="7FC8ACD1"/>
    <w:rsid w:val="7FCB4F02"/>
    <w:rsid w:val="7FE79FED"/>
    <w:rsid w:val="7FF32262"/>
    <w:rsid w:val="7FFD41DB"/>
    <w:rsid w:val="7FFDBA52"/>
    <w:rsid w:val="7FFEF0A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420DF6"/>
  <w15:chartTrackingRefBased/>
  <w15:docId w15:val="{F402F9A5-917F-489B-9487-DBB0F247E1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fr-FR" w:eastAsia="en-US"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pPr>
      <w:keepNext/>
      <w:keepLines/>
      <w:spacing w:before="240" w:after="0"/>
      <w:outlineLvl w:val="0"/>
    </w:pPr>
    <w:rPr>
      <w:rFonts w:asciiTheme="majorHAnsi" w:eastAsiaTheme="majorEastAsia" w:hAnsiTheme="majorHAnsi" w:cstheme="majorBidi"/>
      <w:color w:val="0F4761" w:themeColor="accent1" w:themeShade="BF"/>
      <w:sz w:val="32"/>
      <w:szCs w:val="32"/>
    </w:rPr>
  </w:style>
  <w:style w:type="paragraph" w:styleId="Titre2">
    <w:name w:val="heading 2"/>
    <w:basedOn w:val="Normal"/>
    <w:next w:val="Normal"/>
    <w:link w:val="Titre2Car"/>
    <w:uiPriority w:val="9"/>
    <w:unhideWhenUsed/>
    <w:qFormat/>
    <w:rsid w:val="0B266FA4"/>
    <w:pPr>
      <w:keepNext/>
      <w:keepLines/>
      <w:widowControl w:val="0"/>
      <w:spacing w:after="281"/>
      <w:outlineLvl w:val="1"/>
    </w:pPr>
    <w:rPr>
      <w:rFonts w:asciiTheme="majorHAnsi" w:eastAsiaTheme="majorEastAsia" w:hAnsiTheme="majorHAnsi" w:cstheme="majorBidi"/>
      <w:b/>
      <w:bCs/>
      <w:color w:val="FFFFFF" w:themeColor="background1"/>
    </w:rPr>
  </w:style>
  <w:style w:type="paragraph" w:styleId="Titre3">
    <w:name w:val="heading 3"/>
    <w:basedOn w:val="Normal"/>
    <w:next w:val="Normal"/>
    <w:link w:val="Titre3Car"/>
    <w:uiPriority w:val="9"/>
    <w:unhideWhenUsed/>
    <w:qFormat/>
    <w:rsid w:val="0B266FA4"/>
    <w:pPr>
      <w:keepNext/>
      <w:keepLines/>
      <w:widowControl w:val="0"/>
      <w:spacing w:before="240" w:after="0"/>
      <w:jc w:val="center"/>
      <w:outlineLvl w:val="2"/>
    </w:pPr>
    <w:rPr>
      <w:rFonts w:asciiTheme="majorHAnsi" w:eastAsiaTheme="majorEastAsia" w:hAnsiTheme="majorHAnsi" w:cstheme="majorBidi"/>
      <w:b/>
      <w:bCs/>
      <w:color w:val="FFFFFF" w:themeColor="background1"/>
      <w:sz w:val="32"/>
      <w:szCs w:val="32"/>
    </w:rPr>
  </w:style>
  <w:style w:type="paragraph" w:styleId="Titre4">
    <w:name w:val="heading 4"/>
    <w:basedOn w:val="Normal"/>
    <w:next w:val="Normal"/>
    <w:link w:val="Titre4Car"/>
    <w:uiPriority w:val="9"/>
    <w:unhideWhenUsed/>
    <w:qFormat/>
    <w:pPr>
      <w:keepNext/>
      <w:keepLines/>
      <w:spacing w:before="40" w:after="0"/>
      <w:outlineLvl w:val="3"/>
    </w:pPr>
    <w:rPr>
      <w:rFonts w:asciiTheme="majorHAnsi" w:eastAsiaTheme="majorEastAsia" w:hAnsiTheme="majorHAnsi" w:cstheme="majorBidi"/>
      <w:i/>
      <w:iCs/>
      <w:color w:val="0F4761" w:themeColor="accent1" w:themeShade="BF"/>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Standard">
    <w:name w:val="Standard"/>
    <w:basedOn w:val="Solution"/>
    <w:uiPriority w:val="1"/>
    <w:qFormat/>
    <w:rsid w:val="0B266FA4"/>
    <w:rPr>
      <w:b/>
      <w:bCs/>
    </w:rPr>
  </w:style>
  <w:style w:type="character" w:customStyle="1" w:styleId="TitreCar">
    <w:name w:val="Titre Car"/>
    <w:basedOn w:val="Policepardfaut"/>
    <w:link w:val="Titre"/>
    <w:uiPriority w:val="10"/>
    <w:rPr>
      <w:rFonts w:asciiTheme="majorHAnsi" w:eastAsiaTheme="majorEastAsia" w:hAnsiTheme="majorHAnsi" w:cstheme="majorBidi"/>
      <w:spacing w:val="-10"/>
      <w:kern w:val="28"/>
      <w:sz w:val="56"/>
      <w:szCs w:val="56"/>
    </w:rPr>
  </w:style>
  <w:style w:type="paragraph" w:styleId="Titre">
    <w:name w:val="Title"/>
    <w:basedOn w:val="Normal"/>
    <w:next w:val="Normal"/>
    <w:link w:val="TitreCar"/>
    <w:uiPriority w:val="10"/>
    <w:qFormat/>
    <w:pPr>
      <w:spacing w:after="0" w:line="240" w:lineRule="auto"/>
      <w:contextualSpacing/>
    </w:pPr>
    <w:rPr>
      <w:rFonts w:asciiTheme="majorHAnsi" w:eastAsiaTheme="majorEastAsia" w:hAnsiTheme="majorHAnsi" w:cstheme="majorBidi"/>
      <w:spacing w:val="-10"/>
      <w:kern w:val="28"/>
      <w:sz w:val="56"/>
      <w:szCs w:val="56"/>
    </w:rPr>
  </w:style>
  <w:style w:type="character" w:styleId="Lienhypertexte">
    <w:name w:val="Hyperlink"/>
    <w:basedOn w:val="Policepardfaut"/>
    <w:uiPriority w:val="99"/>
    <w:unhideWhenUsed/>
    <w:rPr>
      <w:color w:val="467886" w:themeColor="hyperlink"/>
      <w:u w:val="single"/>
    </w:rPr>
  </w:style>
  <w:style w:type="paragraph" w:styleId="TM1">
    <w:name w:val="toc 1"/>
    <w:basedOn w:val="Normal"/>
    <w:next w:val="Normal"/>
    <w:autoRedefine/>
    <w:uiPriority w:val="39"/>
    <w:unhideWhenUsed/>
    <w:pPr>
      <w:spacing w:after="100"/>
    </w:pPr>
  </w:style>
  <w:style w:type="paragraph" w:styleId="TM2">
    <w:name w:val="toc 2"/>
    <w:basedOn w:val="Normal"/>
    <w:next w:val="Normal"/>
    <w:autoRedefine/>
    <w:uiPriority w:val="39"/>
    <w:unhideWhenUsed/>
    <w:pPr>
      <w:spacing w:after="100"/>
      <w:ind w:left="220"/>
    </w:pPr>
  </w:style>
  <w:style w:type="paragraph" w:styleId="TM3">
    <w:name w:val="toc 3"/>
    <w:basedOn w:val="Normal"/>
    <w:next w:val="Normal"/>
    <w:autoRedefine/>
    <w:uiPriority w:val="39"/>
    <w:unhideWhenUsed/>
    <w:pPr>
      <w:spacing w:after="100"/>
      <w:ind w:left="440"/>
    </w:pPr>
  </w:style>
  <w:style w:type="paragraph" w:styleId="TM4">
    <w:name w:val="toc 4"/>
    <w:basedOn w:val="Normal"/>
    <w:next w:val="Normal"/>
    <w:autoRedefine/>
    <w:uiPriority w:val="39"/>
    <w:unhideWhenUsed/>
    <w:pPr>
      <w:spacing w:after="100"/>
      <w:ind w:left="660"/>
    </w:pPr>
  </w:style>
  <w:style w:type="character" w:customStyle="1" w:styleId="Titre1Car">
    <w:name w:val="Titre 1 Car"/>
    <w:basedOn w:val="Policepardfaut"/>
    <w:link w:val="Titre1"/>
    <w:uiPriority w:val="9"/>
    <w:rPr>
      <w:rFonts w:asciiTheme="majorHAnsi" w:eastAsiaTheme="majorEastAsia" w:hAnsiTheme="majorHAnsi" w:cstheme="majorBidi"/>
      <w:color w:val="0F4761" w:themeColor="accent1" w:themeShade="BF"/>
      <w:sz w:val="32"/>
      <w:szCs w:val="32"/>
    </w:rPr>
  </w:style>
  <w:style w:type="character" w:customStyle="1" w:styleId="Titre2Car">
    <w:name w:val="Titre 2 Car"/>
    <w:basedOn w:val="Policepardfaut"/>
    <w:link w:val="Titre2"/>
    <w:uiPriority w:val="9"/>
    <w:rsid w:val="0B266FA4"/>
    <w:rPr>
      <w:rFonts w:asciiTheme="majorHAnsi" w:eastAsiaTheme="majorEastAsia" w:hAnsiTheme="majorHAnsi" w:cstheme="majorBidi"/>
      <w:b/>
      <w:bCs/>
      <w:i w:val="0"/>
      <w:iCs w:val="0"/>
      <w:noProof w:val="0"/>
      <w:color w:val="FFFFFF" w:themeColor="background1"/>
      <w:sz w:val="24"/>
      <w:szCs w:val="24"/>
      <w:u w:val="none"/>
      <w:lang w:val="fr-FR" w:eastAsia="en-US" w:bidi="ar-SA"/>
    </w:rPr>
  </w:style>
  <w:style w:type="paragraph" w:styleId="Paragraphedeliste">
    <w:name w:val="List Paragraph"/>
    <w:basedOn w:val="Normal"/>
    <w:uiPriority w:val="34"/>
    <w:qFormat/>
    <w:pPr>
      <w:ind w:left="720"/>
      <w:contextualSpacing/>
    </w:pPr>
  </w:style>
  <w:style w:type="character" w:customStyle="1" w:styleId="Titre3Car">
    <w:name w:val="Titre 3 Car"/>
    <w:basedOn w:val="Policepardfaut"/>
    <w:link w:val="Titre3"/>
    <w:uiPriority w:val="9"/>
    <w:rsid w:val="0B266FA4"/>
    <w:rPr>
      <w:rFonts w:asciiTheme="majorHAnsi" w:eastAsiaTheme="majorEastAsia" w:hAnsiTheme="majorHAnsi" w:cstheme="majorBidi"/>
      <w:b/>
      <w:bCs/>
      <w:i w:val="0"/>
      <w:iCs w:val="0"/>
      <w:noProof w:val="0"/>
      <w:color w:val="FFFFFF" w:themeColor="background1"/>
      <w:sz w:val="32"/>
      <w:szCs w:val="32"/>
      <w:u w:val="none"/>
      <w:lang w:val="fr-FR" w:eastAsia="en-US" w:bidi="ar-SA"/>
    </w:rPr>
  </w:style>
  <w:style w:type="character" w:customStyle="1" w:styleId="Titre4Car">
    <w:name w:val="Titre 4 Car"/>
    <w:basedOn w:val="Policepardfaut"/>
    <w:link w:val="Titre4"/>
    <w:uiPriority w:val="9"/>
    <w:rPr>
      <w:rFonts w:asciiTheme="majorHAnsi" w:eastAsiaTheme="majorEastAsia" w:hAnsiTheme="majorHAnsi" w:cstheme="majorBidi"/>
      <w:i/>
      <w:iCs/>
      <w:color w:val="0F4761" w:themeColor="accent1" w:themeShade="BF"/>
    </w:rPr>
  </w:style>
  <w:style w:type="table" w:styleId="Grilledutableau">
    <w:name w:val="Table Grid"/>
    <w:basedOn w:val="Tableau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En-tteCar">
    <w:name w:val="En-tête Car"/>
    <w:basedOn w:val="Policepardfaut"/>
    <w:link w:val="En-tte"/>
    <w:uiPriority w:val="99"/>
  </w:style>
  <w:style w:type="paragraph" w:styleId="En-tte">
    <w:name w:val="header"/>
    <w:basedOn w:val="Normal"/>
    <w:link w:val="En-tteCar"/>
    <w:uiPriority w:val="99"/>
    <w:unhideWhenUsed/>
    <w:pPr>
      <w:tabs>
        <w:tab w:val="center" w:pos="4680"/>
        <w:tab w:val="right" w:pos="9360"/>
      </w:tabs>
      <w:spacing w:after="0" w:line="240" w:lineRule="auto"/>
    </w:pPr>
  </w:style>
  <w:style w:type="character" w:customStyle="1" w:styleId="PieddepageCar">
    <w:name w:val="Pied de page Car"/>
    <w:basedOn w:val="Policepardfaut"/>
    <w:link w:val="Pieddepage"/>
    <w:uiPriority w:val="99"/>
  </w:style>
  <w:style w:type="paragraph" w:styleId="Pieddepage">
    <w:name w:val="footer"/>
    <w:basedOn w:val="Normal"/>
    <w:link w:val="PieddepageCar"/>
    <w:uiPriority w:val="99"/>
    <w:unhideWhenUsed/>
    <w:pPr>
      <w:tabs>
        <w:tab w:val="center" w:pos="4680"/>
        <w:tab w:val="right" w:pos="9360"/>
      </w:tabs>
      <w:spacing w:after="0" w:line="240" w:lineRule="auto"/>
    </w:pPr>
  </w:style>
  <w:style w:type="paragraph" w:customStyle="1" w:styleId="Solution">
    <w:name w:val="Solution"/>
    <w:basedOn w:val="Normal"/>
    <w:link w:val="SolutionChar"/>
    <w:uiPriority w:val="1"/>
    <w:qFormat/>
    <w:rsid w:val="0B266FA4"/>
    <w:rPr>
      <w:rFonts w:eastAsiaTheme="minorEastAsia"/>
      <w:color w:val="C1E4F5" w:themeColor="accent1" w:themeTint="33"/>
    </w:rPr>
  </w:style>
  <w:style w:type="paragraph" w:customStyle="1" w:styleId="Style1">
    <w:name w:val="Style1"/>
    <w:basedOn w:val="Normal"/>
    <w:link w:val="Style1Char"/>
    <w:uiPriority w:val="1"/>
    <w:qFormat/>
    <w:rsid w:val="0B266FA4"/>
    <w:pPr>
      <w:keepNext/>
      <w:keepLines/>
      <w:widowControl w:val="0"/>
      <w:spacing w:before="240" w:after="0"/>
      <w:outlineLvl w:val="0"/>
    </w:pPr>
    <w:rPr>
      <w:rFonts w:asciiTheme="majorHAnsi" w:eastAsiaTheme="majorEastAsia" w:hAnsiTheme="majorHAnsi" w:cstheme="majorBidi"/>
      <w:b/>
      <w:bCs/>
      <w:color w:val="FFFFFF" w:themeColor="background1"/>
      <w:sz w:val="32"/>
      <w:szCs w:val="32"/>
    </w:rPr>
  </w:style>
  <w:style w:type="paragraph" w:customStyle="1" w:styleId="Titre10">
    <w:name w:val="Titre1"/>
    <w:basedOn w:val="Normal"/>
    <w:link w:val="Titre1Char"/>
    <w:uiPriority w:val="1"/>
    <w:qFormat/>
    <w:rsid w:val="0B266FA4"/>
    <w:pPr>
      <w:keepNext/>
      <w:keepLines/>
      <w:spacing w:before="240" w:after="240"/>
      <w:jc w:val="both"/>
      <w:outlineLvl w:val="0"/>
    </w:pPr>
    <w:rPr>
      <w:rFonts w:asciiTheme="majorHAnsi" w:eastAsiaTheme="majorEastAsia" w:hAnsiTheme="majorHAnsi" w:cstheme="majorBidi"/>
      <w:b/>
      <w:bCs/>
      <w:color w:val="FFFFFF" w:themeColor="background1"/>
      <w:sz w:val="32"/>
      <w:szCs w:val="32"/>
    </w:rPr>
  </w:style>
  <w:style w:type="character" w:customStyle="1" w:styleId="Style1Char">
    <w:name w:val="Style1 Char"/>
    <w:basedOn w:val="Policepardfaut"/>
    <w:link w:val="Style1"/>
    <w:rsid w:val="0B266FA4"/>
    <w:rPr>
      <w:rFonts w:asciiTheme="majorHAnsi" w:eastAsiaTheme="majorEastAsia" w:hAnsiTheme="majorHAnsi" w:cstheme="majorBidi"/>
      <w:b/>
      <w:bCs/>
      <w:i w:val="0"/>
      <w:iCs w:val="0"/>
      <w:noProof w:val="0"/>
      <w:color w:val="FFFFFF" w:themeColor="background1"/>
      <w:sz w:val="32"/>
      <w:szCs w:val="32"/>
      <w:lang w:val="fr-FR" w:eastAsia="en-US" w:bidi="ar-SA"/>
    </w:rPr>
  </w:style>
  <w:style w:type="character" w:customStyle="1" w:styleId="Titre1Char">
    <w:name w:val="Titre1 Char"/>
    <w:basedOn w:val="Policepardfaut"/>
    <w:link w:val="Titre10"/>
    <w:rsid w:val="0B266FA4"/>
    <w:rPr>
      <w:rFonts w:asciiTheme="majorHAnsi" w:eastAsiaTheme="majorEastAsia" w:hAnsiTheme="majorHAnsi" w:cstheme="majorBidi"/>
      <w:b/>
      <w:bCs/>
      <w:i w:val="0"/>
      <w:iCs w:val="0"/>
      <w:noProof w:val="0"/>
      <w:color w:val="FFFFFF" w:themeColor="background1"/>
      <w:sz w:val="32"/>
      <w:szCs w:val="32"/>
      <w:lang w:val="fr-FR" w:eastAsia="en-US" w:bidi="ar-SA"/>
    </w:rPr>
  </w:style>
  <w:style w:type="character" w:customStyle="1" w:styleId="SolutionChar">
    <w:name w:val="Solution Char"/>
    <w:link w:val="Solution"/>
    <w:rsid w:val="0B266FA4"/>
    <w:rPr>
      <w:rFonts w:asciiTheme="minorHAnsi" w:eastAsiaTheme="minorEastAsia" w:hAnsiTheme="minorHAnsi" w:cstheme="minorBidi"/>
      <w:noProof w:val="0"/>
      <w:color w:val="C1E4F5" w:themeColor="accent1" w:themeTint="33"/>
      <w:sz w:val="24"/>
      <w:szCs w:val="24"/>
      <w:u w:val="none"/>
      <w:lang w:val="fr-FR" w:eastAsia="en-US" w:bidi="ar-SA"/>
    </w:rPr>
  </w:style>
  <w:style w:type="table" w:styleId="TableauGrille4-Accentuation1">
    <w:name w:val="Grid Table 4 Accent 1"/>
    <w:basedOn w:val="TableauNormal"/>
    <w:uiPriority w:val="49"/>
    <w:pPr>
      <w:spacing w:after="0" w:line="240" w:lineRule="auto"/>
    </w:p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99" Type="http://schemas.openxmlformats.org/officeDocument/2006/relationships/image" Target="media/image275.png"/><Relationship Id="rId21" Type="http://schemas.openxmlformats.org/officeDocument/2006/relationships/image" Target="media/image9.png"/><Relationship Id="rId63" Type="http://schemas.openxmlformats.org/officeDocument/2006/relationships/image" Target="media/image49.jpg"/><Relationship Id="rId159" Type="http://schemas.openxmlformats.org/officeDocument/2006/relationships/image" Target="media/image143.png"/><Relationship Id="rId170" Type="http://schemas.openxmlformats.org/officeDocument/2006/relationships/image" Target="media/image154.png"/><Relationship Id="rId226" Type="http://schemas.openxmlformats.org/officeDocument/2006/relationships/image" Target="media/image209.png"/><Relationship Id="rId268" Type="http://schemas.openxmlformats.org/officeDocument/2006/relationships/image" Target="media/image251.jpeg"/><Relationship Id="rId32" Type="http://schemas.openxmlformats.org/officeDocument/2006/relationships/image" Target="media/image18.png"/><Relationship Id="rId74" Type="http://schemas.openxmlformats.org/officeDocument/2006/relationships/image" Target="media/image60.png"/><Relationship Id="rId128" Type="http://schemas.openxmlformats.org/officeDocument/2006/relationships/image" Target="media/image112.png"/><Relationship Id="rId5" Type="http://schemas.openxmlformats.org/officeDocument/2006/relationships/footnotes" Target="footnotes.xml"/><Relationship Id="rId181" Type="http://schemas.openxmlformats.org/officeDocument/2006/relationships/image" Target="media/image165.png"/><Relationship Id="rId237" Type="http://schemas.openxmlformats.org/officeDocument/2006/relationships/image" Target="media/image220.png"/><Relationship Id="rId279" Type="http://schemas.openxmlformats.org/officeDocument/2006/relationships/image" Target="media/image262.jpeg"/><Relationship Id="rId43" Type="http://schemas.openxmlformats.org/officeDocument/2006/relationships/image" Target="media/image29.png"/><Relationship Id="rId139" Type="http://schemas.openxmlformats.org/officeDocument/2006/relationships/image" Target="media/image123.png"/><Relationship Id="rId290" Type="http://schemas.openxmlformats.org/officeDocument/2006/relationships/hyperlink" Target="https://blogger.googleusercontent.com/img/b/R29vZ2xl/AVvXsEiSA4iCvvTjGARWmEOlnsGA7aOV_5OHkdgAWDs2DWlYjFYYiLhCCy5zDWgdg_onwr-uf7Z6jQXtIfJskTKMa8kgJiMWGdMnpPz4yaA3LhFu2U9PBOCEe6fC5CBe9x9pKLCywSmvNowZBifG/s1600-h/clip_image004%25255B4%25255D%25255B3%25255D.png" TargetMode="External"/><Relationship Id="rId304" Type="http://schemas.openxmlformats.org/officeDocument/2006/relationships/fontTable" Target="fontTable.xml"/><Relationship Id="rId85" Type="http://schemas.openxmlformats.org/officeDocument/2006/relationships/image" Target="media/image71.png"/><Relationship Id="rId150" Type="http://schemas.openxmlformats.org/officeDocument/2006/relationships/image" Target="media/image134.png"/><Relationship Id="rId192" Type="http://schemas.openxmlformats.org/officeDocument/2006/relationships/image" Target="media/image175.png"/><Relationship Id="rId206" Type="http://schemas.openxmlformats.org/officeDocument/2006/relationships/image" Target="media/image189.png"/><Relationship Id="rId248" Type="http://schemas.openxmlformats.org/officeDocument/2006/relationships/image" Target="media/image231.png"/><Relationship Id="rId12" Type="http://schemas.openxmlformats.org/officeDocument/2006/relationships/hyperlink" Target="https://www.arubanetworks.com/fr/produits/commutateurs/acces/" TargetMode="External"/><Relationship Id="rId108" Type="http://schemas.openxmlformats.org/officeDocument/2006/relationships/image" Target="media/image92.png"/><Relationship Id="rId54" Type="http://schemas.openxmlformats.org/officeDocument/2006/relationships/image" Target="media/image40.png"/><Relationship Id="rId96" Type="http://schemas.openxmlformats.org/officeDocument/2006/relationships/image" Target="media/image80.png"/><Relationship Id="rId161" Type="http://schemas.openxmlformats.org/officeDocument/2006/relationships/image" Target="media/image145.png"/><Relationship Id="rId217" Type="http://schemas.openxmlformats.org/officeDocument/2006/relationships/image" Target="media/image200.png"/><Relationship Id="rId259" Type="http://schemas.openxmlformats.org/officeDocument/2006/relationships/image" Target="media/image242.jpeg"/><Relationship Id="rId23" Type="http://schemas.openxmlformats.org/officeDocument/2006/relationships/image" Target="media/image10.png"/><Relationship Id="rId119" Type="http://schemas.openxmlformats.org/officeDocument/2006/relationships/image" Target="media/image103.png"/><Relationship Id="rId270" Type="http://schemas.openxmlformats.org/officeDocument/2006/relationships/image" Target="media/image253.jpeg"/><Relationship Id="rId44" Type="http://schemas.openxmlformats.org/officeDocument/2006/relationships/image" Target="media/image30.png"/><Relationship Id="rId65" Type="http://schemas.openxmlformats.org/officeDocument/2006/relationships/image" Target="media/image51.png"/><Relationship Id="rId86" Type="http://schemas.openxmlformats.org/officeDocument/2006/relationships/image" Target="media/image72.png"/><Relationship Id="rId130" Type="http://schemas.openxmlformats.org/officeDocument/2006/relationships/image" Target="media/image114.png"/><Relationship Id="rId151" Type="http://schemas.openxmlformats.org/officeDocument/2006/relationships/image" Target="media/image135.png"/><Relationship Id="rId172" Type="http://schemas.openxmlformats.org/officeDocument/2006/relationships/image" Target="media/image156.png"/><Relationship Id="rId193" Type="http://schemas.openxmlformats.org/officeDocument/2006/relationships/image" Target="media/image176.png"/><Relationship Id="rId207" Type="http://schemas.openxmlformats.org/officeDocument/2006/relationships/image" Target="media/image190.png"/><Relationship Id="rId228" Type="http://schemas.openxmlformats.org/officeDocument/2006/relationships/image" Target="media/image211.png"/><Relationship Id="rId249" Type="http://schemas.openxmlformats.org/officeDocument/2006/relationships/image" Target="media/image232.png"/><Relationship Id="rId13" Type="http://schemas.openxmlformats.org/officeDocument/2006/relationships/image" Target="media/image5.png"/><Relationship Id="rId109" Type="http://schemas.openxmlformats.org/officeDocument/2006/relationships/image" Target="media/image93.png"/><Relationship Id="rId260" Type="http://schemas.openxmlformats.org/officeDocument/2006/relationships/image" Target="media/image243.jpeg"/><Relationship Id="rId281" Type="http://schemas.openxmlformats.org/officeDocument/2006/relationships/image" Target="media/image264.jpeg"/><Relationship Id="rId34" Type="http://schemas.openxmlformats.org/officeDocument/2006/relationships/image" Target="media/image20.png"/><Relationship Id="rId55" Type="http://schemas.openxmlformats.org/officeDocument/2006/relationships/image" Target="media/image41.png"/><Relationship Id="rId76" Type="http://schemas.openxmlformats.org/officeDocument/2006/relationships/image" Target="media/image62.png"/><Relationship Id="rId97" Type="http://schemas.openxmlformats.org/officeDocument/2006/relationships/image" Target="media/image81.png"/><Relationship Id="rId120" Type="http://schemas.openxmlformats.org/officeDocument/2006/relationships/image" Target="media/image104.png"/><Relationship Id="rId141" Type="http://schemas.openxmlformats.org/officeDocument/2006/relationships/image" Target="media/image125.png"/><Relationship Id="rId7" Type="http://schemas.openxmlformats.org/officeDocument/2006/relationships/image" Target="media/image1.png"/><Relationship Id="rId162" Type="http://schemas.openxmlformats.org/officeDocument/2006/relationships/image" Target="media/image146.png"/><Relationship Id="rId183" Type="http://schemas.openxmlformats.org/officeDocument/2006/relationships/image" Target="media/image167.png"/><Relationship Id="rId218" Type="http://schemas.openxmlformats.org/officeDocument/2006/relationships/image" Target="media/image201.png"/><Relationship Id="rId239" Type="http://schemas.openxmlformats.org/officeDocument/2006/relationships/image" Target="media/image222.png"/><Relationship Id="rId250" Type="http://schemas.openxmlformats.org/officeDocument/2006/relationships/image" Target="media/image233.png"/><Relationship Id="rId271" Type="http://schemas.openxmlformats.org/officeDocument/2006/relationships/image" Target="media/image254.jpeg"/><Relationship Id="rId292" Type="http://schemas.openxmlformats.org/officeDocument/2006/relationships/hyperlink" Target="https://blogger.googleusercontent.com/img/b/R29vZ2xl/AVvXsEjYMlZ3Nh7nWfPfXGtd0irhmxb_Py2upsrYXmsO2Bi1i_OCWiivIVfnAVOWb_KTW-5RfbhSR6n4bHxiO54ZGtsxXGxbULtWNOwV7sGjNI3zmd_uUUzMkS1dj2qT8s0N1YBBWM5dbOWlhpjK/s1600-h/clip_image005%25255B4%25255D%25255B4%25255D.png" TargetMode="External"/><Relationship Id="rId306" Type="http://schemas.microsoft.com/office/2020/10/relationships/intelligence" Target="intelligence2.xml"/><Relationship Id="rId24" Type="http://schemas.openxmlformats.org/officeDocument/2006/relationships/hyperlink" Target="https://www.pfsense.org/" TargetMode="External"/><Relationship Id="rId45" Type="http://schemas.openxmlformats.org/officeDocument/2006/relationships/image" Target="media/image31.pn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4.png"/><Relationship Id="rId131" Type="http://schemas.openxmlformats.org/officeDocument/2006/relationships/image" Target="media/image115.png"/><Relationship Id="rId152" Type="http://schemas.openxmlformats.org/officeDocument/2006/relationships/image" Target="media/image136.png"/><Relationship Id="rId173" Type="http://schemas.openxmlformats.org/officeDocument/2006/relationships/image" Target="media/image157.png"/><Relationship Id="rId194" Type="http://schemas.openxmlformats.org/officeDocument/2006/relationships/image" Target="media/image177.png"/><Relationship Id="rId208" Type="http://schemas.openxmlformats.org/officeDocument/2006/relationships/image" Target="media/image191.png"/><Relationship Id="rId229" Type="http://schemas.openxmlformats.org/officeDocument/2006/relationships/image" Target="media/image212.png"/><Relationship Id="rId240" Type="http://schemas.openxmlformats.org/officeDocument/2006/relationships/image" Target="media/image223.png"/><Relationship Id="rId261" Type="http://schemas.openxmlformats.org/officeDocument/2006/relationships/image" Target="media/image244.jpeg"/><Relationship Id="rId14" Type="http://schemas.openxmlformats.org/officeDocument/2006/relationships/hyperlink" Target="https://www.juniper.net/us/en/products/switches.html" TargetMode="External"/><Relationship Id="rId35" Type="http://schemas.openxmlformats.org/officeDocument/2006/relationships/image" Target="media/image21.png"/><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image" Target="media/image84.png"/><Relationship Id="rId282" Type="http://schemas.openxmlformats.org/officeDocument/2006/relationships/image" Target="media/image265.jpeg"/><Relationship Id="rId8" Type="http://schemas.openxmlformats.org/officeDocument/2006/relationships/image" Target="media/image2.jpe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6.png"/><Relationship Id="rId163" Type="http://schemas.openxmlformats.org/officeDocument/2006/relationships/image" Target="media/image147.png"/><Relationship Id="rId184" Type="http://schemas.openxmlformats.org/officeDocument/2006/relationships/image" Target="media/image168.png"/><Relationship Id="rId219" Type="http://schemas.openxmlformats.org/officeDocument/2006/relationships/image" Target="media/image202.png"/><Relationship Id="rId230" Type="http://schemas.openxmlformats.org/officeDocument/2006/relationships/image" Target="media/image213.png"/><Relationship Id="rId251" Type="http://schemas.openxmlformats.org/officeDocument/2006/relationships/image" Target="media/image234.png"/><Relationship Id="rId25" Type="http://schemas.openxmlformats.org/officeDocument/2006/relationships/image" Target="media/image11.png"/><Relationship Id="rId46" Type="http://schemas.openxmlformats.org/officeDocument/2006/relationships/image" Target="media/image32.png"/><Relationship Id="rId67" Type="http://schemas.openxmlformats.org/officeDocument/2006/relationships/image" Target="media/image53.png"/><Relationship Id="rId272" Type="http://schemas.openxmlformats.org/officeDocument/2006/relationships/image" Target="media/image255.jpeg"/><Relationship Id="rId293" Type="http://schemas.openxmlformats.org/officeDocument/2006/relationships/image" Target="media/image272.png"/><Relationship Id="rId307" Type="http://schemas.openxmlformats.org/officeDocument/2006/relationships/customXml" Target="../customXml/item1.xml"/><Relationship Id="rId88" Type="http://schemas.openxmlformats.org/officeDocument/2006/relationships/image" Target="media/image74.png"/><Relationship Id="rId111" Type="http://schemas.openxmlformats.org/officeDocument/2006/relationships/image" Target="media/image95.png"/><Relationship Id="rId132" Type="http://schemas.openxmlformats.org/officeDocument/2006/relationships/image" Target="media/image116.png"/><Relationship Id="rId153" Type="http://schemas.openxmlformats.org/officeDocument/2006/relationships/image" Target="media/image137.png"/><Relationship Id="rId174" Type="http://schemas.openxmlformats.org/officeDocument/2006/relationships/image" Target="media/image158.png"/><Relationship Id="rId195" Type="http://schemas.openxmlformats.org/officeDocument/2006/relationships/image" Target="media/image178.png"/><Relationship Id="rId209" Type="http://schemas.openxmlformats.org/officeDocument/2006/relationships/image" Target="media/image192.png"/><Relationship Id="rId220" Type="http://schemas.openxmlformats.org/officeDocument/2006/relationships/image" Target="media/image203.png"/><Relationship Id="rId241" Type="http://schemas.openxmlformats.org/officeDocument/2006/relationships/image" Target="media/image224.png"/><Relationship Id="rId15" Type="http://schemas.openxmlformats.org/officeDocument/2006/relationships/image" Target="media/image6.png"/><Relationship Id="rId36" Type="http://schemas.openxmlformats.org/officeDocument/2006/relationships/image" Target="media/image22.png"/><Relationship Id="rId57" Type="http://schemas.openxmlformats.org/officeDocument/2006/relationships/image" Target="media/image43.png"/><Relationship Id="rId262" Type="http://schemas.openxmlformats.org/officeDocument/2006/relationships/image" Target="media/image245.jpeg"/><Relationship Id="rId283" Type="http://schemas.openxmlformats.org/officeDocument/2006/relationships/image" Target="media/image266.jpeg"/><Relationship Id="rId78" Type="http://schemas.openxmlformats.org/officeDocument/2006/relationships/image" Target="media/image64.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43" Type="http://schemas.openxmlformats.org/officeDocument/2006/relationships/image" Target="media/image127.png"/><Relationship Id="rId164" Type="http://schemas.openxmlformats.org/officeDocument/2006/relationships/image" Target="media/image148.png"/><Relationship Id="rId185" Type="http://schemas.openxmlformats.org/officeDocument/2006/relationships/hyperlink" Target="mailto:eddinesu@parcus.fr" TargetMode="External"/><Relationship Id="rId9" Type="http://schemas.openxmlformats.org/officeDocument/2006/relationships/image" Target="media/image3.png"/><Relationship Id="rId210" Type="http://schemas.openxmlformats.org/officeDocument/2006/relationships/image" Target="media/image193.png"/><Relationship Id="rId26" Type="http://schemas.openxmlformats.org/officeDocument/2006/relationships/image" Target="media/image12.png"/><Relationship Id="rId231" Type="http://schemas.openxmlformats.org/officeDocument/2006/relationships/image" Target="media/image214.png"/><Relationship Id="rId252" Type="http://schemas.openxmlformats.org/officeDocument/2006/relationships/image" Target="media/image235.png"/><Relationship Id="rId273" Type="http://schemas.openxmlformats.org/officeDocument/2006/relationships/image" Target="media/image256.jpeg"/><Relationship Id="rId294" Type="http://schemas.openxmlformats.org/officeDocument/2006/relationships/hyperlink" Target="https://blogger.googleusercontent.com/img/b/R29vZ2xl/AVvXsEi5pSoK56vJWqRde1dBDODgVTwNGUAhUUz8z990ks3cPxIVAt27yBgliGgmmSiIAiTa-wvseV2UE8DdtGXiiJkuc56z65PFSgFCHYQLWxop1Jh-Kcjre0LcyntKxHnrmJ_buUydShKh9nHi/s1600-h/clip_image006%25255B4%25255D%25255B4%25255D.png" TargetMode="External"/><Relationship Id="rId308" Type="http://schemas.openxmlformats.org/officeDocument/2006/relationships/customXml" Target="../customXml/item2.xml"/><Relationship Id="rId47" Type="http://schemas.openxmlformats.org/officeDocument/2006/relationships/image" Target="media/image33.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6.png"/><Relationship Id="rId133" Type="http://schemas.openxmlformats.org/officeDocument/2006/relationships/image" Target="media/image117.png"/><Relationship Id="rId154" Type="http://schemas.openxmlformats.org/officeDocument/2006/relationships/image" Target="media/image138.png"/><Relationship Id="rId175" Type="http://schemas.openxmlformats.org/officeDocument/2006/relationships/image" Target="media/image159.png"/><Relationship Id="rId196" Type="http://schemas.openxmlformats.org/officeDocument/2006/relationships/image" Target="media/image179.png"/><Relationship Id="rId200" Type="http://schemas.openxmlformats.org/officeDocument/2006/relationships/image" Target="media/image183.png"/><Relationship Id="rId16" Type="http://schemas.openxmlformats.org/officeDocument/2006/relationships/hyperlink" Target="https://www.cisco.com/c/en/us/products/routers/4000-series-integrated-services-routers-isr/index.html" TargetMode="External"/><Relationship Id="rId221" Type="http://schemas.openxmlformats.org/officeDocument/2006/relationships/image" Target="media/image204.png"/><Relationship Id="rId242" Type="http://schemas.openxmlformats.org/officeDocument/2006/relationships/image" Target="media/image225.png"/><Relationship Id="rId263" Type="http://schemas.openxmlformats.org/officeDocument/2006/relationships/image" Target="media/image246.jpeg"/><Relationship Id="rId284" Type="http://schemas.openxmlformats.org/officeDocument/2006/relationships/image" Target="media/image267.jpeg"/><Relationship Id="rId37" Type="http://schemas.openxmlformats.org/officeDocument/2006/relationships/image" Target="media/image23.png"/><Relationship Id="rId58" Type="http://schemas.openxmlformats.org/officeDocument/2006/relationships/image" Target="media/image44.png"/><Relationship Id="rId79" Type="http://schemas.openxmlformats.org/officeDocument/2006/relationships/image" Target="media/image65.png"/><Relationship Id="rId102" Type="http://schemas.openxmlformats.org/officeDocument/2006/relationships/image" Target="media/image86.png"/><Relationship Id="rId123" Type="http://schemas.openxmlformats.org/officeDocument/2006/relationships/image" Target="media/image107.png"/><Relationship Id="rId144" Type="http://schemas.openxmlformats.org/officeDocument/2006/relationships/image" Target="media/image128.png"/><Relationship Id="rId90" Type="http://schemas.openxmlformats.org/officeDocument/2006/relationships/hyperlink" Target="https://cciraformation-my.sharepoint.com/:w:/r/personal/yanis_altun_ccicampus_fr/Documents/Fichiers%20de%20conversation%20Microsoft%20Teams/Devis%201%20(fini).docx?d=w65a187cb10e54f41a504bf3c6839ac44&amp;csf=1&amp;web=1&amp;e=I3CHNY" TargetMode="External"/><Relationship Id="rId165" Type="http://schemas.openxmlformats.org/officeDocument/2006/relationships/image" Target="media/image149.png"/><Relationship Id="rId186" Type="http://schemas.openxmlformats.org/officeDocument/2006/relationships/image" Target="media/image169.png"/><Relationship Id="rId211" Type="http://schemas.openxmlformats.org/officeDocument/2006/relationships/image" Target="media/image194.png"/><Relationship Id="rId232" Type="http://schemas.openxmlformats.org/officeDocument/2006/relationships/image" Target="media/image215.png"/><Relationship Id="rId253" Type="http://schemas.openxmlformats.org/officeDocument/2006/relationships/image" Target="media/image236.png"/><Relationship Id="rId274" Type="http://schemas.openxmlformats.org/officeDocument/2006/relationships/image" Target="media/image257.jpeg"/><Relationship Id="rId295" Type="http://schemas.openxmlformats.org/officeDocument/2006/relationships/image" Target="media/image273.png"/><Relationship Id="rId309" Type="http://schemas.openxmlformats.org/officeDocument/2006/relationships/customXml" Target="../customXml/item3.xml"/><Relationship Id="rId27" Type="http://schemas.openxmlformats.org/officeDocument/2006/relationships/image" Target="media/image13.png"/><Relationship Id="rId48" Type="http://schemas.openxmlformats.org/officeDocument/2006/relationships/image" Target="media/image34.png"/><Relationship Id="rId69" Type="http://schemas.openxmlformats.org/officeDocument/2006/relationships/image" Target="media/image55.png"/><Relationship Id="rId113" Type="http://schemas.openxmlformats.org/officeDocument/2006/relationships/image" Target="media/image97.png"/><Relationship Id="rId134" Type="http://schemas.openxmlformats.org/officeDocument/2006/relationships/image" Target="media/image118.png"/><Relationship Id="rId80" Type="http://schemas.openxmlformats.org/officeDocument/2006/relationships/image" Target="media/image66.png"/><Relationship Id="rId155" Type="http://schemas.openxmlformats.org/officeDocument/2006/relationships/image" Target="media/image139.png"/><Relationship Id="rId176" Type="http://schemas.openxmlformats.org/officeDocument/2006/relationships/image" Target="media/image160.png"/><Relationship Id="rId197" Type="http://schemas.openxmlformats.org/officeDocument/2006/relationships/image" Target="media/image180.png"/><Relationship Id="rId201" Type="http://schemas.openxmlformats.org/officeDocument/2006/relationships/image" Target="media/image184.jpeg"/><Relationship Id="rId222" Type="http://schemas.openxmlformats.org/officeDocument/2006/relationships/image" Target="media/image205.png"/><Relationship Id="rId243" Type="http://schemas.openxmlformats.org/officeDocument/2006/relationships/image" Target="media/image226.png"/><Relationship Id="rId264" Type="http://schemas.openxmlformats.org/officeDocument/2006/relationships/image" Target="media/image247.jpeg"/><Relationship Id="rId285" Type="http://schemas.openxmlformats.org/officeDocument/2006/relationships/image" Target="media/image268.png"/><Relationship Id="rId17" Type="http://schemas.openxmlformats.org/officeDocument/2006/relationships/image" Target="media/image7.png"/><Relationship Id="rId38" Type="http://schemas.openxmlformats.org/officeDocument/2006/relationships/image" Target="media/image24.png"/><Relationship Id="rId59" Type="http://schemas.openxmlformats.org/officeDocument/2006/relationships/image" Target="media/image45.png"/><Relationship Id="rId103" Type="http://schemas.openxmlformats.org/officeDocument/2006/relationships/image" Target="media/image87.png"/><Relationship Id="rId124" Type="http://schemas.openxmlformats.org/officeDocument/2006/relationships/image" Target="media/image108.png"/><Relationship Id="rId70" Type="http://schemas.openxmlformats.org/officeDocument/2006/relationships/image" Target="media/image56.png"/><Relationship Id="rId91" Type="http://schemas.openxmlformats.org/officeDocument/2006/relationships/image" Target="media/image76.png"/><Relationship Id="rId145" Type="http://schemas.openxmlformats.org/officeDocument/2006/relationships/image" Target="media/image129.png"/><Relationship Id="rId166" Type="http://schemas.openxmlformats.org/officeDocument/2006/relationships/image" Target="media/image150.png"/><Relationship Id="rId187" Type="http://schemas.openxmlformats.org/officeDocument/2006/relationships/image" Target="media/image170.png"/><Relationship Id="rId1" Type="http://schemas.openxmlformats.org/officeDocument/2006/relationships/numbering" Target="numbering.xml"/><Relationship Id="rId212" Type="http://schemas.openxmlformats.org/officeDocument/2006/relationships/image" Target="media/image195.png"/><Relationship Id="rId233" Type="http://schemas.openxmlformats.org/officeDocument/2006/relationships/image" Target="media/image216.png"/><Relationship Id="rId254" Type="http://schemas.openxmlformats.org/officeDocument/2006/relationships/image" Target="media/image237.png"/><Relationship Id="rId28" Type="http://schemas.openxmlformats.org/officeDocument/2006/relationships/image" Target="media/image14.png"/><Relationship Id="rId49" Type="http://schemas.openxmlformats.org/officeDocument/2006/relationships/image" Target="media/image35.png"/><Relationship Id="rId114" Type="http://schemas.openxmlformats.org/officeDocument/2006/relationships/image" Target="media/image98.png"/><Relationship Id="rId275" Type="http://schemas.openxmlformats.org/officeDocument/2006/relationships/image" Target="media/image258.jpeg"/><Relationship Id="rId296" Type="http://schemas.openxmlformats.org/officeDocument/2006/relationships/hyperlink" Target="https://blogger.googleusercontent.com/img/b/R29vZ2xl/AVvXsEi6AadKHTA1tNOwune2oCwyeVd7PBLT5tAqUixMsTj_sqSxPkvcNAbFTOwQUsiFMM9zpAAT-cVWg7J4Mgd-DafMTn0DhxFHT1XFmcsEQz7pQQBTad4g4pZuQAqb17aRbt56HkbgkpmTr7BV/s1600-h/clip_image009%25255B4%25255D%25255B3%25255D.png" TargetMode="External"/><Relationship Id="rId300" Type="http://schemas.openxmlformats.org/officeDocument/2006/relationships/hyperlink" Target="https://blogger.googleusercontent.com/img/b/R29vZ2xl/AVvXsEg808ceKYbOEuyleFUhzbMX7-Nbf3REwPZ4cNvAhOTuQaqmT7voJSR9RB0Isq1vOT6QisLQh_01nJT4G2rYBso8uAung8eCCGPm29RxcnDfcxWNMXpnE4Mmv4HMPY0glJXaTl9XDbJ3Ypqk/s1600-h/clip_image022%25255B4%25255D%25255B4%25255D.png" TargetMode="External"/><Relationship Id="rId60" Type="http://schemas.openxmlformats.org/officeDocument/2006/relationships/image" Target="media/image46.png"/><Relationship Id="rId81" Type="http://schemas.openxmlformats.org/officeDocument/2006/relationships/image" Target="media/image67.png"/><Relationship Id="rId135" Type="http://schemas.openxmlformats.org/officeDocument/2006/relationships/image" Target="media/image119.png"/><Relationship Id="rId156" Type="http://schemas.openxmlformats.org/officeDocument/2006/relationships/image" Target="media/image140.png"/><Relationship Id="rId177" Type="http://schemas.openxmlformats.org/officeDocument/2006/relationships/image" Target="media/image161.png"/><Relationship Id="rId198" Type="http://schemas.openxmlformats.org/officeDocument/2006/relationships/image" Target="media/image181.png"/><Relationship Id="rId202" Type="http://schemas.openxmlformats.org/officeDocument/2006/relationships/image" Target="media/image185.png"/><Relationship Id="rId223" Type="http://schemas.openxmlformats.org/officeDocument/2006/relationships/image" Target="media/image206.png"/><Relationship Id="rId244" Type="http://schemas.openxmlformats.org/officeDocument/2006/relationships/image" Target="media/image227.png"/><Relationship Id="rId18" Type="http://schemas.openxmlformats.org/officeDocument/2006/relationships/hyperlink" Target="https://www.juniper.net/fr/fr/products/routers.html" TargetMode="External"/><Relationship Id="rId39" Type="http://schemas.openxmlformats.org/officeDocument/2006/relationships/image" Target="media/image25.png"/><Relationship Id="rId265" Type="http://schemas.openxmlformats.org/officeDocument/2006/relationships/image" Target="media/image248.jpeg"/><Relationship Id="rId286" Type="http://schemas.openxmlformats.org/officeDocument/2006/relationships/hyperlink" Target="https://blogger.googleusercontent.com/img/b/R29vZ2xl/AVvXsEgvbILwS-awfHfFU8Ocza67IDQ6D507TV87mODXYSezsfXk4DAqwBc83GQaWLr_i8_0ukGwu3GOIpjLR2RlREeIuRSpaxQoC_Q1oXAYkwiwrTx2ev1ZNloxJCfmcvexho-dyg7o9NRFVzQI/s1600-h/clip_image002%25255B5%25255D%25255B5%25255D.png" TargetMode="External"/><Relationship Id="rId50" Type="http://schemas.openxmlformats.org/officeDocument/2006/relationships/image" Target="media/image36.png"/><Relationship Id="rId104" Type="http://schemas.openxmlformats.org/officeDocument/2006/relationships/image" Target="media/image88.png"/><Relationship Id="rId125" Type="http://schemas.openxmlformats.org/officeDocument/2006/relationships/image" Target="media/image109.png"/><Relationship Id="rId146" Type="http://schemas.openxmlformats.org/officeDocument/2006/relationships/image" Target="media/image130.png"/><Relationship Id="rId167" Type="http://schemas.openxmlformats.org/officeDocument/2006/relationships/image" Target="media/image151.png"/><Relationship Id="rId188" Type="http://schemas.openxmlformats.org/officeDocument/2006/relationships/image" Target="media/image171.jpeg"/><Relationship Id="rId71" Type="http://schemas.openxmlformats.org/officeDocument/2006/relationships/image" Target="media/image57.png"/><Relationship Id="rId92" Type="http://schemas.openxmlformats.org/officeDocument/2006/relationships/image" Target="media/image77.png"/><Relationship Id="rId213" Type="http://schemas.openxmlformats.org/officeDocument/2006/relationships/image" Target="media/image196.png"/><Relationship Id="rId234" Type="http://schemas.openxmlformats.org/officeDocument/2006/relationships/image" Target="media/image217.png"/><Relationship Id="rId2" Type="http://schemas.openxmlformats.org/officeDocument/2006/relationships/styles" Target="styles.xml"/><Relationship Id="rId29" Type="http://schemas.openxmlformats.org/officeDocument/2006/relationships/image" Target="media/image15.png"/><Relationship Id="rId255" Type="http://schemas.openxmlformats.org/officeDocument/2006/relationships/image" Target="media/image238.png"/><Relationship Id="rId276" Type="http://schemas.openxmlformats.org/officeDocument/2006/relationships/image" Target="media/image259.jpeg"/><Relationship Id="rId297" Type="http://schemas.openxmlformats.org/officeDocument/2006/relationships/image" Target="media/image274.png"/><Relationship Id="rId40" Type="http://schemas.openxmlformats.org/officeDocument/2006/relationships/image" Target="media/image26.png"/><Relationship Id="rId115" Type="http://schemas.openxmlformats.org/officeDocument/2006/relationships/image" Target="media/image99.png"/><Relationship Id="rId136" Type="http://schemas.openxmlformats.org/officeDocument/2006/relationships/image" Target="media/image120.png"/><Relationship Id="rId157" Type="http://schemas.openxmlformats.org/officeDocument/2006/relationships/image" Target="media/image141.png"/><Relationship Id="rId178" Type="http://schemas.openxmlformats.org/officeDocument/2006/relationships/image" Target="media/image162.png"/><Relationship Id="rId301" Type="http://schemas.openxmlformats.org/officeDocument/2006/relationships/image" Target="media/image276.png"/><Relationship Id="rId61" Type="http://schemas.openxmlformats.org/officeDocument/2006/relationships/image" Target="media/image47.png"/><Relationship Id="rId82" Type="http://schemas.openxmlformats.org/officeDocument/2006/relationships/image" Target="media/image68.png"/><Relationship Id="rId199" Type="http://schemas.openxmlformats.org/officeDocument/2006/relationships/image" Target="media/image182.jpeg"/><Relationship Id="rId203" Type="http://schemas.openxmlformats.org/officeDocument/2006/relationships/image" Target="media/image186.png"/><Relationship Id="rId19" Type="http://schemas.openxmlformats.org/officeDocument/2006/relationships/image" Target="media/image8.png"/><Relationship Id="rId224" Type="http://schemas.openxmlformats.org/officeDocument/2006/relationships/image" Target="media/image207.png"/><Relationship Id="rId245" Type="http://schemas.openxmlformats.org/officeDocument/2006/relationships/image" Target="media/image228.png"/><Relationship Id="rId266" Type="http://schemas.openxmlformats.org/officeDocument/2006/relationships/image" Target="media/image249.jpeg"/><Relationship Id="rId287" Type="http://schemas.openxmlformats.org/officeDocument/2006/relationships/image" Target="media/image269.png"/><Relationship Id="rId30" Type="http://schemas.openxmlformats.org/officeDocument/2006/relationships/image" Target="media/image16.jpg"/><Relationship Id="rId105" Type="http://schemas.openxmlformats.org/officeDocument/2006/relationships/image" Target="media/image89.png"/><Relationship Id="rId126" Type="http://schemas.openxmlformats.org/officeDocument/2006/relationships/image" Target="media/image110.png"/><Relationship Id="rId147" Type="http://schemas.openxmlformats.org/officeDocument/2006/relationships/image" Target="media/image131.png"/><Relationship Id="rId168" Type="http://schemas.openxmlformats.org/officeDocument/2006/relationships/image" Target="media/image152.png"/><Relationship Id="rId51" Type="http://schemas.openxmlformats.org/officeDocument/2006/relationships/image" Target="media/image37.png"/><Relationship Id="rId72" Type="http://schemas.openxmlformats.org/officeDocument/2006/relationships/image" Target="media/image58.jpg"/><Relationship Id="rId93" Type="http://schemas.openxmlformats.org/officeDocument/2006/relationships/hyperlink" Target="https://cciraformation-my.sharepoint.com/:w:/r/personal/yanis_altun_ccicampus_fr/Documents/Fichiers%20de%20conversation%20Microsoft%20Teams/Devis%202.docx?d=wb3729b9d66ac4e1d8093e71989382d7b&amp;csf=1&amp;web=1&amp;e=dFYglb" TargetMode="External"/><Relationship Id="rId189" Type="http://schemas.openxmlformats.org/officeDocument/2006/relationships/image" Target="media/image172.png"/><Relationship Id="rId3" Type="http://schemas.openxmlformats.org/officeDocument/2006/relationships/settings" Target="settings.xml"/><Relationship Id="rId214" Type="http://schemas.openxmlformats.org/officeDocument/2006/relationships/image" Target="media/image197.png"/><Relationship Id="rId235" Type="http://schemas.openxmlformats.org/officeDocument/2006/relationships/image" Target="media/image218.png"/><Relationship Id="rId256" Type="http://schemas.openxmlformats.org/officeDocument/2006/relationships/image" Target="media/image239.png"/><Relationship Id="rId277" Type="http://schemas.openxmlformats.org/officeDocument/2006/relationships/image" Target="media/image260.jpeg"/><Relationship Id="rId298" Type="http://schemas.openxmlformats.org/officeDocument/2006/relationships/hyperlink" Target="https://blogger.googleusercontent.com/img/b/R29vZ2xl/AVvXsEi-f7x-pEd8es6uVRqRjx8zKZdznRjpM7c0C42Hov23p2RmPTlvwwmbGOtgNWYlOfRzNr2hNmYFfb3opifJ9Erra04c1Ot1zeJ9LpDbpnaVIEyRS4rP8jHOgS5dAhWOZpjiRvzVvWG6BxO1/s1600-h/clip_image012%25255B4%25255D%25255B4%25255D.png" TargetMode="External"/><Relationship Id="rId116" Type="http://schemas.openxmlformats.org/officeDocument/2006/relationships/image" Target="media/image100.png"/><Relationship Id="rId137" Type="http://schemas.openxmlformats.org/officeDocument/2006/relationships/image" Target="media/image121.png"/><Relationship Id="rId158" Type="http://schemas.openxmlformats.org/officeDocument/2006/relationships/image" Target="media/image142.png"/><Relationship Id="rId302" Type="http://schemas.openxmlformats.org/officeDocument/2006/relationships/header" Target="header1.xml"/><Relationship Id="rId20" Type="http://schemas.openxmlformats.org/officeDocument/2006/relationships/hyperlink" Target="https://www.fortinet.com/fr/products/next-generation-firewall" TargetMode="External"/><Relationship Id="rId41" Type="http://schemas.openxmlformats.org/officeDocument/2006/relationships/image" Target="media/image27.png"/><Relationship Id="rId62" Type="http://schemas.openxmlformats.org/officeDocument/2006/relationships/image" Target="media/image48.jpg"/><Relationship Id="rId83" Type="http://schemas.openxmlformats.org/officeDocument/2006/relationships/image" Target="media/image69.png"/><Relationship Id="rId179" Type="http://schemas.openxmlformats.org/officeDocument/2006/relationships/image" Target="media/image163.png"/><Relationship Id="rId190" Type="http://schemas.openxmlformats.org/officeDocument/2006/relationships/image" Target="media/image173.png"/><Relationship Id="rId204" Type="http://schemas.openxmlformats.org/officeDocument/2006/relationships/image" Target="media/image187.png"/><Relationship Id="rId225" Type="http://schemas.openxmlformats.org/officeDocument/2006/relationships/image" Target="media/image208.png"/><Relationship Id="rId246" Type="http://schemas.openxmlformats.org/officeDocument/2006/relationships/image" Target="media/image229.png"/><Relationship Id="rId267" Type="http://schemas.openxmlformats.org/officeDocument/2006/relationships/image" Target="media/image250.jpeg"/><Relationship Id="rId288" Type="http://schemas.openxmlformats.org/officeDocument/2006/relationships/hyperlink" Target="https://blogger.googleusercontent.com/img/b/R29vZ2xl/AVvXsEitopaqErlTSwBmt6Wh4PNbkKm3duu8fcrajeC1OW-lyZCfyN82Qm9B8dTTS_TP5YrJexUVsypEDuD58kgJHN8qCssu02p5hk4lcy4S9vrvNK-aaYyT6A_HgMbwPZy5H2zf7isSHTARFEh1/s1600-h/clip_image003%25255B5%25255D%25255B4%25255D.png" TargetMode="External"/><Relationship Id="rId106" Type="http://schemas.openxmlformats.org/officeDocument/2006/relationships/image" Target="media/image90.png"/><Relationship Id="rId127" Type="http://schemas.openxmlformats.org/officeDocument/2006/relationships/image" Target="media/image111.png"/><Relationship Id="rId10" Type="http://schemas.openxmlformats.org/officeDocument/2006/relationships/hyperlink" Target="https://www.cisco.com/site/fr/fr/products/networking/switches/catalyst-9000-switches/index.html" TargetMode="External"/><Relationship Id="rId31" Type="http://schemas.openxmlformats.org/officeDocument/2006/relationships/image" Target="media/image17.png"/><Relationship Id="rId52" Type="http://schemas.openxmlformats.org/officeDocument/2006/relationships/image" Target="media/image38.png"/><Relationship Id="rId73" Type="http://schemas.openxmlformats.org/officeDocument/2006/relationships/image" Target="media/image59.png"/><Relationship Id="rId94" Type="http://schemas.openxmlformats.org/officeDocument/2006/relationships/image" Target="media/image78.png"/><Relationship Id="rId148" Type="http://schemas.openxmlformats.org/officeDocument/2006/relationships/image" Target="media/image132.png"/><Relationship Id="rId169" Type="http://schemas.openxmlformats.org/officeDocument/2006/relationships/image" Target="media/image153.png"/><Relationship Id="rId4" Type="http://schemas.openxmlformats.org/officeDocument/2006/relationships/webSettings" Target="webSettings.xml"/><Relationship Id="rId180" Type="http://schemas.openxmlformats.org/officeDocument/2006/relationships/image" Target="media/image164.jpeg"/><Relationship Id="rId215" Type="http://schemas.openxmlformats.org/officeDocument/2006/relationships/image" Target="media/image198.png"/><Relationship Id="rId236" Type="http://schemas.openxmlformats.org/officeDocument/2006/relationships/image" Target="media/image219.png"/><Relationship Id="rId257" Type="http://schemas.openxmlformats.org/officeDocument/2006/relationships/image" Target="media/image240.jpeg"/><Relationship Id="rId278" Type="http://schemas.openxmlformats.org/officeDocument/2006/relationships/image" Target="media/image261.jpeg"/><Relationship Id="rId303" Type="http://schemas.openxmlformats.org/officeDocument/2006/relationships/footer" Target="footer1.xml"/><Relationship Id="rId42" Type="http://schemas.openxmlformats.org/officeDocument/2006/relationships/image" Target="media/image28.jpg"/><Relationship Id="rId84" Type="http://schemas.openxmlformats.org/officeDocument/2006/relationships/image" Target="media/image70.png"/><Relationship Id="rId138" Type="http://schemas.openxmlformats.org/officeDocument/2006/relationships/image" Target="media/image122.png"/><Relationship Id="rId191" Type="http://schemas.openxmlformats.org/officeDocument/2006/relationships/image" Target="media/image174.png"/><Relationship Id="rId205" Type="http://schemas.openxmlformats.org/officeDocument/2006/relationships/image" Target="media/image188.png"/><Relationship Id="rId247" Type="http://schemas.openxmlformats.org/officeDocument/2006/relationships/image" Target="media/image230.png"/><Relationship Id="rId107" Type="http://schemas.openxmlformats.org/officeDocument/2006/relationships/image" Target="media/image91.png"/><Relationship Id="rId289" Type="http://schemas.openxmlformats.org/officeDocument/2006/relationships/image" Target="media/image270.png"/><Relationship Id="rId11" Type="http://schemas.openxmlformats.org/officeDocument/2006/relationships/image" Target="media/image4.png"/><Relationship Id="rId53" Type="http://schemas.openxmlformats.org/officeDocument/2006/relationships/image" Target="media/image39.jpg"/><Relationship Id="rId149" Type="http://schemas.openxmlformats.org/officeDocument/2006/relationships/image" Target="media/image133.png"/><Relationship Id="rId95" Type="http://schemas.openxmlformats.org/officeDocument/2006/relationships/image" Target="media/image79.png"/><Relationship Id="rId160" Type="http://schemas.openxmlformats.org/officeDocument/2006/relationships/image" Target="media/image144.png"/><Relationship Id="rId216" Type="http://schemas.openxmlformats.org/officeDocument/2006/relationships/image" Target="media/image199.png"/><Relationship Id="rId258" Type="http://schemas.openxmlformats.org/officeDocument/2006/relationships/image" Target="media/image241.jpeg"/><Relationship Id="rId22" Type="http://schemas.openxmlformats.org/officeDocument/2006/relationships/hyperlink" Target="https://www.paloaltonetworks.com/network-security/next-generation-firewall" TargetMode="External"/><Relationship Id="rId64" Type="http://schemas.openxmlformats.org/officeDocument/2006/relationships/image" Target="media/image50.png"/><Relationship Id="rId118" Type="http://schemas.openxmlformats.org/officeDocument/2006/relationships/image" Target="media/image102.png"/><Relationship Id="rId171" Type="http://schemas.openxmlformats.org/officeDocument/2006/relationships/image" Target="media/image155.png"/><Relationship Id="rId227" Type="http://schemas.openxmlformats.org/officeDocument/2006/relationships/image" Target="media/image210.png"/><Relationship Id="rId269" Type="http://schemas.openxmlformats.org/officeDocument/2006/relationships/image" Target="media/image252.jpeg"/><Relationship Id="rId33" Type="http://schemas.openxmlformats.org/officeDocument/2006/relationships/image" Target="media/image19.png"/><Relationship Id="rId129" Type="http://schemas.openxmlformats.org/officeDocument/2006/relationships/image" Target="media/image113.png"/><Relationship Id="rId280" Type="http://schemas.openxmlformats.org/officeDocument/2006/relationships/image" Target="media/image263.jpeg"/><Relationship Id="rId75" Type="http://schemas.openxmlformats.org/officeDocument/2006/relationships/image" Target="media/image61.png"/><Relationship Id="rId140" Type="http://schemas.openxmlformats.org/officeDocument/2006/relationships/image" Target="media/image124.png"/><Relationship Id="rId182" Type="http://schemas.openxmlformats.org/officeDocument/2006/relationships/image" Target="media/image166.png"/><Relationship Id="rId6" Type="http://schemas.openxmlformats.org/officeDocument/2006/relationships/endnotes" Target="endnotes.xml"/><Relationship Id="rId238" Type="http://schemas.openxmlformats.org/officeDocument/2006/relationships/image" Target="media/image221.png"/><Relationship Id="rId291" Type="http://schemas.openxmlformats.org/officeDocument/2006/relationships/image" Target="media/image271.png"/><Relationship Id="rId305"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7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DD45400085FE94BAF311A6A6E571EE4" ma:contentTypeVersion="14" ma:contentTypeDescription="Crée un document." ma:contentTypeScope="" ma:versionID="53654463fe7924cac20d7d1b4cb352cc">
  <xsd:schema xmlns:xsd="http://www.w3.org/2001/XMLSchema" xmlns:xs="http://www.w3.org/2001/XMLSchema" xmlns:p="http://schemas.microsoft.com/office/2006/metadata/properties" xmlns:ns2="9e82f9fc-3ebd-4ba2-8b92-2fe2540422e9" xmlns:ns3="627bb86e-57b9-487e-b685-94425e0b4008" targetNamespace="http://schemas.microsoft.com/office/2006/metadata/properties" ma:root="true" ma:fieldsID="02abf3843c1d77863e598b52349e8c67" ns2:_="" ns3:_="">
    <xsd:import namespace="9e82f9fc-3ebd-4ba2-8b92-2fe2540422e9"/>
    <xsd:import namespace="627bb86e-57b9-487e-b685-94425e0b4008"/>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e82f9fc-3ebd-4ba2-8b92-2fe2540422e9"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TaxCatchAll" ma:index="15" nillable="true" ma:displayName="Taxonomy Catch All Column" ma:hidden="true" ma:list="{4089c3ab-ab1e-43d2-95b1-48bfdfad348c}" ma:internalName="TaxCatchAll" ma:showField="CatchAllData" ma:web="9e82f9fc-3ebd-4ba2-8b92-2fe2540422e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27bb86e-57b9-487e-b685-94425e0b4008"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Balises d’images" ma:readOnly="false" ma:fieldId="{5cf76f15-5ced-4ddc-b409-7134ff3c332f}" ma:taxonomyMulti="true" ma:sspId="a7664016-f4d0-4920-9d3c-774f4546349b"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e82f9fc-3ebd-4ba2-8b92-2fe2540422e9" xsi:nil="true"/>
    <lcf76f155ced4ddcb4097134ff3c332f xmlns="627bb86e-57b9-487e-b685-94425e0b400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799CB-1F7C-4478-96D5-FFABADC37562}"/>
</file>

<file path=customXml/itemProps2.xml><?xml version="1.0" encoding="utf-8"?>
<ds:datastoreItem xmlns:ds="http://schemas.openxmlformats.org/officeDocument/2006/customXml" ds:itemID="{726618AF-C419-404D-B39A-583C2D0860A4}"/>
</file>

<file path=customXml/itemProps3.xml><?xml version="1.0" encoding="utf-8"?>
<ds:datastoreItem xmlns:ds="http://schemas.openxmlformats.org/officeDocument/2006/customXml" ds:itemID="{1C60873A-45DD-41F2-B631-E546C5A41933}"/>
</file>

<file path=docProps/app.xml><?xml version="1.0" encoding="utf-8"?>
<Properties xmlns="http://schemas.openxmlformats.org/officeDocument/2006/extended-properties" xmlns:vt="http://schemas.openxmlformats.org/officeDocument/2006/docPropsVTypes">
  <Template>Normal.dotm</Template>
  <TotalTime>5</TotalTime>
  <Pages>192</Pages>
  <Words>12493</Words>
  <Characters>68713</Characters>
  <Application>Microsoft Office Word</Application>
  <DocSecurity>0</DocSecurity>
  <Lines>572</Lines>
  <Paragraphs>162</Paragraphs>
  <ScaleCrop>false</ScaleCrop>
  <Company/>
  <LinksUpToDate>false</LinksUpToDate>
  <CharactersWithSpaces>81044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SAOULI Taki-Eddine</dc:creator>
  <cp:keywords/>
  <dc:description/>
  <cp:lastModifiedBy>Yanis Altun</cp:lastModifiedBy>
  <cp:revision>4</cp:revision>
  <dcterms:created xsi:type="dcterms:W3CDTF">2024-05-13T05:07:00Z</dcterms:created>
  <dcterms:modified xsi:type="dcterms:W3CDTF">2024-07-04T14:37:00Z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0x0101006DD45400085FE94BAF311A6A6E571EE4</vt:lpwstr>
  </property>
</Properties>
</file>